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B453" w14:textId="77777777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3D0B0BC7" w14:textId="77777777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097C910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3EB04C7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59B96244" w14:textId="6E5F8644" w:rsidR="00AD6BB9" w:rsidRDefault="00AD6BB9" w:rsidP="005B55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Z/DZP/</w:t>
      </w:r>
      <w:r w:rsidR="00FE685F">
        <w:rPr>
          <w:rFonts w:ascii="Times New Roman" w:hAnsi="Times New Roman" w:cs="Times New Roman"/>
          <w:bCs/>
        </w:rPr>
        <w:t>60</w:t>
      </w:r>
      <w:r>
        <w:rPr>
          <w:rFonts w:ascii="Times New Roman" w:hAnsi="Times New Roman" w:cs="Times New Roman"/>
          <w:bCs/>
        </w:rPr>
        <w:t xml:space="preserve">/2018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Warszawa, dnia </w:t>
      </w:r>
      <w:r w:rsidR="00ED1F4F">
        <w:rPr>
          <w:rFonts w:ascii="Times New Roman" w:hAnsi="Times New Roman" w:cs="Times New Roman"/>
          <w:bCs/>
        </w:rPr>
        <w:t>2</w:t>
      </w:r>
      <w:r w:rsidR="000E7DED">
        <w:rPr>
          <w:rFonts w:ascii="Times New Roman" w:hAnsi="Times New Roman" w:cs="Times New Roman"/>
          <w:bCs/>
        </w:rPr>
        <w:t>7</w:t>
      </w:r>
      <w:r w:rsidR="00ED1F4F">
        <w:rPr>
          <w:rFonts w:ascii="Times New Roman" w:hAnsi="Times New Roman" w:cs="Times New Roman"/>
          <w:bCs/>
        </w:rPr>
        <w:t>.02.</w:t>
      </w:r>
      <w:r>
        <w:rPr>
          <w:rFonts w:ascii="Times New Roman" w:hAnsi="Times New Roman" w:cs="Times New Roman"/>
          <w:bCs/>
        </w:rPr>
        <w:t>2018 r.</w:t>
      </w:r>
    </w:p>
    <w:p w14:paraId="37FBAAE9" w14:textId="77777777" w:rsidR="00AD6BB9" w:rsidRPr="00D3221F" w:rsidRDefault="00AD6BB9" w:rsidP="005B55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Informacja dla Wykonawców biorących udział w przetargu nieograniczonym</w:t>
      </w:r>
    </w:p>
    <w:p w14:paraId="4CD88F2D" w14:textId="77777777" w:rsidR="00AD6BB9" w:rsidRPr="00D3221F" w:rsidRDefault="00AD6BB9" w:rsidP="005B55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na „Dostawę leków</w:t>
      </w:r>
      <w:r w:rsidRPr="00D3221F">
        <w:rPr>
          <w:rFonts w:ascii="Times New Roman" w:hAnsi="Times New Roman" w:cs="Times New Roman"/>
          <w:b/>
        </w:rPr>
        <w:t xml:space="preserve"> dla Szpitala Nowowiejskiego”</w:t>
      </w:r>
    </w:p>
    <w:p w14:paraId="2AF985B8" w14:textId="5139E137" w:rsidR="00AD6BB9" w:rsidRPr="00D3221F" w:rsidRDefault="00AD6BB9" w:rsidP="005B55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 xml:space="preserve"> sygnatura akt 2/DZP/2018</w:t>
      </w:r>
    </w:p>
    <w:p w14:paraId="6B2DD351" w14:textId="77777777" w:rsidR="00AD6BB9" w:rsidRPr="00D3221F" w:rsidRDefault="00AD6BB9" w:rsidP="00AD6B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645C6F" w14:textId="77777777" w:rsidR="000E7DED" w:rsidRPr="000E7DED" w:rsidRDefault="00AD6BB9" w:rsidP="000E7DE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7DED">
        <w:rPr>
          <w:rFonts w:ascii="Times New Roman" w:hAnsi="Times New Roman" w:cs="Times New Roman"/>
        </w:rPr>
        <w:t>Działając na podstawie art. 38 ust. 2, ust. 4  ustawy z dnia 29.01.2004 r. Prawo zamówień publicznych (</w:t>
      </w:r>
      <w:proofErr w:type="spellStart"/>
      <w:r w:rsidRPr="000E7DED">
        <w:rPr>
          <w:rFonts w:ascii="Times New Roman" w:hAnsi="Times New Roman" w:cs="Times New Roman"/>
        </w:rPr>
        <w:t>t.j</w:t>
      </w:r>
      <w:proofErr w:type="spellEnd"/>
      <w:r w:rsidRPr="000E7DED">
        <w:rPr>
          <w:rFonts w:ascii="Times New Roman" w:hAnsi="Times New Roman" w:cs="Times New Roman"/>
        </w:rPr>
        <w:t xml:space="preserve">. Dz. U. z 2017 r. poz. 1579 z późn. zm.), Zamawiający </w:t>
      </w:r>
      <w:r w:rsidRPr="000E7DED">
        <w:rPr>
          <w:rFonts w:ascii="Times New Roman" w:hAnsi="Times New Roman" w:cs="Times New Roman"/>
          <w:spacing w:val="20"/>
        </w:rPr>
        <w:t xml:space="preserve">Samodzielny Wojewódzki Zespół Publicznych Zakładów Psychiatrycznej Opieki Zdrowotnej w Warszawie, </w:t>
      </w:r>
      <w:r w:rsidRPr="000E7DED">
        <w:rPr>
          <w:rFonts w:ascii="Times New Roman" w:hAnsi="Times New Roman" w:cs="Times New Roman"/>
        </w:rPr>
        <w:t>w załączeniu przesyła zapytania Wykonawców wraz z odpowiedziami</w:t>
      </w:r>
      <w:r w:rsidR="000E7DED" w:rsidRPr="000E7DED">
        <w:rPr>
          <w:rFonts w:ascii="Times New Roman" w:hAnsi="Times New Roman" w:cs="Times New Roman"/>
        </w:rPr>
        <w:t>:</w:t>
      </w:r>
    </w:p>
    <w:p w14:paraId="1C6A2B44" w14:textId="77777777" w:rsidR="000E7DED" w:rsidRDefault="000E7DED" w:rsidP="000E7D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F064E17" w14:textId="143A520B" w:rsidR="00AD6BB9" w:rsidRPr="000E7DED" w:rsidRDefault="00AD6BB9" w:rsidP="000E7D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E7DED">
        <w:rPr>
          <w:rFonts w:ascii="Times New Roman" w:hAnsi="Times New Roman" w:cs="Times New Roman"/>
          <w:b/>
          <w:u w:val="single"/>
        </w:rPr>
        <w:t>Pytanie 1:</w:t>
      </w:r>
    </w:p>
    <w:p w14:paraId="35E881C6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 xml:space="preserve">Czy Zamawiający w Pakiecie 2 poz. 116 wyrazi zgodę na zaoferowanie preparatu równoważnego </w:t>
      </w:r>
      <w:proofErr w:type="spellStart"/>
      <w:r w:rsidRPr="000E7DED">
        <w:rPr>
          <w:rFonts w:ascii="Times New Roman" w:eastAsia="Times New Roman" w:hAnsi="Times New Roman" w:cs="Times New Roman"/>
          <w:bCs/>
          <w:lang w:eastAsia="ar-SA"/>
        </w:rPr>
        <w:t>Espumisan</w:t>
      </w:r>
      <w:proofErr w:type="spellEnd"/>
      <w:r w:rsidRPr="000E7DED">
        <w:rPr>
          <w:rFonts w:ascii="Times New Roman" w:eastAsia="Times New Roman" w:hAnsi="Times New Roman" w:cs="Times New Roman"/>
          <w:bCs/>
          <w:lang w:eastAsia="ar-SA"/>
        </w:rPr>
        <w:t xml:space="preserve"> 40 mg x 100 kaps. posiadającego takie same właściwości i zastosowanie co </w:t>
      </w:r>
      <w:proofErr w:type="spellStart"/>
      <w:r w:rsidRPr="000E7DED">
        <w:rPr>
          <w:rFonts w:ascii="Times New Roman" w:eastAsia="Times New Roman" w:hAnsi="Times New Roman" w:cs="Times New Roman"/>
          <w:bCs/>
          <w:lang w:eastAsia="ar-SA"/>
        </w:rPr>
        <w:t>Diemticonum</w:t>
      </w:r>
      <w:proofErr w:type="spellEnd"/>
      <w:r w:rsidRPr="000E7DED">
        <w:rPr>
          <w:rFonts w:ascii="Times New Roman" w:eastAsia="Times New Roman" w:hAnsi="Times New Roman" w:cs="Times New Roman"/>
          <w:bCs/>
          <w:lang w:eastAsia="ar-SA"/>
        </w:rPr>
        <w:t xml:space="preserve"> 50 mg x 100 kaps ? </w:t>
      </w:r>
    </w:p>
    <w:p w14:paraId="33C766F7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 xml:space="preserve">Wskazania do stosowania zaproponowanego </w:t>
      </w:r>
      <w:proofErr w:type="spellStart"/>
      <w:r w:rsidRPr="000E7DED">
        <w:rPr>
          <w:rFonts w:ascii="Times New Roman" w:eastAsia="Times New Roman" w:hAnsi="Times New Roman" w:cs="Times New Roman"/>
          <w:bCs/>
          <w:lang w:eastAsia="ar-SA"/>
        </w:rPr>
        <w:t>Espumisan</w:t>
      </w:r>
      <w:proofErr w:type="spellEnd"/>
      <w:r w:rsidRPr="000E7DED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03C5EA00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„- Leczenie objawowe zaburzeń żołądkowo-jelitowych związanych z nadmiernym gromadzeniem się</w:t>
      </w:r>
    </w:p>
    <w:p w14:paraId="5AAEB46D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gazów w przewodzie pokarmowym, np.: wzdęcia.</w:t>
      </w:r>
    </w:p>
    <w:p w14:paraId="7B4C9CCD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- W przypadku wzmożonego powstawania gazów w okresie pooperacyjnym.</w:t>
      </w:r>
    </w:p>
    <w:p w14:paraId="45285132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- W przygotowaniu pacjentów do badań radiologicznych i ultrasonograficznych jamy brzusznej oraz</w:t>
      </w:r>
    </w:p>
    <w:p w14:paraId="36BFB438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gastroskopii.”</w:t>
      </w:r>
    </w:p>
    <w:p w14:paraId="7371A600" w14:textId="77777777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 xml:space="preserve">Natomiast wskazania do stosowania </w:t>
      </w:r>
      <w:proofErr w:type="spellStart"/>
      <w:r w:rsidRPr="000E7DED">
        <w:rPr>
          <w:rFonts w:ascii="Times New Roman" w:eastAsia="Times New Roman" w:hAnsi="Times New Roman" w:cs="Times New Roman"/>
          <w:bCs/>
          <w:lang w:eastAsia="ar-SA"/>
        </w:rPr>
        <w:t>Dimeticonum</w:t>
      </w:r>
      <w:proofErr w:type="spellEnd"/>
      <w:r w:rsidRPr="000E7DED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42E1AF46" w14:textId="01005143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„-wzdęcia, nadmierna ilość gazów w jelitach oraz w przygotowaniach pacjenta do niektórych badań rentgenowskich i ultrasonograficznych.”</w:t>
      </w:r>
    </w:p>
    <w:p w14:paraId="46F16D5A" w14:textId="347B8254" w:rsidR="000E7DED" w:rsidRPr="000E7DED" w:rsidRDefault="000E7DED" w:rsidP="000E7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E7DED">
        <w:rPr>
          <w:rFonts w:ascii="Times New Roman" w:eastAsia="Times New Roman" w:hAnsi="Times New Roman" w:cs="Times New Roman"/>
          <w:bCs/>
          <w:lang w:eastAsia="ar-SA"/>
        </w:rPr>
        <w:t>Pozwoli to na uzyskanie przez Zamawiającego niższej ceny na ten preparat.</w:t>
      </w:r>
    </w:p>
    <w:p w14:paraId="6AFACF10" w14:textId="6A4C75B5" w:rsidR="00AD6BB9" w:rsidRPr="000E7DED" w:rsidRDefault="00AD6BB9" w:rsidP="000E7DED">
      <w:pPr>
        <w:pStyle w:val="NormalnyWeb"/>
        <w:spacing w:before="0" w:after="0"/>
        <w:rPr>
          <w:rStyle w:val="s13"/>
          <w:b/>
          <w:sz w:val="22"/>
          <w:szCs w:val="22"/>
        </w:rPr>
      </w:pPr>
      <w:bookmarkStart w:id="0" w:name="_Hlk505084213"/>
      <w:r w:rsidRPr="000E7DED">
        <w:rPr>
          <w:rStyle w:val="s13"/>
          <w:b/>
          <w:sz w:val="22"/>
          <w:szCs w:val="22"/>
        </w:rPr>
        <w:t>Odpowiedź:</w:t>
      </w:r>
      <w:r w:rsidR="00D04C93" w:rsidRPr="000E7DED">
        <w:rPr>
          <w:rStyle w:val="s13"/>
          <w:b/>
          <w:sz w:val="22"/>
          <w:szCs w:val="22"/>
        </w:rPr>
        <w:t xml:space="preserve"> </w:t>
      </w:r>
      <w:bookmarkEnd w:id="0"/>
      <w:r w:rsidR="000E7DED" w:rsidRPr="000E7DED">
        <w:rPr>
          <w:rStyle w:val="s13"/>
          <w:b/>
          <w:sz w:val="22"/>
          <w:szCs w:val="22"/>
        </w:rPr>
        <w:t>Zamawiający</w:t>
      </w:r>
      <w:r w:rsidR="000E7DED">
        <w:rPr>
          <w:rStyle w:val="s13"/>
          <w:b/>
          <w:sz w:val="22"/>
          <w:szCs w:val="22"/>
        </w:rPr>
        <w:t xml:space="preserve"> dopuszcza</w:t>
      </w:r>
      <w:r w:rsidR="000E7DED" w:rsidRPr="000E7DED">
        <w:rPr>
          <w:rStyle w:val="s13"/>
          <w:b/>
          <w:sz w:val="22"/>
          <w:szCs w:val="22"/>
        </w:rPr>
        <w:t xml:space="preserve"> zaoferowanie ww. preparatu</w:t>
      </w:r>
      <w:r w:rsidR="000E7DED" w:rsidRPr="000E7DED">
        <w:rPr>
          <w:rStyle w:val="s13"/>
          <w:b/>
          <w:sz w:val="22"/>
          <w:szCs w:val="22"/>
        </w:rPr>
        <w:t>.</w:t>
      </w:r>
    </w:p>
    <w:p w14:paraId="7CCBCCF1" w14:textId="77777777" w:rsidR="007C0BA6" w:rsidRPr="000E7DED" w:rsidRDefault="007C0BA6" w:rsidP="000E7DED">
      <w:pPr>
        <w:pStyle w:val="Zal-text"/>
        <w:widowControl/>
        <w:tabs>
          <w:tab w:val="clear" w:pos="8674"/>
          <w:tab w:val="left" w:pos="-38"/>
        </w:tabs>
        <w:spacing w:before="0" w:after="0" w:line="240" w:lineRule="auto"/>
        <w:ind w:left="1080"/>
        <w:rPr>
          <w:rFonts w:ascii="Times New Roman" w:hAnsi="Times New Roman" w:cs="Times New Roman"/>
        </w:rPr>
      </w:pPr>
    </w:p>
    <w:p w14:paraId="7F03229B" w14:textId="77777777" w:rsidR="007C0BA6" w:rsidRPr="007C0BA6" w:rsidRDefault="007C0BA6" w:rsidP="007C0BA6">
      <w:pPr>
        <w:jc w:val="both"/>
        <w:rPr>
          <w:rFonts w:ascii="Times New Roman" w:hAnsi="Times New Roman" w:cs="Times New Roman"/>
          <w:color w:val="FF0000"/>
        </w:rPr>
      </w:pPr>
      <w:r w:rsidRPr="007C0BA6">
        <w:rPr>
          <w:rFonts w:ascii="Times New Roman" w:hAnsi="Times New Roman" w:cs="Times New Roman"/>
          <w:b/>
          <w:sz w:val="24"/>
          <w:szCs w:val="24"/>
        </w:rPr>
        <w:t xml:space="preserve">Pozostałe zapisy SIWZ pozostają bez zmian. </w:t>
      </w:r>
    </w:p>
    <w:p w14:paraId="1EE6CAFE" w14:textId="77777777" w:rsidR="007C0BA6" w:rsidRPr="0071497D" w:rsidRDefault="007C0BA6" w:rsidP="0071497D">
      <w:pPr>
        <w:jc w:val="both"/>
        <w:rPr>
          <w:rFonts w:ascii="Tahoma" w:hAnsi="Tahoma" w:cs="Tahoma"/>
          <w:sz w:val="20"/>
          <w:szCs w:val="20"/>
        </w:rPr>
      </w:pPr>
      <w:r w:rsidRPr="0071497D">
        <w:rPr>
          <w:rFonts w:ascii="Times New Roman" w:hAnsi="Times New Roman" w:cs="Times New Roman"/>
          <w:i/>
        </w:rPr>
        <w:t>Proszę o przesłanie potwierdzenia otrzymania niniejszego pisma.</w:t>
      </w:r>
    </w:p>
    <w:p w14:paraId="1706284D" w14:textId="77777777" w:rsidR="007C0BA6" w:rsidRDefault="007C0BA6" w:rsidP="007C0BA6">
      <w:pPr>
        <w:pStyle w:val="Stopka"/>
        <w:ind w:left="1080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</w:t>
      </w:r>
    </w:p>
    <w:p w14:paraId="6244C406" w14:textId="77777777" w:rsidR="007C0BA6" w:rsidRDefault="007C0BA6" w:rsidP="007C0BA6">
      <w:pPr>
        <w:pStyle w:val="Stopka"/>
        <w:ind w:left="1080"/>
        <w:rPr>
          <w:rFonts w:ascii="Times New Roman" w:hAnsi="Times New Roman" w:cs="Times New Roman"/>
        </w:rPr>
      </w:pPr>
    </w:p>
    <w:p w14:paraId="032100E9" w14:textId="77777777" w:rsidR="007C0BA6" w:rsidRDefault="007C0BA6" w:rsidP="007C0BA6">
      <w:pPr>
        <w:pStyle w:val="Stopka"/>
        <w:ind w:left="1080"/>
        <w:rPr>
          <w:rFonts w:ascii="Times New Roman" w:hAnsi="Times New Roman" w:cs="Times New Roman"/>
        </w:rPr>
      </w:pPr>
    </w:p>
    <w:p w14:paraId="242C9F3F" w14:textId="042CD6A4" w:rsidR="007C0BA6" w:rsidRDefault="007C0BA6" w:rsidP="007C0BA6">
      <w:pPr>
        <w:pStyle w:val="Stopk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71497D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Z poważaniem:</w:t>
      </w:r>
    </w:p>
    <w:p w14:paraId="5EE5FAFF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DYREKTOR </w:t>
      </w:r>
    </w:p>
    <w:p w14:paraId="37DAE194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7492FA56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ANDRZEJ MAZUR</w:t>
      </w:r>
    </w:p>
    <w:p w14:paraId="02F7B135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3290A984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03B42A6C" w14:textId="77777777" w:rsidR="0071497D" w:rsidRDefault="0071497D" w:rsidP="0071497D">
      <w:pPr>
        <w:pStyle w:val="Stopka"/>
        <w:tabs>
          <w:tab w:val="clear" w:pos="4536"/>
          <w:tab w:val="center" w:pos="5853"/>
        </w:tabs>
        <w:rPr>
          <w:rFonts w:ascii="Times New Roman" w:hAnsi="Times New Roman" w:cs="Times New Roman"/>
          <w:sz w:val="20"/>
          <w:szCs w:val="20"/>
        </w:rPr>
      </w:pPr>
    </w:p>
    <w:p w14:paraId="55721512" w14:textId="41E184E5" w:rsidR="007C0BA6" w:rsidRPr="007C0BA6" w:rsidRDefault="007C0BA6" w:rsidP="0071497D">
      <w:pPr>
        <w:pStyle w:val="Stopka"/>
        <w:tabs>
          <w:tab w:val="clear" w:pos="4536"/>
          <w:tab w:val="center" w:pos="5853"/>
        </w:tabs>
        <w:rPr>
          <w:rFonts w:ascii="Times New Roman" w:hAnsi="Times New Roman" w:cs="Times New Roman"/>
          <w:sz w:val="20"/>
          <w:szCs w:val="20"/>
        </w:rPr>
      </w:pPr>
      <w:r w:rsidRPr="007C0BA6">
        <w:rPr>
          <w:rFonts w:ascii="Times New Roman" w:hAnsi="Times New Roman" w:cs="Times New Roman"/>
          <w:sz w:val="20"/>
          <w:szCs w:val="20"/>
        </w:rPr>
        <w:t>Sprawę prowadzi:</w:t>
      </w:r>
    </w:p>
    <w:p w14:paraId="149F4475" w14:textId="3C9CBF2A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Karczmarczyk-</w:t>
      </w:r>
      <w:proofErr w:type="spellStart"/>
      <w:r>
        <w:rPr>
          <w:rFonts w:ascii="Times New Roman" w:hAnsi="Times New Roman" w:cs="Times New Roman"/>
          <w:sz w:val="20"/>
          <w:szCs w:val="20"/>
        </w:rPr>
        <w:t>Tryc</w:t>
      </w:r>
      <w:proofErr w:type="spellEnd"/>
    </w:p>
    <w:p w14:paraId="3D120C14" w14:textId="5B429CEE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Nowowiejska 27, 00-665 Warszawa, pok. G103</w:t>
      </w:r>
    </w:p>
    <w:p w14:paraId="4A3EBA54" w14:textId="6EBEF913" w:rsidR="000231EC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tel.: (022) 11-65-357, fax: (022) 11-65-355 </w:t>
      </w:r>
    </w:p>
    <w:p w14:paraId="2F66317C" w14:textId="4D18967B" w:rsidR="00CC2A72" w:rsidRPr="007C0BA6" w:rsidRDefault="00CC2A72" w:rsidP="0071497D">
      <w:pPr>
        <w:pStyle w:val="Stopka"/>
        <w:rPr>
          <w:rStyle w:val="s13"/>
          <w:sz w:val="20"/>
          <w:szCs w:val="20"/>
          <w:lang w:val="en-US"/>
        </w:rPr>
      </w:pPr>
      <w:r>
        <w:rPr>
          <w:rStyle w:val="s13"/>
          <w:sz w:val="20"/>
          <w:szCs w:val="20"/>
          <w:lang w:val="en-US"/>
        </w:rPr>
        <w:t>anna.karczmarczyk-tryc@szpitalnowowiejski.pl</w:t>
      </w:r>
    </w:p>
    <w:p w14:paraId="492E6D2C" w14:textId="77777777" w:rsidR="00AD6BB9" w:rsidRPr="00D3221F" w:rsidRDefault="00AD6BB9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D6BB9" w:rsidRPr="00D322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F5FA" w14:textId="77777777" w:rsidR="00753C87" w:rsidRDefault="00753C87" w:rsidP="00D3221F">
      <w:pPr>
        <w:spacing w:after="0" w:line="240" w:lineRule="auto"/>
      </w:pPr>
      <w:r>
        <w:separator/>
      </w:r>
    </w:p>
  </w:endnote>
  <w:endnote w:type="continuationSeparator" w:id="0">
    <w:p w14:paraId="016CC1F7" w14:textId="77777777" w:rsidR="00753C87" w:rsidRDefault="00753C87" w:rsidP="00D3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095753"/>
      <w:docPartObj>
        <w:docPartGallery w:val="Page Numbers (Bottom of Page)"/>
        <w:docPartUnique/>
      </w:docPartObj>
    </w:sdtPr>
    <w:sdtEndPr/>
    <w:sdtContent>
      <w:p w14:paraId="33891615" w14:textId="223CC082" w:rsidR="00E47460" w:rsidRDefault="00E47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ED">
          <w:rPr>
            <w:noProof/>
          </w:rPr>
          <w:t>1</w:t>
        </w:r>
        <w:r>
          <w:fldChar w:fldCharType="end"/>
        </w:r>
      </w:p>
    </w:sdtContent>
  </w:sdt>
  <w:p w14:paraId="6D9355E6" w14:textId="77777777" w:rsidR="00E47460" w:rsidRDefault="00E4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9034" w14:textId="77777777" w:rsidR="00753C87" w:rsidRDefault="00753C87" w:rsidP="00D3221F">
      <w:pPr>
        <w:spacing w:after="0" w:line="240" w:lineRule="auto"/>
      </w:pPr>
      <w:r>
        <w:separator/>
      </w:r>
    </w:p>
  </w:footnote>
  <w:footnote w:type="continuationSeparator" w:id="0">
    <w:p w14:paraId="736167D5" w14:textId="77777777" w:rsidR="00753C87" w:rsidRDefault="00753C87" w:rsidP="00D3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630"/>
    <w:multiLevelType w:val="hybridMultilevel"/>
    <w:tmpl w:val="F90AA9CA"/>
    <w:lvl w:ilvl="0" w:tplc="C7DA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123C3"/>
    <w:multiLevelType w:val="hybridMultilevel"/>
    <w:tmpl w:val="5FA247D4"/>
    <w:lvl w:ilvl="0" w:tplc="E8800750">
      <w:start w:val="2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4BE5C63-E4EA-4F91-96B9-2CF522C9A485}"/>
  </w:docVars>
  <w:rsids>
    <w:rsidRoot w:val="00EC5E49"/>
    <w:rsid w:val="00005DA6"/>
    <w:rsid w:val="0002218D"/>
    <w:rsid w:val="000231EC"/>
    <w:rsid w:val="00043213"/>
    <w:rsid w:val="00091C8A"/>
    <w:rsid w:val="00097199"/>
    <w:rsid w:val="000C4EA3"/>
    <w:rsid w:val="000D7963"/>
    <w:rsid w:val="000E7DED"/>
    <w:rsid w:val="00114FEC"/>
    <w:rsid w:val="001E4585"/>
    <w:rsid w:val="002413D0"/>
    <w:rsid w:val="00291392"/>
    <w:rsid w:val="002D33C2"/>
    <w:rsid w:val="002E6E66"/>
    <w:rsid w:val="002E7C26"/>
    <w:rsid w:val="00322038"/>
    <w:rsid w:val="00374B76"/>
    <w:rsid w:val="003938FF"/>
    <w:rsid w:val="003A1EA1"/>
    <w:rsid w:val="003E1BD1"/>
    <w:rsid w:val="003F366A"/>
    <w:rsid w:val="0046402D"/>
    <w:rsid w:val="004D5158"/>
    <w:rsid w:val="00512004"/>
    <w:rsid w:val="005570D1"/>
    <w:rsid w:val="005642E8"/>
    <w:rsid w:val="005843E3"/>
    <w:rsid w:val="005B55CD"/>
    <w:rsid w:val="006579AD"/>
    <w:rsid w:val="00700408"/>
    <w:rsid w:val="0071497D"/>
    <w:rsid w:val="00735382"/>
    <w:rsid w:val="00753C87"/>
    <w:rsid w:val="007C0BA6"/>
    <w:rsid w:val="007F5CF3"/>
    <w:rsid w:val="00824CB9"/>
    <w:rsid w:val="008A573C"/>
    <w:rsid w:val="00903820"/>
    <w:rsid w:val="00936C70"/>
    <w:rsid w:val="00967378"/>
    <w:rsid w:val="00985D8F"/>
    <w:rsid w:val="009E6265"/>
    <w:rsid w:val="00A10C31"/>
    <w:rsid w:val="00A169BA"/>
    <w:rsid w:val="00A6314B"/>
    <w:rsid w:val="00AB5FCE"/>
    <w:rsid w:val="00AD6BB9"/>
    <w:rsid w:val="00BB4C3F"/>
    <w:rsid w:val="00BD372A"/>
    <w:rsid w:val="00BF1F69"/>
    <w:rsid w:val="00CC2A72"/>
    <w:rsid w:val="00CC55E5"/>
    <w:rsid w:val="00D04306"/>
    <w:rsid w:val="00D04C93"/>
    <w:rsid w:val="00D07C6E"/>
    <w:rsid w:val="00D3221F"/>
    <w:rsid w:val="00D45019"/>
    <w:rsid w:val="00D468B4"/>
    <w:rsid w:val="00D7232C"/>
    <w:rsid w:val="00DC7134"/>
    <w:rsid w:val="00DD0348"/>
    <w:rsid w:val="00DE4FEE"/>
    <w:rsid w:val="00E0134D"/>
    <w:rsid w:val="00E029BC"/>
    <w:rsid w:val="00E2621E"/>
    <w:rsid w:val="00E47460"/>
    <w:rsid w:val="00EA5484"/>
    <w:rsid w:val="00EC5E49"/>
    <w:rsid w:val="00EC74E4"/>
    <w:rsid w:val="00ED1F4F"/>
    <w:rsid w:val="00ED2F39"/>
    <w:rsid w:val="00F31C8A"/>
    <w:rsid w:val="00F768E8"/>
    <w:rsid w:val="00FD3973"/>
    <w:rsid w:val="00FE685F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078"/>
  <w15:docId w15:val="{078B579C-4692-42B1-9E04-90EB7F5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BB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s13">
    <w:name w:val="s13"/>
    <w:basedOn w:val="Domylnaczcionkaakapitu"/>
    <w:rsid w:val="00AD6BB9"/>
    <w:rPr>
      <w:rFonts w:ascii="Times New Roman" w:hAnsi="Times New Roman" w:cs="Times New Roman" w:hint="default"/>
    </w:rPr>
  </w:style>
  <w:style w:type="paragraph" w:customStyle="1" w:styleId="Standard">
    <w:name w:val="Standard"/>
    <w:rsid w:val="00D043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14">
    <w:name w:val="s14"/>
    <w:basedOn w:val="Normalny"/>
    <w:rsid w:val="002D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04C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1F"/>
  </w:style>
  <w:style w:type="paragraph" w:styleId="Stopka">
    <w:name w:val="footer"/>
    <w:basedOn w:val="Normalny"/>
    <w:link w:val="StopkaZnak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1F"/>
  </w:style>
  <w:style w:type="paragraph" w:customStyle="1" w:styleId="Akapitzlist1">
    <w:name w:val="Akapit z listą1"/>
    <w:basedOn w:val="Normalny"/>
    <w:rsid w:val="007C0B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l-text">
    <w:name w:val="Zal-text"/>
    <w:basedOn w:val="Normalny"/>
    <w:rsid w:val="007C0BA6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9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BE5C63-E4EA-4F91-96B9-2CF522C9A4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cp:lastPrinted>2018-02-23T08:22:00Z</cp:lastPrinted>
  <dcterms:created xsi:type="dcterms:W3CDTF">2018-02-20T22:29:00Z</dcterms:created>
  <dcterms:modified xsi:type="dcterms:W3CDTF">2018-02-27T08:49:00Z</dcterms:modified>
</cp:coreProperties>
</file>