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65D9" w14:textId="77777777" w:rsidR="00B02C19" w:rsidRPr="00B02C19" w:rsidRDefault="00B02C19" w:rsidP="00B02C19">
      <w:pPr>
        <w:pBdr>
          <w:bottom w:val="single" w:sz="6" w:space="1" w:color="auto"/>
        </w:pBdr>
        <w:spacing w:after="0" w:line="240" w:lineRule="auto"/>
        <w:jc w:val="center"/>
        <w:rPr>
          <w:rFonts w:ascii="Arial" w:eastAsia="Times New Roman" w:hAnsi="Arial" w:cs="Arial"/>
          <w:vanish/>
          <w:sz w:val="16"/>
          <w:szCs w:val="16"/>
          <w:lang w:eastAsia="pl-PL"/>
        </w:rPr>
      </w:pPr>
      <w:r w:rsidRPr="00B02C19">
        <w:rPr>
          <w:rFonts w:ascii="Arial" w:eastAsia="Times New Roman" w:hAnsi="Arial" w:cs="Arial"/>
          <w:vanish/>
          <w:sz w:val="16"/>
          <w:szCs w:val="16"/>
          <w:lang w:eastAsia="pl-PL"/>
        </w:rPr>
        <w:t>Początek formularza</w:t>
      </w:r>
    </w:p>
    <w:p w14:paraId="6DE209F9" w14:textId="77777777" w:rsidR="00B02C19" w:rsidRPr="00B02C19" w:rsidRDefault="00B02C19" w:rsidP="00B02C19">
      <w:pPr>
        <w:spacing w:after="24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Ogłoszenie nr 548337-N-2019 z dnia 2019-05-21 r. </w:t>
      </w:r>
    </w:p>
    <w:p w14:paraId="13A594FD" w14:textId="77777777" w:rsidR="00B02C19" w:rsidRPr="00B02C19" w:rsidRDefault="00B02C19" w:rsidP="00B02C19">
      <w:pPr>
        <w:spacing w:after="0" w:line="240" w:lineRule="auto"/>
        <w:jc w:val="center"/>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Samodzielny Wojewódzki Zespół Publicznych Zakładów Psychiatrycznej Opieki Zdrowotnej: Zakup, dostawa i montaż pierwszego wyposażenia - zgodnie z preliminarzem zakupu pierwszego wyposażenia w ramach realizacji zadania pn. „Modernizacja Oddziałów Szpitalnych” </w:t>
      </w:r>
      <w:r w:rsidRPr="00B02C19">
        <w:rPr>
          <w:rFonts w:ascii="Times New Roman" w:eastAsia="Times New Roman" w:hAnsi="Times New Roman" w:cs="Times New Roman"/>
          <w:sz w:val="24"/>
          <w:szCs w:val="24"/>
          <w:lang w:eastAsia="pl-PL"/>
        </w:rPr>
        <w:br/>
        <w:t xml:space="preserve">OGŁOSZENIE O ZAMÓWIENIU - Dostawy </w:t>
      </w:r>
    </w:p>
    <w:p w14:paraId="5251676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Zamieszczanie ogłoszenia:</w:t>
      </w:r>
      <w:r w:rsidRPr="00B02C19">
        <w:rPr>
          <w:rFonts w:ascii="Times New Roman" w:eastAsia="Times New Roman" w:hAnsi="Times New Roman" w:cs="Times New Roman"/>
          <w:sz w:val="24"/>
          <w:szCs w:val="24"/>
          <w:lang w:eastAsia="pl-PL"/>
        </w:rPr>
        <w:t xml:space="preserve"> Zamieszczanie obowiązkowe </w:t>
      </w:r>
    </w:p>
    <w:p w14:paraId="17F7DA4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Ogłoszenie dotyczy:</w:t>
      </w:r>
      <w:r w:rsidRPr="00B02C19">
        <w:rPr>
          <w:rFonts w:ascii="Times New Roman" w:eastAsia="Times New Roman" w:hAnsi="Times New Roman" w:cs="Times New Roman"/>
          <w:sz w:val="24"/>
          <w:szCs w:val="24"/>
          <w:lang w:eastAsia="pl-PL"/>
        </w:rPr>
        <w:t xml:space="preserve"> Zamówienia publicznego </w:t>
      </w:r>
    </w:p>
    <w:p w14:paraId="1A7E31DC"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64B8AC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4B16F30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Nazwa projektu lub programu</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p>
    <w:p w14:paraId="4A76BA3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D3E724"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27572B4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2C19">
        <w:rPr>
          <w:rFonts w:ascii="Times New Roman" w:eastAsia="Times New Roman" w:hAnsi="Times New Roman" w:cs="Times New Roman"/>
          <w:sz w:val="24"/>
          <w:szCs w:val="24"/>
          <w:lang w:eastAsia="pl-PL"/>
        </w:rPr>
        <w:br/>
      </w:r>
    </w:p>
    <w:p w14:paraId="5623ABB7"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u w:val="single"/>
          <w:lang w:eastAsia="pl-PL"/>
        </w:rPr>
        <w:t>SEKCJA I: ZAMAWIAJĄCY</w:t>
      </w:r>
      <w:r w:rsidRPr="00B02C19">
        <w:rPr>
          <w:rFonts w:ascii="Times New Roman" w:eastAsia="Times New Roman" w:hAnsi="Times New Roman" w:cs="Times New Roman"/>
          <w:sz w:val="24"/>
          <w:szCs w:val="24"/>
          <w:lang w:eastAsia="pl-PL"/>
        </w:rPr>
        <w:t xml:space="preserve"> </w:t>
      </w:r>
    </w:p>
    <w:p w14:paraId="317F676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Postępowanie przeprowadza centralny zamawiający </w:t>
      </w:r>
    </w:p>
    <w:p w14:paraId="7FAF48D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028A393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BC10BF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07F472D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Informacje na temat podmiotu któremu zamawiający powierzył/powierzyli prowadzenie postępowania:</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Postępowanie jest przeprowadzane wspólnie przez zamawiających</w:t>
      </w:r>
      <w:r w:rsidRPr="00B02C19">
        <w:rPr>
          <w:rFonts w:ascii="Times New Roman" w:eastAsia="Times New Roman" w:hAnsi="Times New Roman" w:cs="Times New Roman"/>
          <w:sz w:val="24"/>
          <w:szCs w:val="24"/>
          <w:lang w:eastAsia="pl-PL"/>
        </w:rPr>
        <w:t xml:space="preserve"> </w:t>
      </w:r>
    </w:p>
    <w:p w14:paraId="47E6CC2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7C33FE17"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1A7BB8D"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4AD3128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Informacje dodatkowe:</w:t>
      </w:r>
      <w:r w:rsidRPr="00B02C19">
        <w:rPr>
          <w:rFonts w:ascii="Times New Roman" w:eastAsia="Times New Roman" w:hAnsi="Times New Roman" w:cs="Times New Roman"/>
          <w:sz w:val="24"/>
          <w:szCs w:val="24"/>
          <w:lang w:eastAsia="pl-PL"/>
        </w:rPr>
        <w:t xml:space="preserve"> </w:t>
      </w:r>
    </w:p>
    <w:p w14:paraId="1E7A73B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 1) NAZWA I ADRES: </w:t>
      </w:r>
      <w:r w:rsidRPr="00B02C1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B02C19">
        <w:rPr>
          <w:rFonts w:ascii="Times New Roman" w:eastAsia="Times New Roman" w:hAnsi="Times New Roman" w:cs="Times New Roman"/>
          <w:sz w:val="24"/>
          <w:szCs w:val="24"/>
          <w:lang w:eastAsia="pl-PL"/>
        </w:rPr>
        <w:br/>
        <w:t xml:space="preserve">Adres strony internetowej (URL): www.szpitalnowowiejski.pl </w:t>
      </w:r>
      <w:r w:rsidRPr="00B02C19">
        <w:rPr>
          <w:rFonts w:ascii="Times New Roman" w:eastAsia="Times New Roman" w:hAnsi="Times New Roman" w:cs="Times New Roman"/>
          <w:sz w:val="24"/>
          <w:szCs w:val="24"/>
          <w:lang w:eastAsia="pl-PL"/>
        </w:rPr>
        <w:br/>
        <w:t xml:space="preserve">Adres profilu nabywcy: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www.szpitalnowowiejski.pl </w:t>
      </w:r>
    </w:p>
    <w:p w14:paraId="5AB66044"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 2) RODZAJ ZAMAWIAJĄCEGO: </w:t>
      </w:r>
      <w:r w:rsidRPr="00B02C19">
        <w:rPr>
          <w:rFonts w:ascii="Times New Roman" w:eastAsia="Times New Roman" w:hAnsi="Times New Roman" w:cs="Times New Roman"/>
          <w:sz w:val="24"/>
          <w:szCs w:val="24"/>
          <w:lang w:eastAsia="pl-PL"/>
        </w:rPr>
        <w:t xml:space="preserve">Inny (proszę określić): </w:t>
      </w:r>
      <w:r w:rsidRPr="00B02C19">
        <w:rPr>
          <w:rFonts w:ascii="Times New Roman" w:eastAsia="Times New Roman" w:hAnsi="Times New Roman" w:cs="Times New Roman"/>
          <w:sz w:val="24"/>
          <w:szCs w:val="24"/>
          <w:lang w:eastAsia="pl-PL"/>
        </w:rPr>
        <w:br/>
        <w:t xml:space="preserve">Samodzielny publiczny zakład opieki zdrowotnej. </w:t>
      </w:r>
    </w:p>
    <w:p w14:paraId="2197E54D"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I.3) WSPÓLNE UDZIELANIE ZAMÓWIENIA </w:t>
      </w:r>
      <w:r w:rsidRPr="00B02C19">
        <w:rPr>
          <w:rFonts w:ascii="Times New Roman" w:eastAsia="Times New Roman" w:hAnsi="Times New Roman" w:cs="Times New Roman"/>
          <w:b/>
          <w:bCs/>
          <w:i/>
          <w:iCs/>
          <w:sz w:val="24"/>
          <w:szCs w:val="24"/>
          <w:lang w:eastAsia="pl-PL"/>
        </w:rPr>
        <w:t>(jeżeli dotyczy)</w:t>
      </w:r>
      <w:r w:rsidRPr="00B02C19">
        <w:rPr>
          <w:rFonts w:ascii="Times New Roman" w:eastAsia="Times New Roman" w:hAnsi="Times New Roman" w:cs="Times New Roman"/>
          <w:b/>
          <w:bCs/>
          <w:sz w:val="24"/>
          <w:szCs w:val="24"/>
          <w:lang w:eastAsia="pl-PL"/>
        </w:rPr>
        <w:t xml:space="preserve">: </w:t>
      </w:r>
    </w:p>
    <w:p w14:paraId="5B44713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2C19">
        <w:rPr>
          <w:rFonts w:ascii="Times New Roman" w:eastAsia="Times New Roman" w:hAnsi="Times New Roman" w:cs="Times New Roman"/>
          <w:sz w:val="24"/>
          <w:szCs w:val="24"/>
          <w:lang w:eastAsia="pl-PL"/>
        </w:rPr>
        <w:br/>
        <w:t xml:space="preserve">Nie dotyczy. </w:t>
      </w:r>
    </w:p>
    <w:p w14:paraId="6BB85EA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I.4) KOMUNIKACJA: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2C19">
        <w:rPr>
          <w:rFonts w:ascii="Times New Roman" w:eastAsia="Times New Roman" w:hAnsi="Times New Roman" w:cs="Times New Roman"/>
          <w:sz w:val="24"/>
          <w:szCs w:val="24"/>
          <w:lang w:eastAsia="pl-PL"/>
        </w:rPr>
        <w:t xml:space="preserve"> </w:t>
      </w:r>
    </w:p>
    <w:p w14:paraId="1B147A2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Tak </w:t>
      </w:r>
      <w:r w:rsidRPr="00B02C19">
        <w:rPr>
          <w:rFonts w:ascii="Times New Roman" w:eastAsia="Times New Roman" w:hAnsi="Times New Roman" w:cs="Times New Roman"/>
          <w:sz w:val="24"/>
          <w:szCs w:val="24"/>
          <w:lang w:eastAsia="pl-PL"/>
        </w:rPr>
        <w:br/>
        <w:t xml:space="preserve">www.szpitalnowowiejski.pl </w:t>
      </w:r>
    </w:p>
    <w:p w14:paraId="7B9DD37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0C79FF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Tak </w:t>
      </w:r>
      <w:r w:rsidRPr="00B02C19">
        <w:rPr>
          <w:rFonts w:ascii="Times New Roman" w:eastAsia="Times New Roman" w:hAnsi="Times New Roman" w:cs="Times New Roman"/>
          <w:sz w:val="24"/>
          <w:szCs w:val="24"/>
          <w:lang w:eastAsia="pl-PL"/>
        </w:rPr>
        <w:br/>
        <w:t xml:space="preserve">www.szpitalnowowiejski.pl </w:t>
      </w:r>
    </w:p>
    <w:p w14:paraId="355128F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59C676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r>
    </w:p>
    <w:p w14:paraId="5C381A6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Oferty lub wnioski o dopuszczenie do udziału w postępowaniu należy przesyłać:</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Elektronicznie</w:t>
      </w:r>
      <w:r w:rsidRPr="00B02C19">
        <w:rPr>
          <w:rFonts w:ascii="Times New Roman" w:eastAsia="Times New Roman" w:hAnsi="Times New Roman" w:cs="Times New Roman"/>
          <w:sz w:val="24"/>
          <w:szCs w:val="24"/>
          <w:lang w:eastAsia="pl-PL"/>
        </w:rPr>
        <w:t xml:space="preserve"> </w:t>
      </w:r>
    </w:p>
    <w:p w14:paraId="6F59096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adres </w:t>
      </w:r>
      <w:r w:rsidRPr="00B02C19">
        <w:rPr>
          <w:rFonts w:ascii="Times New Roman" w:eastAsia="Times New Roman" w:hAnsi="Times New Roman" w:cs="Times New Roman"/>
          <w:sz w:val="24"/>
          <w:szCs w:val="24"/>
          <w:lang w:eastAsia="pl-PL"/>
        </w:rPr>
        <w:br/>
      </w:r>
    </w:p>
    <w:p w14:paraId="45C997A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p>
    <w:p w14:paraId="61CC554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Nie </w:t>
      </w:r>
      <w:r w:rsidRPr="00B02C19">
        <w:rPr>
          <w:rFonts w:ascii="Times New Roman" w:eastAsia="Times New Roman" w:hAnsi="Times New Roman" w:cs="Times New Roman"/>
          <w:sz w:val="24"/>
          <w:szCs w:val="24"/>
          <w:lang w:eastAsia="pl-PL"/>
        </w:rPr>
        <w:br/>
        <w:t xml:space="preserve">Inny sposób: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Tak </w:t>
      </w:r>
      <w:r w:rsidRPr="00B02C19">
        <w:rPr>
          <w:rFonts w:ascii="Times New Roman" w:eastAsia="Times New Roman" w:hAnsi="Times New Roman" w:cs="Times New Roman"/>
          <w:sz w:val="24"/>
          <w:szCs w:val="24"/>
          <w:lang w:eastAsia="pl-PL"/>
        </w:rPr>
        <w:br/>
        <w:t xml:space="preserve">Inny sposób: </w:t>
      </w:r>
      <w:r w:rsidRPr="00B02C19">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16 SIWZ. </w:t>
      </w:r>
      <w:r w:rsidRPr="00B02C19">
        <w:rPr>
          <w:rFonts w:ascii="Times New Roman" w:eastAsia="Times New Roman" w:hAnsi="Times New Roman" w:cs="Times New Roman"/>
          <w:sz w:val="24"/>
          <w:szCs w:val="24"/>
          <w:lang w:eastAsia="pl-PL"/>
        </w:rPr>
        <w:br/>
        <w:t xml:space="preserve">Adres: </w:t>
      </w:r>
      <w:r w:rsidRPr="00B02C19">
        <w:rPr>
          <w:rFonts w:ascii="Times New Roman" w:eastAsia="Times New Roman" w:hAnsi="Times New Roman" w:cs="Times New Roman"/>
          <w:sz w:val="24"/>
          <w:szCs w:val="24"/>
          <w:lang w:eastAsia="pl-PL"/>
        </w:rPr>
        <w:br/>
        <w:t xml:space="preserve">ul. Nowowiejska 27, 00-665 Warszawa </w:t>
      </w:r>
    </w:p>
    <w:p w14:paraId="76EFB28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2C19">
        <w:rPr>
          <w:rFonts w:ascii="Times New Roman" w:eastAsia="Times New Roman" w:hAnsi="Times New Roman" w:cs="Times New Roman"/>
          <w:sz w:val="24"/>
          <w:szCs w:val="24"/>
          <w:lang w:eastAsia="pl-PL"/>
        </w:rPr>
        <w:t xml:space="preserve"> </w:t>
      </w:r>
    </w:p>
    <w:p w14:paraId="64A0879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02C19">
        <w:rPr>
          <w:rFonts w:ascii="Times New Roman" w:eastAsia="Times New Roman" w:hAnsi="Times New Roman" w:cs="Times New Roman"/>
          <w:sz w:val="24"/>
          <w:szCs w:val="24"/>
          <w:lang w:eastAsia="pl-PL"/>
        </w:rPr>
        <w:lastRenderedPageBreak/>
        <w:t xml:space="preserve">adresem: (URL) </w:t>
      </w:r>
      <w:r w:rsidRPr="00B02C19">
        <w:rPr>
          <w:rFonts w:ascii="Times New Roman" w:eastAsia="Times New Roman" w:hAnsi="Times New Roman" w:cs="Times New Roman"/>
          <w:sz w:val="24"/>
          <w:szCs w:val="24"/>
          <w:lang w:eastAsia="pl-PL"/>
        </w:rPr>
        <w:br/>
      </w:r>
    </w:p>
    <w:p w14:paraId="7D7E554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u w:val="single"/>
          <w:lang w:eastAsia="pl-PL"/>
        </w:rPr>
        <w:t xml:space="preserve">SEKCJA II: PRZEDMIOT ZAMÓWIENIA </w:t>
      </w:r>
    </w:p>
    <w:p w14:paraId="729AE2E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II.1) Nazwa nadana zamówieniu przez zamawiającego: </w:t>
      </w:r>
      <w:r w:rsidRPr="00B02C19">
        <w:rPr>
          <w:rFonts w:ascii="Times New Roman" w:eastAsia="Times New Roman" w:hAnsi="Times New Roman" w:cs="Times New Roman"/>
          <w:sz w:val="24"/>
          <w:szCs w:val="24"/>
          <w:lang w:eastAsia="pl-PL"/>
        </w:rPr>
        <w:t xml:space="preserve">Zakup, dostawa i montaż pierwszego wyposażenia - zgodnie z preliminarzem zakupu pierwszego wyposażenia w ramach realizacji zadania pn. „Modernizacja Oddziałów Szpitalnych”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Numer referencyjny: </w:t>
      </w:r>
      <w:r w:rsidRPr="00B02C19">
        <w:rPr>
          <w:rFonts w:ascii="Times New Roman" w:eastAsia="Times New Roman" w:hAnsi="Times New Roman" w:cs="Times New Roman"/>
          <w:sz w:val="24"/>
          <w:szCs w:val="24"/>
          <w:lang w:eastAsia="pl-PL"/>
        </w:rPr>
        <w:t xml:space="preserve">9/DZP/2019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AFEBA44" w14:textId="77777777" w:rsidR="00B02C19" w:rsidRPr="00B02C19" w:rsidRDefault="00B02C19" w:rsidP="00B02C19">
      <w:pPr>
        <w:spacing w:after="0" w:line="240" w:lineRule="auto"/>
        <w:jc w:val="both"/>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p>
    <w:p w14:paraId="593C852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II.2) Rodzaj zamówienia: </w:t>
      </w:r>
      <w:r w:rsidRPr="00B02C19">
        <w:rPr>
          <w:rFonts w:ascii="Times New Roman" w:eastAsia="Times New Roman" w:hAnsi="Times New Roman" w:cs="Times New Roman"/>
          <w:sz w:val="24"/>
          <w:szCs w:val="24"/>
          <w:lang w:eastAsia="pl-PL"/>
        </w:rPr>
        <w:t xml:space="preserve">Dostawy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II.3) Informacja o możliwości składania ofert częściowych</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Zamówienie podzielone jest na części: </w:t>
      </w:r>
    </w:p>
    <w:p w14:paraId="01CD7A8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Tak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Oferty lub wnioski o dopuszczenie do udziału w postępowaniu można składać w odniesieniu do:</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wszystkich części </w:t>
      </w:r>
    </w:p>
    <w:p w14:paraId="42E2072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2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II.4) Krótki opis przedmiotu zamówienia </w:t>
      </w:r>
      <w:r w:rsidRPr="00B02C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2C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2C19">
        <w:rPr>
          <w:rFonts w:ascii="Times New Roman" w:eastAsia="Times New Roman" w:hAnsi="Times New Roman" w:cs="Times New Roman"/>
          <w:sz w:val="24"/>
          <w:szCs w:val="24"/>
          <w:lang w:eastAsia="pl-PL"/>
        </w:rPr>
        <w:t xml:space="preserve">Przedmiotem zamówienia jest zakup, dostawa i montaż pierwszego wyposażenia -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i zawartymi do niniejszej umowy Aneksami. 2. Przedmiot zamówienia przedstawia formularz asortymentowo - cenowy (opis przedmiotu zamówienia) stanowiący załącznik nr 2 do SIWZ oraz projekt umowy stanowiący załącznik nr 4 do SIWZ. 3. Realizacja w/w zadania obejmuje: dostarczenie, podłączenie, montaż i uruchomienie urządzeń, pozostałego asortymentu będących przedmiotem zamówienia, wykonanych i dostarczonych w ilościach i zgodnie z wymaganiami technicznymi określonymi w formularzu asortymentowo - cenowym (opisie przedmiotu zamówienia) stanowiącym załącznik nr 2 do SIWZ. 4. Kolorystyka asortymentu będącego przedmiotem zamówienia (nieokreślona w opisie przedmiotu zamówienia) zostanie ustalona z Zamawiającym w momencie realizacji zamówienia. 5. Oferowany przedmiot zamówienia musi spełniać minimalne wymagania - nie gorsze niż - określone w formularzu asortymentowo - cenowym (opisie przedmiotu zamówienia) stanowiącym załącznik nr 2 do SIWZ. 6. Oferowany przez Wykonawców przedmiot zamówienia musi być fabrycznie nowy. Wymagany jest rok produkcji dla oferowanego przedmiotu zamówienia - 2018/2019. 7.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8.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sidRPr="00B02C19">
        <w:rPr>
          <w:rFonts w:ascii="Times New Roman" w:eastAsia="Times New Roman" w:hAnsi="Times New Roman" w:cs="Times New Roman"/>
          <w:sz w:val="24"/>
          <w:szCs w:val="24"/>
          <w:lang w:eastAsia="pl-PL"/>
        </w:rPr>
        <w:lastRenderedPageBreak/>
        <w:t xml:space="preserve">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II.5) Główny kod CPV: </w:t>
      </w:r>
      <w:r w:rsidRPr="00B02C19">
        <w:rPr>
          <w:rFonts w:ascii="Times New Roman" w:eastAsia="Times New Roman" w:hAnsi="Times New Roman" w:cs="Times New Roman"/>
          <w:sz w:val="24"/>
          <w:szCs w:val="24"/>
          <w:lang w:eastAsia="pl-PL"/>
        </w:rPr>
        <w:t xml:space="preserve">39130000-2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Dodatkowe kody CPV:</w:t>
      </w:r>
      <w:r w:rsidRPr="00B02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2C19" w:rsidRPr="00B02C19" w14:paraId="28A5A50E"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7438230D"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Kod CPV</w:t>
            </w:r>
          </w:p>
        </w:tc>
      </w:tr>
      <w:tr w:rsidR="00B02C19" w:rsidRPr="00B02C19" w14:paraId="7752CDCD"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75B9E35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33192000-2</w:t>
            </w:r>
          </w:p>
        </w:tc>
      </w:tr>
      <w:tr w:rsidR="00B02C19" w:rsidRPr="00B02C19" w14:paraId="3ADA156D"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EAE2BF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39112000-0</w:t>
            </w:r>
          </w:p>
        </w:tc>
      </w:tr>
      <w:tr w:rsidR="00B02C19" w:rsidRPr="00B02C19" w14:paraId="2798F676"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5B74B6E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39143113-1</w:t>
            </w:r>
          </w:p>
        </w:tc>
      </w:tr>
      <w:tr w:rsidR="00B02C19" w:rsidRPr="00B02C19" w14:paraId="09F5F8A6"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233D81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33100000-1</w:t>
            </w:r>
          </w:p>
        </w:tc>
      </w:tr>
      <w:tr w:rsidR="00B02C19" w:rsidRPr="00B02C19" w14:paraId="7D7C0D98"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C50A94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30200000-1</w:t>
            </w:r>
          </w:p>
        </w:tc>
      </w:tr>
      <w:tr w:rsidR="00B02C19" w:rsidRPr="00B02C19" w14:paraId="12F67FD1"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1B226E84"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30232110-8</w:t>
            </w:r>
          </w:p>
        </w:tc>
      </w:tr>
    </w:tbl>
    <w:p w14:paraId="159241CE"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II.6) Całkowita wartość zamówienia </w:t>
      </w:r>
      <w:r w:rsidRPr="00B02C19">
        <w:rPr>
          <w:rFonts w:ascii="Times New Roman" w:eastAsia="Times New Roman" w:hAnsi="Times New Roman" w:cs="Times New Roman"/>
          <w:i/>
          <w:iCs/>
          <w:sz w:val="24"/>
          <w:szCs w:val="24"/>
          <w:lang w:eastAsia="pl-PL"/>
        </w:rPr>
        <w:t>(jeżeli zamawiający podaje informacje o wartości zamówienia)</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Wartość bez VAT: </w:t>
      </w:r>
      <w:r w:rsidRPr="00B02C19">
        <w:rPr>
          <w:rFonts w:ascii="Times New Roman" w:eastAsia="Times New Roman" w:hAnsi="Times New Roman" w:cs="Times New Roman"/>
          <w:sz w:val="24"/>
          <w:szCs w:val="24"/>
          <w:lang w:eastAsia="pl-PL"/>
        </w:rPr>
        <w:br/>
        <w:t xml:space="preserve">Waluta: </w:t>
      </w:r>
    </w:p>
    <w:p w14:paraId="26F33D4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2C19">
        <w:rPr>
          <w:rFonts w:ascii="Times New Roman" w:eastAsia="Times New Roman" w:hAnsi="Times New Roman" w:cs="Times New Roman"/>
          <w:sz w:val="24"/>
          <w:szCs w:val="24"/>
          <w:lang w:eastAsia="pl-PL"/>
        </w:rPr>
        <w:t xml:space="preserve"> </w:t>
      </w:r>
    </w:p>
    <w:p w14:paraId="5C8189AE"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2C19">
        <w:rPr>
          <w:rFonts w:ascii="Times New Roman" w:eastAsia="Times New Roman" w:hAnsi="Times New Roman" w:cs="Times New Roman"/>
          <w:b/>
          <w:bCs/>
          <w:sz w:val="24"/>
          <w:szCs w:val="24"/>
          <w:lang w:eastAsia="pl-PL"/>
        </w:rPr>
        <w:t>Pzp</w:t>
      </w:r>
      <w:proofErr w:type="spellEnd"/>
      <w:r w:rsidRPr="00B02C19">
        <w:rPr>
          <w:rFonts w:ascii="Times New Roman" w:eastAsia="Times New Roman" w:hAnsi="Times New Roman" w:cs="Times New Roman"/>
          <w:b/>
          <w:bCs/>
          <w:sz w:val="24"/>
          <w:szCs w:val="24"/>
          <w:lang w:eastAsia="pl-PL"/>
        </w:rPr>
        <w:t xml:space="preserve">: </w:t>
      </w: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Nie dotyczy.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miesiącach:   </w:t>
      </w:r>
      <w:r w:rsidRPr="00B02C19">
        <w:rPr>
          <w:rFonts w:ascii="Times New Roman" w:eastAsia="Times New Roman" w:hAnsi="Times New Roman" w:cs="Times New Roman"/>
          <w:i/>
          <w:iCs/>
          <w:sz w:val="24"/>
          <w:szCs w:val="24"/>
          <w:lang w:eastAsia="pl-PL"/>
        </w:rPr>
        <w:t xml:space="preserve"> lub </w:t>
      </w:r>
      <w:r w:rsidRPr="00B02C19">
        <w:rPr>
          <w:rFonts w:ascii="Times New Roman" w:eastAsia="Times New Roman" w:hAnsi="Times New Roman" w:cs="Times New Roman"/>
          <w:b/>
          <w:bCs/>
          <w:sz w:val="24"/>
          <w:szCs w:val="24"/>
          <w:lang w:eastAsia="pl-PL"/>
        </w:rPr>
        <w:t>dniach:</w:t>
      </w:r>
      <w:r w:rsidRPr="00B02C19">
        <w:rPr>
          <w:rFonts w:ascii="Times New Roman" w:eastAsia="Times New Roman" w:hAnsi="Times New Roman" w:cs="Times New Roman"/>
          <w:sz w:val="24"/>
          <w:szCs w:val="24"/>
          <w:lang w:eastAsia="pl-PL"/>
        </w:rPr>
        <w:t xml:space="preserve"> 20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i/>
          <w:iCs/>
          <w:sz w:val="24"/>
          <w:szCs w:val="24"/>
          <w:lang w:eastAsia="pl-PL"/>
        </w:rPr>
        <w:t>lub</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data rozpoczęcia: </w:t>
      </w:r>
      <w:r w:rsidRPr="00B02C19">
        <w:rPr>
          <w:rFonts w:ascii="Times New Roman" w:eastAsia="Times New Roman" w:hAnsi="Times New Roman" w:cs="Times New Roman"/>
          <w:sz w:val="24"/>
          <w:szCs w:val="24"/>
          <w:lang w:eastAsia="pl-PL"/>
        </w:rPr>
        <w:t> </w:t>
      </w:r>
      <w:r w:rsidRPr="00B02C19">
        <w:rPr>
          <w:rFonts w:ascii="Times New Roman" w:eastAsia="Times New Roman" w:hAnsi="Times New Roman" w:cs="Times New Roman"/>
          <w:i/>
          <w:iCs/>
          <w:sz w:val="24"/>
          <w:szCs w:val="24"/>
          <w:lang w:eastAsia="pl-PL"/>
        </w:rPr>
        <w:t xml:space="preserve"> lub </w:t>
      </w:r>
      <w:r w:rsidRPr="00B02C19">
        <w:rPr>
          <w:rFonts w:ascii="Times New Roman" w:eastAsia="Times New Roman" w:hAnsi="Times New Roman" w:cs="Times New Roman"/>
          <w:b/>
          <w:bCs/>
          <w:sz w:val="24"/>
          <w:szCs w:val="24"/>
          <w:lang w:eastAsia="pl-PL"/>
        </w:rPr>
        <w:t xml:space="preserve">zakończenia: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II.9) Informacje dodatkowe: </w:t>
      </w:r>
      <w:r w:rsidRPr="00B02C19">
        <w:rPr>
          <w:rFonts w:ascii="Times New Roman" w:eastAsia="Times New Roman" w:hAnsi="Times New Roman" w:cs="Times New Roman"/>
          <w:sz w:val="24"/>
          <w:szCs w:val="24"/>
          <w:lang w:eastAsia="pl-PL"/>
        </w:rPr>
        <w:t xml:space="preserve">Zamawiający wyznacza termin wykonania zamówienia: 20 dni, licząc od daty poinformowania Wykonawcy przez Zamawiającego o możliwości przystąpienia do wykonania przedmiotu umowy, przez co Zamawiający rozumie możliwość udostępnienia Wykonawcy pomieszczeń w danym oddziale, w których nastąpi dostawa i montaż przedmiotu umowy. Zamawiający wskazuje, iż z uwagi na fakt, że będą prowadzone prace modernizacyjne w pomieszczeniach, do których następować będzie dostawa i montaż wyposażenia, przewidywany termin poinformowania, a tym samym udostępnienia Wykonawcy pomieszczeń dla Oddziałów II, III, V i XI to sierpień - wrzesień 2019 r., dla Oddziału IV to listopad 2019 r. Zamawiający informuje, iż maksymalny termin realizacji zamówienia to 04.12.2019 r. </w:t>
      </w:r>
    </w:p>
    <w:p w14:paraId="708BB25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A45EDE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lastRenderedPageBreak/>
        <w:t xml:space="preserve">III.1) WARUNKI UDZIAŁU W POSTĘPOWANIU </w:t>
      </w:r>
    </w:p>
    <w:p w14:paraId="27C399CC"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Określenie warunków: Nie dotyczy. </w:t>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III.1.2) Sytuacja finansowa lub ekonomiczna </w:t>
      </w:r>
      <w:r w:rsidRPr="00B02C19">
        <w:rPr>
          <w:rFonts w:ascii="Times New Roman" w:eastAsia="Times New Roman" w:hAnsi="Times New Roman" w:cs="Times New Roman"/>
          <w:sz w:val="24"/>
          <w:szCs w:val="24"/>
          <w:lang w:eastAsia="pl-PL"/>
        </w:rPr>
        <w:br/>
        <w:t xml:space="preserve">Określenie warunków: Nie dotyczy. </w:t>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III.1.3) Zdolność techniczna lub zawodowa </w:t>
      </w:r>
      <w:r w:rsidRPr="00B02C19">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 Zamawiający uzna warunek za spełniony jeżeli Wykonawca wykaże, iż w okresie ostatnich 3 lat przed upływem terminu składania ofert, a jeżeli okres prowadzonej działalności jest krótszy - w tym okresie należycie wykonał co najmniej 1 zamówienie/dostawę/umowę polegającą na dostawie i montażu wyposażenia o wartości zamówienia co najmniej 250 000,00 zł - w przypadku, gdy Wykonawca składa ofertę na pakiet nr 1. </w:t>
      </w:r>
      <w:r w:rsidRPr="00B02C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2C19">
        <w:rPr>
          <w:rFonts w:ascii="Times New Roman" w:eastAsia="Times New Roman" w:hAnsi="Times New Roman" w:cs="Times New Roman"/>
          <w:sz w:val="24"/>
          <w:szCs w:val="24"/>
          <w:lang w:eastAsia="pl-PL"/>
        </w:rPr>
        <w:br/>
        <w:t xml:space="preserve">Informacje dodatkowe: UWAGA: * Jeżeli Wykonawca, na potwierdzenie spełniania warunków,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 Ocena spełnienia warunków udziału w postępowaniu dokonywana będzie na podstawie załączonego do oferty oświadczenia o treści określonej w załączniku nr 1B do formularza ofertowego oraz pozostałych dokumentów wymienionych w pkt 13.2 SIWZ. Jeżeli z treści tych dokumentów wynikać będzie, że Wykonawca spełnia warunki opisane w pkt 11.1 SIWZ, Zamawiający uzna, je za spełnione. </w:t>
      </w:r>
    </w:p>
    <w:p w14:paraId="15EFDE6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III.2) PODSTAWY WYKLUCZENIA </w:t>
      </w:r>
    </w:p>
    <w:p w14:paraId="2E34179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2C19">
        <w:rPr>
          <w:rFonts w:ascii="Times New Roman" w:eastAsia="Times New Roman" w:hAnsi="Times New Roman" w:cs="Times New Roman"/>
          <w:b/>
          <w:bCs/>
          <w:sz w:val="24"/>
          <w:szCs w:val="24"/>
          <w:lang w:eastAsia="pl-PL"/>
        </w:rPr>
        <w:t>Pzp</w:t>
      </w:r>
      <w:proofErr w:type="spellEnd"/>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2C19">
        <w:rPr>
          <w:rFonts w:ascii="Times New Roman" w:eastAsia="Times New Roman" w:hAnsi="Times New Roman" w:cs="Times New Roman"/>
          <w:b/>
          <w:bCs/>
          <w:sz w:val="24"/>
          <w:szCs w:val="24"/>
          <w:lang w:eastAsia="pl-PL"/>
        </w:rPr>
        <w:t>Pzp</w:t>
      </w:r>
      <w:proofErr w:type="spellEnd"/>
      <w:r w:rsidRPr="00B02C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w:t>
      </w:r>
    </w:p>
    <w:p w14:paraId="1F79031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077AAE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2C19">
        <w:rPr>
          <w:rFonts w:ascii="Times New Roman" w:eastAsia="Times New Roman" w:hAnsi="Times New Roman" w:cs="Times New Roman"/>
          <w:sz w:val="24"/>
          <w:szCs w:val="24"/>
          <w:lang w:eastAsia="pl-PL"/>
        </w:rPr>
        <w:br/>
        <w:t xml:space="preserve">Tak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Oświadczenie o spełnianiu kryteriów selekcji </w:t>
      </w:r>
      <w:r w:rsidRPr="00B02C19">
        <w:rPr>
          <w:rFonts w:ascii="Times New Roman" w:eastAsia="Times New Roman" w:hAnsi="Times New Roman" w:cs="Times New Roman"/>
          <w:sz w:val="24"/>
          <w:szCs w:val="24"/>
          <w:lang w:eastAsia="pl-PL"/>
        </w:rPr>
        <w:br/>
        <w:t xml:space="preserve">Nie </w:t>
      </w:r>
    </w:p>
    <w:p w14:paraId="09E304F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542CE1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lastRenderedPageBreak/>
        <w:t xml:space="preserve">W celu potwierdzenia braku podstaw wykluczenia z udziału w postępowaniu w zakresie określonym w pkt 12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B02C19">
        <w:rPr>
          <w:rFonts w:ascii="Times New Roman" w:eastAsia="Times New Roman" w:hAnsi="Times New Roman" w:cs="Times New Roman"/>
          <w:sz w:val="24"/>
          <w:szCs w:val="24"/>
          <w:lang w:eastAsia="pl-PL"/>
        </w:rPr>
        <w:t>t.j</w:t>
      </w:r>
      <w:proofErr w:type="spellEnd"/>
      <w:r w:rsidRPr="00B02C19">
        <w:rPr>
          <w:rFonts w:ascii="Times New Roman" w:eastAsia="Times New Roman" w:hAnsi="Times New Roman" w:cs="Times New Roman"/>
          <w:sz w:val="24"/>
          <w:szCs w:val="24"/>
          <w:lang w:eastAsia="pl-PL"/>
        </w:rPr>
        <w:t xml:space="preserve">. Dz. U. z 2018 r. poz. 1445 z </w:t>
      </w:r>
      <w:proofErr w:type="spellStart"/>
      <w:r w:rsidRPr="00B02C19">
        <w:rPr>
          <w:rFonts w:ascii="Times New Roman" w:eastAsia="Times New Roman" w:hAnsi="Times New Roman" w:cs="Times New Roman"/>
          <w:sz w:val="24"/>
          <w:szCs w:val="24"/>
          <w:lang w:eastAsia="pl-PL"/>
        </w:rPr>
        <w:t>późn</w:t>
      </w:r>
      <w:proofErr w:type="spellEnd"/>
      <w:r w:rsidRPr="00B02C19">
        <w:rPr>
          <w:rFonts w:ascii="Times New Roman" w:eastAsia="Times New Roman" w:hAnsi="Times New Roman" w:cs="Times New Roman"/>
          <w:sz w:val="24"/>
          <w:szCs w:val="24"/>
          <w:lang w:eastAsia="pl-PL"/>
        </w:rPr>
        <w:t xml:space="preserve">. zm.). Dokumenty podmiotów zagranicznych: 1) Jeżeli Wykonawca ma siedzibę lub miejsce zamieszkania poza terytorium Rzeczypospolitej Polskiej, zamiast dokumentów, o których mowa w pkt 13.3 </w:t>
      </w:r>
      <w:proofErr w:type="spellStart"/>
      <w:r w:rsidRPr="00B02C19">
        <w:rPr>
          <w:rFonts w:ascii="Times New Roman" w:eastAsia="Times New Roman" w:hAnsi="Times New Roman" w:cs="Times New Roman"/>
          <w:sz w:val="24"/>
          <w:szCs w:val="24"/>
          <w:lang w:eastAsia="pl-PL"/>
        </w:rPr>
        <w:t>ppkt</w:t>
      </w:r>
      <w:proofErr w:type="spellEnd"/>
      <w:r w:rsidRPr="00B02C19">
        <w:rPr>
          <w:rFonts w:ascii="Times New Roman" w:eastAsia="Times New Roman" w:hAnsi="Times New Roman" w:cs="Times New Roman"/>
          <w:sz w:val="24"/>
          <w:szCs w:val="24"/>
          <w:lang w:eastAsia="pl-PL"/>
        </w:rPr>
        <w:t xml:space="preserve">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B02C19">
        <w:rPr>
          <w:rFonts w:ascii="Times New Roman" w:eastAsia="Times New Roman" w:hAnsi="Times New Roman" w:cs="Times New Roman"/>
          <w:sz w:val="24"/>
          <w:szCs w:val="24"/>
          <w:lang w:eastAsia="pl-PL"/>
        </w:rPr>
        <w:t>ppkt</w:t>
      </w:r>
      <w:proofErr w:type="spellEnd"/>
      <w:r w:rsidRPr="00B02C1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4EE9944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1EA14E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III.5.1) W ZAKRESIE SPEŁNIANIA WARUNKÓW UDZIAŁU W POSTĘPOWANIU:</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W celu potwierdzenia spełniania warunków udziału w postępowaniu w zakresie określonym w pkt III.1.3) (dotyczy pakietu nr 1), Zamawiający żąda przedstawienia następujących oświadczeń lub dokumentów: a) wykaz wykonanych, a w przypadku świadczeń okresowych lub ciągłych również </w:t>
      </w:r>
      <w:r w:rsidRPr="00B02C19">
        <w:rPr>
          <w:rFonts w:ascii="Times New Roman" w:eastAsia="Times New Roman" w:hAnsi="Times New Roman" w:cs="Times New Roman"/>
          <w:sz w:val="24"/>
          <w:szCs w:val="24"/>
          <w:lang w:eastAsia="pl-PL"/>
        </w:rPr>
        <w:lastRenderedPageBreak/>
        <w:t xml:space="preserve">wykonywanych dostaw, w okresie ostatnich trzech lat przed upływem terminu składania ofert, a jeżeli okres prowadzonej działalności jest krótszy - w tym okresie, wraz z podaniem ich wartości, przedmiotu, dat wykonania i podmiotów, na rzecz których dostawy zostały wykonane, oraz załączenia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(wg wzoru stanowiącego załącznik nr 6 do SIWZ).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III.5.2) W ZAKRESIE KRYTERIÓW SELEKCJI:</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Nie dotyczy. </w:t>
      </w:r>
    </w:p>
    <w:p w14:paraId="3C30A2B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0DFBE6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Pakiet nr 1: 1. Certyfikat lub atest lub inny dokument potwierdzający zgodność z normą PN-EN 597-1 w zakresie trudnopalności materaców i tapicerowanych podstaw leżysk - dotyczy poz. 14, 29, 30, 31 formularza asortymentowo - cenowego (opisu przedmiotu zamówienia), natomiast w przypadku poz. 29 - sofa – dokument potwierdzający trudnopalność komponentów sofy tj. pianki poliuretanowej i tapicerki. 2. Deklaracja zgodności CE - dotyczy pozycji 7 formularza asortymentowo - cenowego (opisu przedmiotu zamówienia). 3. Karty katalogowe wraz z opisami technicznymi w języku polskim. Zamawiający dopuszcza katalogi w języku angielskim wraz z opisami technicznymi oferowanych wyrobów w języku polskim potwierdzające opisane przez Zamawiającego parametry techniczne - dotyczy pozycji 4, 5, 7, 8, 9, 10, 11, 13, 14, 15, 16, 18, 19, 28, 29, 30, 31, 32 formularza asortymentowo - cenowego (opisu przedmiotu zamówienia). 4. Dokumenty potwierdzające dopuszczenie wyrobu medycznego do obrotu i do używania oraz oznakowanie znakiem CE zgodnie z ustawą z dnia 20 maja 2010 r. o wyrobach medycznych (Dz. U. z 2019 r. poz. 175 z </w:t>
      </w:r>
      <w:proofErr w:type="spellStart"/>
      <w:r w:rsidRPr="00B02C19">
        <w:rPr>
          <w:rFonts w:ascii="Times New Roman" w:eastAsia="Times New Roman" w:hAnsi="Times New Roman" w:cs="Times New Roman"/>
          <w:sz w:val="24"/>
          <w:szCs w:val="24"/>
          <w:lang w:eastAsia="pl-PL"/>
        </w:rPr>
        <w:t>późn</w:t>
      </w:r>
      <w:proofErr w:type="spellEnd"/>
      <w:r w:rsidRPr="00B02C19">
        <w:rPr>
          <w:rFonts w:ascii="Times New Roman" w:eastAsia="Times New Roman" w:hAnsi="Times New Roman" w:cs="Times New Roman"/>
          <w:sz w:val="24"/>
          <w:szCs w:val="24"/>
          <w:lang w:eastAsia="pl-PL"/>
        </w:rPr>
        <w:t xml:space="preserve">. zm.) lub innym aktem prawnym implementującym stosowne dyrektywy Rady i rozporządzenia Komisji właściwym dla kraju, w którym wykonawca ma miejsce zamieszkania lub siedzibę - dotyczy pozycji 11, 30, 31 formularza asortymentowo - cenowego (opisu przedmiotu zamówienia). Pakiet nr 2: 1. Opisów w postaci kart katalogowych producenta lub autoryzowanego przedstawiciela producenta wraz z opisami technicznymi w języku polskim potwierdzające opisane przez Zamawiającego parametry techniczne dla zaoferowanych: 1) Zestawów komputerowych (stacja robocza + monitor + mysz + klawiatura + oprogramowanie) - poz. 1 formularza asortymentowo - cenowego (opisu przedmiotu zamówienia), 2) Drukarek laserowych - poz. 2 formularza asortymentowo - cenowego (opisu przedmiotu zamówienia), W przypadku gdy dokumenty, o których mowa w pkt 1, nie zawierają danych pozwalających na weryfikację wszystkich wymagań określonych przez Zamawiającego w opisie przedmiotu zamówienia Wykonawca zobowiązany jest złożyć dodatkowo odrębne oświadczenie o spełnieniu danego wymagania przez oferowane urządzenie wg wzoru stanowiącego załącznik nr 5 do SIWZ. 2. Wydruk ze strony: http://www.cpubenchmark.net dla procesora w zestawach komputerowych - poz. 1 formularza asortymentowo - cenowego (opisu przedmiotu zamówienia) potwierdzający spełnienie wymogów SIWZ - osiągający w teście </w:t>
      </w:r>
      <w:proofErr w:type="spellStart"/>
      <w:r w:rsidRPr="00B02C19">
        <w:rPr>
          <w:rFonts w:ascii="Times New Roman" w:eastAsia="Times New Roman" w:hAnsi="Times New Roman" w:cs="Times New Roman"/>
          <w:sz w:val="24"/>
          <w:szCs w:val="24"/>
          <w:lang w:eastAsia="pl-PL"/>
        </w:rPr>
        <w:t>PassMark</w:t>
      </w:r>
      <w:proofErr w:type="spellEnd"/>
      <w:r w:rsidRPr="00B02C19">
        <w:rPr>
          <w:rFonts w:ascii="Times New Roman" w:eastAsia="Times New Roman" w:hAnsi="Times New Roman" w:cs="Times New Roman"/>
          <w:sz w:val="24"/>
          <w:szCs w:val="24"/>
          <w:lang w:eastAsia="pl-PL"/>
        </w:rPr>
        <w:t xml:space="preserve"> CPU Mark wynik min. 7400 punktów. 3. Deklaracja zgodności CE - dotyczy pozycji 1, 2 formularza asortymentowo - cenowego (opisu przedmiotu zamówienia). 4. Potwierdzenie spełnienia kryteriów środowiskowych, w tym zgodności z dyrektywą EU </w:t>
      </w:r>
      <w:proofErr w:type="spellStart"/>
      <w:r w:rsidRPr="00B02C19">
        <w:rPr>
          <w:rFonts w:ascii="Times New Roman" w:eastAsia="Times New Roman" w:hAnsi="Times New Roman" w:cs="Times New Roman"/>
          <w:sz w:val="24"/>
          <w:szCs w:val="24"/>
          <w:lang w:eastAsia="pl-PL"/>
        </w:rPr>
        <w:t>RoHS</w:t>
      </w:r>
      <w:proofErr w:type="spellEnd"/>
      <w:r w:rsidRPr="00B02C19">
        <w:rPr>
          <w:rFonts w:ascii="Times New Roman" w:eastAsia="Times New Roman" w:hAnsi="Times New Roman" w:cs="Times New Roman"/>
          <w:sz w:val="24"/>
          <w:szCs w:val="24"/>
          <w:lang w:eastAsia="pl-PL"/>
        </w:rPr>
        <w:t xml:space="preserve"> o eliminacji substancji niebezpiecznych w postaci oświadczenia producenta sprzętu lub autoryzowanego przedstawiciela producenta sprzętu dla poz. 1 i 2 formularza asortymentowo - cenowego (opisu przedmiotu zamówienia) w pakiecie nr 2. </w:t>
      </w:r>
    </w:p>
    <w:p w14:paraId="1298EA9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III.7) INNE DOKUMENTY NIE WYMIENIONE W pkt III.3) - III.6) </w:t>
      </w:r>
    </w:p>
    <w:p w14:paraId="0F6C3C8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asortymentowo - cenowy (opis przedmiotu zamówienia) (zgodny </w:t>
      </w:r>
      <w:r w:rsidRPr="00B02C19">
        <w:rPr>
          <w:rFonts w:ascii="Times New Roman" w:eastAsia="Times New Roman" w:hAnsi="Times New Roman" w:cs="Times New Roman"/>
          <w:sz w:val="24"/>
          <w:szCs w:val="24"/>
          <w:lang w:eastAsia="pl-PL"/>
        </w:rPr>
        <w:lastRenderedPageBreak/>
        <w:t xml:space="preserve">w treści z załącznikiem nr 2 do SIWZ), odpowiednio na pakiet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w zakresie wskazanym w pkt 11 i 12 SIWZ (zgodne w treści z załącznikiem nr 1A, a w przypadku składania oferty na pakiet nr 1 zgodne dodatkowo z załącznikiem 1B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B02C19">
        <w:rPr>
          <w:rFonts w:ascii="Times New Roman" w:eastAsia="Times New Roman" w:hAnsi="Times New Roman" w:cs="Times New Roman"/>
          <w:sz w:val="24"/>
          <w:szCs w:val="24"/>
          <w:lang w:eastAsia="pl-PL"/>
        </w:rPr>
        <w:t>ppkt</w:t>
      </w:r>
      <w:proofErr w:type="spellEnd"/>
      <w:r w:rsidRPr="00B02C19">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Zamawiający odstąpi od żądania dokumentu o którym mowa w </w:t>
      </w:r>
      <w:proofErr w:type="spellStart"/>
      <w:r w:rsidRPr="00B02C19">
        <w:rPr>
          <w:rFonts w:ascii="Times New Roman" w:eastAsia="Times New Roman" w:hAnsi="Times New Roman" w:cs="Times New Roman"/>
          <w:sz w:val="24"/>
          <w:szCs w:val="24"/>
          <w:lang w:eastAsia="pl-PL"/>
        </w:rPr>
        <w:t>ppkt</w:t>
      </w:r>
      <w:proofErr w:type="spellEnd"/>
      <w:r w:rsidRPr="00B02C19">
        <w:rPr>
          <w:rFonts w:ascii="Times New Roman" w:eastAsia="Times New Roman" w:hAnsi="Times New Roman" w:cs="Times New Roman"/>
          <w:sz w:val="24"/>
          <w:szCs w:val="24"/>
          <w:lang w:eastAsia="pl-PL"/>
        </w:rPr>
        <w:t xml:space="preserve"> 2 lit. a) jeżeli w postępowaniu wpłynie tylko jedna oferta. 3.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11.1 lit c SIWZ zostaną uznane za spełnione, jeżeli – co najmniej jeden z Wykonawców lub kilku z nich łącznie wykaże spełnianie tych warunków. 3) Żaden z Wykonawców nie może podlegać wykluczeniu z udziału w postępowaniu na podstawie okoliczności wskazanych w pkt 12.1. i 12.2 SIWZ. 4) Zamawiający informuje, iż nie określa szczególnego sposobu spełniania przez Wykonawców wspólnie ubiegających się o udzielenie zamówienia, warunków udziału w postępowaniu, o których mowa w art. 22 ust. 1b ustawy </w:t>
      </w:r>
      <w:proofErr w:type="spellStart"/>
      <w:r w:rsidRPr="00B02C19">
        <w:rPr>
          <w:rFonts w:ascii="Times New Roman" w:eastAsia="Times New Roman" w:hAnsi="Times New Roman" w:cs="Times New Roman"/>
          <w:sz w:val="24"/>
          <w:szCs w:val="24"/>
          <w:lang w:eastAsia="pl-PL"/>
        </w:rPr>
        <w:t>Pzp</w:t>
      </w:r>
      <w:proofErr w:type="spellEnd"/>
      <w:r w:rsidRPr="00B02C19">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B02C19">
        <w:rPr>
          <w:rFonts w:ascii="Times New Roman" w:eastAsia="Times New Roman" w:hAnsi="Times New Roman" w:cs="Times New Roman"/>
          <w:sz w:val="24"/>
          <w:szCs w:val="24"/>
          <w:lang w:eastAsia="pl-PL"/>
        </w:rPr>
        <w:t>ppkt</w:t>
      </w:r>
      <w:proofErr w:type="spellEnd"/>
      <w:r w:rsidRPr="00B02C1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14:paraId="465BF90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u w:val="single"/>
          <w:lang w:eastAsia="pl-PL"/>
        </w:rPr>
        <w:t xml:space="preserve">SEKCJA IV: PROCEDURA </w:t>
      </w:r>
    </w:p>
    <w:p w14:paraId="516DCC3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IV.1) OPIS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IV.1.1) Tryb udzielenia zamówienia: </w:t>
      </w:r>
      <w:r w:rsidRPr="00B02C19">
        <w:rPr>
          <w:rFonts w:ascii="Times New Roman" w:eastAsia="Times New Roman" w:hAnsi="Times New Roman" w:cs="Times New Roman"/>
          <w:sz w:val="24"/>
          <w:szCs w:val="24"/>
          <w:lang w:eastAsia="pl-PL"/>
        </w:rPr>
        <w:t xml:space="preserve">Przetarg nieograniczony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IV.1.2) Zamawiający żąda wniesienia wadium:</w:t>
      </w:r>
      <w:r w:rsidRPr="00B02C19">
        <w:rPr>
          <w:rFonts w:ascii="Times New Roman" w:eastAsia="Times New Roman" w:hAnsi="Times New Roman" w:cs="Times New Roman"/>
          <w:sz w:val="24"/>
          <w:szCs w:val="24"/>
          <w:lang w:eastAsia="pl-PL"/>
        </w:rPr>
        <w:t xml:space="preserve"> </w:t>
      </w:r>
    </w:p>
    <w:p w14:paraId="7C408D8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Informacja na temat wadium </w:t>
      </w:r>
      <w:r w:rsidRPr="00B02C19">
        <w:rPr>
          <w:rFonts w:ascii="Times New Roman" w:eastAsia="Times New Roman" w:hAnsi="Times New Roman" w:cs="Times New Roman"/>
          <w:sz w:val="24"/>
          <w:szCs w:val="24"/>
          <w:lang w:eastAsia="pl-PL"/>
        </w:rPr>
        <w:br/>
        <w:t xml:space="preserve">Nie dotyczy. </w:t>
      </w:r>
    </w:p>
    <w:p w14:paraId="5381962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IV.1.3) Przewiduje się udzielenie zaliczek na poczet wykonania zamówienia:</w:t>
      </w:r>
      <w:r w:rsidRPr="00B02C19">
        <w:rPr>
          <w:rFonts w:ascii="Times New Roman" w:eastAsia="Times New Roman" w:hAnsi="Times New Roman" w:cs="Times New Roman"/>
          <w:sz w:val="24"/>
          <w:szCs w:val="24"/>
          <w:lang w:eastAsia="pl-PL"/>
        </w:rPr>
        <w:t xml:space="preserve"> </w:t>
      </w:r>
    </w:p>
    <w:p w14:paraId="2D6A65F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Należy podać informacje na temat udzielania zaliczek: </w:t>
      </w:r>
      <w:r w:rsidRPr="00B02C19">
        <w:rPr>
          <w:rFonts w:ascii="Times New Roman" w:eastAsia="Times New Roman" w:hAnsi="Times New Roman" w:cs="Times New Roman"/>
          <w:sz w:val="24"/>
          <w:szCs w:val="24"/>
          <w:lang w:eastAsia="pl-PL"/>
        </w:rPr>
        <w:br/>
      </w:r>
    </w:p>
    <w:p w14:paraId="65D6314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lastRenderedPageBreak/>
        <w:br/>
      </w:r>
      <w:r w:rsidRPr="00B02C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52D89B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2C19">
        <w:rPr>
          <w:rFonts w:ascii="Times New Roman" w:eastAsia="Times New Roman" w:hAnsi="Times New Roman" w:cs="Times New Roman"/>
          <w:sz w:val="24"/>
          <w:szCs w:val="24"/>
          <w:lang w:eastAsia="pl-PL"/>
        </w:rPr>
        <w:br/>
        <w:t xml:space="preserve">Nie </w:t>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p>
    <w:p w14:paraId="1F094DA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IV.1.5.) Wymaga się złożenia oferty wariantowej: </w:t>
      </w:r>
    </w:p>
    <w:p w14:paraId="42F4080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Dopuszcza się złożenie oferty wariantowej </w:t>
      </w:r>
      <w:r w:rsidRPr="00B02C19">
        <w:rPr>
          <w:rFonts w:ascii="Times New Roman" w:eastAsia="Times New Roman" w:hAnsi="Times New Roman" w:cs="Times New Roman"/>
          <w:sz w:val="24"/>
          <w:szCs w:val="24"/>
          <w:lang w:eastAsia="pl-PL"/>
        </w:rPr>
        <w:br/>
        <w:t xml:space="preserve">Nie </w:t>
      </w:r>
      <w:r w:rsidRPr="00B02C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2C19">
        <w:rPr>
          <w:rFonts w:ascii="Times New Roman" w:eastAsia="Times New Roman" w:hAnsi="Times New Roman" w:cs="Times New Roman"/>
          <w:sz w:val="24"/>
          <w:szCs w:val="24"/>
          <w:lang w:eastAsia="pl-PL"/>
        </w:rPr>
        <w:br/>
        <w:t xml:space="preserve">Nie </w:t>
      </w:r>
    </w:p>
    <w:p w14:paraId="26E40B7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599C7A7"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Liczba wykonawców   </w:t>
      </w:r>
      <w:r w:rsidRPr="00B02C19">
        <w:rPr>
          <w:rFonts w:ascii="Times New Roman" w:eastAsia="Times New Roman" w:hAnsi="Times New Roman" w:cs="Times New Roman"/>
          <w:sz w:val="24"/>
          <w:szCs w:val="24"/>
          <w:lang w:eastAsia="pl-PL"/>
        </w:rPr>
        <w:br/>
        <w:t xml:space="preserve">Przewidywana minimalna liczba wykonawców </w:t>
      </w:r>
      <w:r w:rsidRPr="00B02C19">
        <w:rPr>
          <w:rFonts w:ascii="Times New Roman" w:eastAsia="Times New Roman" w:hAnsi="Times New Roman" w:cs="Times New Roman"/>
          <w:sz w:val="24"/>
          <w:szCs w:val="24"/>
          <w:lang w:eastAsia="pl-PL"/>
        </w:rPr>
        <w:br/>
        <w:t xml:space="preserve">Maksymalna liczba wykonawców   </w:t>
      </w:r>
      <w:r w:rsidRPr="00B02C19">
        <w:rPr>
          <w:rFonts w:ascii="Times New Roman" w:eastAsia="Times New Roman" w:hAnsi="Times New Roman" w:cs="Times New Roman"/>
          <w:sz w:val="24"/>
          <w:szCs w:val="24"/>
          <w:lang w:eastAsia="pl-PL"/>
        </w:rPr>
        <w:br/>
        <w:t xml:space="preserve">Kryteria selekcji wykonawców: </w:t>
      </w:r>
      <w:r w:rsidRPr="00B02C19">
        <w:rPr>
          <w:rFonts w:ascii="Times New Roman" w:eastAsia="Times New Roman" w:hAnsi="Times New Roman" w:cs="Times New Roman"/>
          <w:sz w:val="24"/>
          <w:szCs w:val="24"/>
          <w:lang w:eastAsia="pl-PL"/>
        </w:rPr>
        <w:br/>
      </w:r>
    </w:p>
    <w:p w14:paraId="478D1434"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IV.1.7) Informacje na temat umowy ramowej lub dynamicznego systemu zakupów: </w:t>
      </w:r>
    </w:p>
    <w:p w14:paraId="0A4CF41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Umowa ramowa będzie zawarta: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Czy przewiduje się ograniczenie liczby uczestników umowy ramowej: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Przewidziana maksymalna liczba uczestników umowy ramowej: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Zamówienie obejmuje ustanowienie dynamicznego systemu zakupów: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2C19">
        <w:rPr>
          <w:rFonts w:ascii="Times New Roman" w:eastAsia="Times New Roman" w:hAnsi="Times New Roman" w:cs="Times New Roman"/>
          <w:sz w:val="24"/>
          <w:szCs w:val="24"/>
          <w:lang w:eastAsia="pl-PL"/>
        </w:rPr>
        <w:br/>
      </w:r>
    </w:p>
    <w:p w14:paraId="453E0BF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IV.1.8) Aukcja elektroniczna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Przewidziane jest przeprowadzenie aukcji elektronicznej </w:t>
      </w:r>
      <w:r w:rsidRPr="00B02C19">
        <w:rPr>
          <w:rFonts w:ascii="Times New Roman" w:eastAsia="Times New Roman" w:hAnsi="Times New Roman" w:cs="Times New Roman"/>
          <w:i/>
          <w:iCs/>
          <w:sz w:val="24"/>
          <w:szCs w:val="24"/>
          <w:lang w:eastAsia="pl-PL"/>
        </w:rPr>
        <w:t xml:space="preserve">(przetarg nieograniczony, przetarg ograniczony, negocjacje z ogłoszeniem) </w:t>
      </w:r>
      <w:r w:rsidRPr="00B02C19">
        <w:rPr>
          <w:rFonts w:ascii="Times New Roman" w:eastAsia="Times New Roman" w:hAnsi="Times New Roman" w:cs="Times New Roman"/>
          <w:sz w:val="24"/>
          <w:szCs w:val="24"/>
          <w:lang w:eastAsia="pl-PL"/>
        </w:rPr>
        <w:t xml:space="preserve">Nie </w:t>
      </w:r>
      <w:r w:rsidRPr="00B02C19">
        <w:rPr>
          <w:rFonts w:ascii="Times New Roman" w:eastAsia="Times New Roman" w:hAnsi="Times New Roman" w:cs="Times New Roman"/>
          <w:sz w:val="24"/>
          <w:szCs w:val="24"/>
          <w:lang w:eastAsia="pl-PL"/>
        </w:rPr>
        <w:br/>
        <w:t xml:space="preserve">Należy podać adres strony internetowej, na której aukcja będzie prowadzona: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2C19">
        <w:rPr>
          <w:rFonts w:ascii="Times New Roman" w:eastAsia="Times New Roman" w:hAnsi="Times New Roman" w:cs="Times New Roman"/>
          <w:sz w:val="24"/>
          <w:szCs w:val="24"/>
          <w:lang w:eastAsia="pl-PL"/>
        </w:rPr>
        <w:br/>
        <w:t xml:space="preserve">Informacje dotyczące przebiegu aukcji elektronicznej: </w:t>
      </w:r>
      <w:r w:rsidRPr="00B02C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2C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2C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2C19">
        <w:rPr>
          <w:rFonts w:ascii="Times New Roman" w:eastAsia="Times New Roman" w:hAnsi="Times New Roman" w:cs="Times New Roman"/>
          <w:sz w:val="24"/>
          <w:szCs w:val="24"/>
          <w:lang w:eastAsia="pl-PL"/>
        </w:rPr>
        <w:br/>
        <w:t xml:space="preserve">Informacje o liczbie etapów aukcji elektronicznej i czasie ich trwania: </w:t>
      </w:r>
    </w:p>
    <w:p w14:paraId="785D361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Czas trwania: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2C19">
        <w:rPr>
          <w:rFonts w:ascii="Times New Roman" w:eastAsia="Times New Roman" w:hAnsi="Times New Roman" w:cs="Times New Roman"/>
          <w:sz w:val="24"/>
          <w:szCs w:val="24"/>
          <w:lang w:eastAsia="pl-PL"/>
        </w:rPr>
        <w:br/>
        <w:t xml:space="preserve">Warunki zamknięcia aukcji elektronicznej: </w:t>
      </w:r>
      <w:r w:rsidRPr="00B02C19">
        <w:rPr>
          <w:rFonts w:ascii="Times New Roman" w:eastAsia="Times New Roman" w:hAnsi="Times New Roman" w:cs="Times New Roman"/>
          <w:sz w:val="24"/>
          <w:szCs w:val="24"/>
          <w:lang w:eastAsia="pl-PL"/>
        </w:rPr>
        <w:br/>
      </w:r>
    </w:p>
    <w:p w14:paraId="2AF07E1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IV.2) KRYTERIA OCENY OFERT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IV.2.1) Kryteria oceny ofert: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IV.2.2) Kryteria</w:t>
      </w:r>
      <w:r w:rsidRPr="00B02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02C19" w:rsidRPr="00B02C19" w14:paraId="2BE6C9FC"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67216C7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A77E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Znaczenie</w:t>
            </w:r>
          </w:p>
        </w:tc>
      </w:tr>
      <w:tr w:rsidR="00B02C19" w:rsidRPr="00B02C19" w14:paraId="59A5683F"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4FDFA60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25B4D"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60,00</w:t>
            </w:r>
          </w:p>
        </w:tc>
      </w:tr>
      <w:tr w:rsidR="00B02C19" w:rsidRPr="00B02C19" w14:paraId="6882CD12"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99D197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6EF9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40,00</w:t>
            </w:r>
          </w:p>
        </w:tc>
      </w:tr>
    </w:tbl>
    <w:p w14:paraId="7D021B7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2C19">
        <w:rPr>
          <w:rFonts w:ascii="Times New Roman" w:eastAsia="Times New Roman" w:hAnsi="Times New Roman" w:cs="Times New Roman"/>
          <w:b/>
          <w:bCs/>
          <w:sz w:val="24"/>
          <w:szCs w:val="24"/>
          <w:lang w:eastAsia="pl-PL"/>
        </w:rPr>
        <w:t>Pzp</w:t>
      </w:r>
      <w:proofErr w:type="spellEnd"/>
      <w:r w:rsidRPr="00B02C19">
        <w:rPr>
          <w:rFonts w:ascii="Times New Roman" w:eastAsia="Times New Roman" w:hAnsi="Times New Roman" w:cs="Times New Roman"/>
          <w:b/>
          <w:bCs/>
          <w:sz w:val="24"/>
          <w:szCs w:val="24"/>
          <w:lang w:eastAsia="pl-PL"/>
        </w:rPr>
        <w:t xml:space="preserve"> </w:t>
      </w:r>
      <w:r w:rsidRPr="00B02C19">
        <w:rPr>
          <w:rFonts w:ascii="Times New Roman" w:eastAsia="Times New Roman" w:hAnsi="Times New Roman" w:cs="Times New Roman"/>
          <w:sz w:val="24"/>
          <w:szCs w:val="24"/>
          <w:lang w:eastAsia="pl-PL"/>
        </w:rPr>
        <w:t xml:space="preserve">(przetarg nieograniczony) </w:t>
      </w:r>
      <w:r w:rsidRPr="00B02C19">
        <w:rPr>
          <w:rFonts w:ascii="Times New Roman" w:eastAsia="Times New Roman" w:hAnsi="Times New Roman" w:cs="Times New Roman"/>
          <w:sz w:val="24"/>
          <w:szCs w:val="24"/>
          <w:lang w:eastAsia="pl-PL"/>
        </w:rPr>
        <w:br/>
        <w:t xml:space="preserve">Nie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IV.3) Negocjacje z ogłoszeniem, dialog konkurencyjny, partnerstwo innowacyjne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IV.3.1) Informacje na temat negocjacji z ogłoszeniem</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Minimalne wymagania, które muszą spełniać wszystkie oferty: </w:t>
      </w:r>
      <w:r w:rsidRPr="00B02C19">
        <w:rPr>
          <w:rFonts w:ascii="Times New Roman" w:eastAsia="Times New Roman" w:hAnsi="Times New Roman" w:cs="Times New Roman"/>
          <w:sz w:val="24"/>
          <w:szCs w:val="24"/>
          <w:lang w:eastAsia="pl-PL"/>
        </w:rPr>
        <w:br/>
        <w:t xml:space="preserve">Nie dotyczy. </w:t>
      </w:r>
      <w:r w:rsidRPr="00B02C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2C19">
        <w:rPr>
          <w:rFonts w:ascii="Times New Roman" w:eastAsia="Times New Roman" w:hAnsi="Times New Roman" w:cs="Times New Roman"/>
          <w:sz w:val="24"/>
          <w:szCs w:val="24"/>
          <w:lang w:eastAsia="pl-PL"/>
        </w:rPr>
        <w:br/>
        <w:t xml:space="preserve">Przewidziany jest podział negocjacji na etapy w celu ograniczenia liczby ofert: </w:t>
      </w:r>
      <w:r w:rsidRPr="00B02C19">
        <w:rPr>
          <w:rFonts w:ascii="Times New Roman" w:eastAsia="Times New Roman" w:hAnsi="Times New Roman" w:cs="Times New Roman"/>
          <w:sz w:val="24"/>
          <w:szCs w:val="24"/>
          <w:lang w:eastAsia="pl-PL"/>
        </w:rPr>
        <w:br/>
        <w:t xml:space="preserve">Należy podać informacje na temat etapów negocjacji (w tym liczbę etapów):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IV.3.2) Informacje na temat dialogu konkurencyjnego</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2C19">
        <w:rPr>
          <w:rFonts w:ascii="Times New Roman" w:eastAsia="Times New Roman" w:hAnsi="Times New Roman" w:cs="Times New Roman"/>
          <w:sz w:val="24"/>
          <w:szCs w:val="24"/>
          <w:lang w:eastAsia="pl-PL"/>
        </w:rPr>
        <w:br/>
        <w:t xml:space="preserve">Nie dotyczy. </w:t>
      </w:r>
      <w:r w:rsidRPr="00B02C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Wstępny harmonogram postępowania: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Podział dialogu na etapy w celu ograniczenia liczby rozwiązań: </w:t>
      </w:r>
      <w:r w:rsidRPr="00B02C19">
        <w:rPr>
          <w:rFonts w:ascii="Times New Roman" w:eastAsia="Times New Roman" w:hAnsi="Times New Roman" w:cs="Times New Roman"/>
          <w:sz w:val="24"/>
          <w:szCs w:val="24"/>
          <w:lang w:eastAsia="pl-PL"/>
        </w:rPr>
        <w:br/>
        <w:t xml:space="preserve">Należy podać informacje na temat etapów dialogu: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lastRenderedPageBreak/>
        <w:br/>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IV.3.3) Informacje na temat partnerstwa innowacyjnego</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2C19">
        <w:rPr>
          <w:rFonts w:ascii="Times New Roman" w:eastAsia="Times New Roman" w:hAnsi="Times New Roman" w:cs="Times New Roman"/>
          <w:sz w:val="24"/>
          <w:szCs w:val="24"/>
          <w:lang w:eastAsia="pl-PL"/>
        </w:rPr>
        <w:br/>
        <w:t xml:space="preserve">Nie dotyczy. </w:t>
      </w:r>
      <w:r w:rsidRPr="00B02C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Informacje dodatkowe: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IV.4) Licytacja elektroniczna </w:t>
      </w:r>
      <w:r w:rsidRPr="00B02C19">
        <w:rPr>
          <w:rFonts w:ascii="Times New Roman" w:eastAsia="Times New Roman" w:hAnsi="Times New Roman" w:cs="Times New Roman"/>
          <w:sz w:val="24"/>
          <w:szCs w:val="24"/>
          <w:lang w:eastAsia="pl-PL"/>
        </w:rPr>
        <w:br/>
        <w:t xml:space="preserve">Adres strony internetowej, na której będzie prowadzona licytacja elektroniczna: </w:t>
      </w:r>
    </w:p>
    <w:p w14:paraId="54E525C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5E668DA"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3516A2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56351A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Informacje o liczbie etapów licytacji elektronicznej i czasie ich trwania: </w:t>
      </w:r>
    </w:p>
    <w:p w14:paraId="4E3F956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Czas trwania: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853A3A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Termin składania wniosków o dopuszczenie do udziału w licytacji elektronicznej: </w:t>
      </w:r>
      <w:r w:rsidRPr="00B02C19">
        <w:rPr>
          <w:rFonts w:ascii="Times New Roman" w:eastAsia="Times New Roman" w:hAnsi="Times New Roman" w:cs="Times New Roman"/>
          <w:sz w:val="24"/>
          <w:szCs w:val="24"/>
          <w:lang w:eastAsia="pl-PL"/>
        </w:rPr>
        <w:br/>
        <w:t xml:space="preserve">Data: godzina: </w:t>
      </w:r>
      <w:r w:rsidRPr="00B02C19">
        <w:rPr>
          <w:rFonts w:ascii="Times New Roman" w:eastAsia="Times New Roman" w:hAnsi="Times New Roman" w:cs="Times New Roman"/>
          <w:sz w:val="24"/>
          <w:szCs w:val="24"/>
          <w:lang w:eastAsia="pl-PL"/>
        </w:rPr>
        <w:br/>
        <w:t xml:space="preserve">Termin otwarcia licytacji elektronicznej: </w:t>
      </w:r>
    </w:p>
    <w:p w14:paraId="3BBA1496"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 xml:space="preserve">Termin i warunki zamknięcia licytacji elektronicznej: </w:t>
      </w:r>
    </w:p>
    <w:p w14:paraId="6CB48CF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58FDA3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Wymagania dotyczące zabezpieczenia należytego wykonania umowy: </w:t>
      </w:r>
    </w:p>
    <w:p w14:paraId="5AB3096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t xml:space="preserve">Informacje dodatkowe: </w:t>
      </w:r>
    </w:p>
    <w:p w14:paraId="217BBE2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IV.5) ZMIANA UMOWY</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2C19">
        <w:rPr>
          <w:rFonts w:ascii="Times New Roman" w:eastAsia="Times New Roman" w:hAnsi="Times New Roman" w:cs="Times New Roman"/>
          <w:sz w:val="24"/>
          <w:szCs w:val="24"/>
          <w:lang w:eastAsia="pl-PL"/>
        </w:rPr>
        <w:t xml:space="preserve"> Tak </w:t>
      </w:r>
      <w:r w:rsidRPr="00B02C19">
        <w:rPr>
          <w:rFonts w:ascii="Times New Roman" w:eastAsia="Times New Roman" w:hAnsi="Times New Roman" w:cs="Times New Roman"/>
          <w:sz w:val="24"/>
          <w:szCs w:val="24"/>
          <w:lang w:eastAsia="pl-PL"/>
        </w:rPr>
        <w:br/>
        <w:t xml:space="preserve">Należy wskazać zakres, charakter zmian oraz warunki wprowadzenia zmian: </w:t>
      </w:r>
      <w:r w:rsidRPr="00B02C19">
        <w:rPr>
          <w:rFonts w:ascii="Times New Roman" w:eastAsia="Times New Roman" w:hAnsi="Times New Roman" w:cs="Times New Roman"/>
          <w:sz w:val="24"/>
          <w:szCs w:val="24"/>
          <w:lang w:eastAsia="pl-PL"/>
        </w:rPr>
        <w:br/>
        <w:t xml:space="preserve">1. Wszelkie zmiany niniejszej Umowy nastąpić muszą w formie pisemnej, pod rygorem nieważności, w formie aneksu podpisanego przez każdą ze stron z uwzględnieniem przepisów ustawy Prawo zamówień publicznych. 2. Zakazuje się istotnych zmian postanowień zawartej Umowy w stosunku do treści oferty, na podstawie której dokonano wyboru Wykonawcy, z zastrzeżeniem ust. 3. 3. Zmiana postanowień Umowy w stosunku do treści oferty Wykonawcy, jest możliwa poprzez zmianę: 1) 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4 ust. 1. 2) producenta zaoferowanych przez Wykonawcę produktów pod warunkiem spełnienia wszystkich wymagań opisanych w SIWZ i przy zachowaniu niezmienności cen jednostkowych w przypadkach niezależnych od Wykonawcy (np. wyczerpanie asortymentu, wycofanie produktów z użytku, wycofanie z produkcji). 4. Nie stanowią zmiany Umowy w rozumieniu art. 144 ust. 1 ustawy Prawo zamówień publicznych zmiany: 1) danych związanych z obsługą administracyjno-organizacyjną </w:t>
      </w:r>
      <w:r w:rsidRPr="00B02C19">
        <w:rPr>
          <w:rFonts w:ascii="Times New Roman" w:eastAsia="Times New Roman" w:hAnsi="Times New Roman" w:cs="Times New Roman"/>
          <w:sz w:val="24"/>
          <w:szCs w:val="24"/>
          <w:lang w:eastAsia="pl-PL"/>
        </w:rPr>
        <w:lastRenderedPageBreak/>
        <w:t xml:space="preserve">Umowy, w szczególności zmiana numeru rachunku bankowego; 2) danych teleadresowych; 3) danych rejestrowych; 4) będące następstwem sukcesji uniwersalnej po jednej ze stron Umowy. 5. W przypadku zmiany stawki podatku VAT uwzględnienie nowej stawki (i związana z tym zmiana ceny brutto) następować będzie automatycznie w dacie określonej przez przepisy wprowadzające zmianę stawki podatku VAT bez konieczności podpisywania odrębnego aneksu. 6. Zamawiający wskazuje, iż może nastąpić zmiana postanowień umowy w zakresie wskazanej w treści umowy przewidywanej dacie poinformowania, a tym samym udostępnienia Wykonawcy pomieszczeń, przy czym Zamawiający zastrzega, iż termin ten może ulec przesunięciu, w szczególności w przypadku opóźnień po stronie wykonawcy robót budowlanych lub innych zmian związanych z przedłużeniem obowiązywania umowy dotacyjnej. 7. Niezależnie od postanowień ust. 3, Umowa może zostać zmieniona w pozostałym zakresie dopuszczalnym przez art. 144 ustawy Prawo zamówień publicznych.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IV.6) INFORMACJE ADMINISTRACYJNE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IV.6.1) Sposób udostępniania informacji o charakterze poufnym </w:t>
      </w:r>
      <w:r w:rsidRPr="00B02C19">
        <w:rPr>
          <w:rFonts w:ascii="Times New Roman" w:eastAsia="Times New Roman" w:hAnsi="Times New Roman" w:cs="Times New Roman"/>
          <w:i/>
          <w:iCs/>
          <w:sz w:val="24"/>
          <w:szCs w:val="24"/>
          <w:lang w:eastAsia="pl-PL"/>
        </w:rPr>
        <w:t xml:space="preserve">(jeżeli dotyczy): </w:t>
      </w:r>
      <w:r w:rsidRPr="00B02C19">
        <w:rPr>
          <w:rFonts w:ascii="Times New Roman" w:eastAsia="Times New Roman" w:hAnsi="Times New Roman" w:cs="Times New Roman"/>
          <w:sz w:val="24"/>
          <w:szCs w:val="24"/>
          <w:lang w:eastAsia="pl-PL"/>
        </w:rPr>
        <w:br/>
        <w:t xml:space="preserve">Nie dotyczy.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Środki służące ochronie informacji o charakterze poufnym</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2C19">
        <w:rPr>
          <w:rFonts w:ascii="Times New Roman" w:eastAsia="Times New Roman" w:hAnsi="Times New Roman" w:cs="Times New Roman"/>
          <w:sz w:val="24"/>
          <w:szCs w:val="24"/>
          <w:lang w:eastAsia="pl-PL"/>
        </w:rPr>
        <w:br/>
        <w:t xml:space="preserve">Data: 2019-05-29, godzina: 09:30, </w:t>
      </w:r>
      <w:r w:rsidRPr="00B02C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Wskazać powody: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2C19">
        <w:rPr>
          <w:rFonts w:ascii="Times New Roman" w:eastAsia="Times New Roman" w:hAnsi="Times New Roman" w:cs="Times New Roman"/>
          <w:sz w:val="24"/>
          <w:szCs w:val="24"/>
          <w:lang w:eastAsia="pl-PL"/>
        </w:rPr>
        <w:br/>
        <w:t xml:space="preserve">&gt;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IV.6.3) Termin związania ofertą: </w:t>
      </w:r>
      <w:r w:rsidRPr="00B02C19">
        <w:rPr>
          <w:rFonts w:ascii="Times New Roman" w:eastAsia="Times New Roman" w:hAnsi="Times New Roman" w:cs="Times New Roman"/>
          <w:sz w:val="24"/>
          <w:szCs w:val="24"/>
          <w:lang w:eastAsia="pl-PL"/>
        </w:rPr>
        <w:t xml:space="preserve">do: okres w dniach: 30 (od ostatecznego terminu składania ofert)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2C19">
        <w:rPr>
          <w:rFonts w:ascii="Times New Roman" w:eastAsia="Times New Roman" w:hAnsi="Times New Roman" w:cs="Times New Roman"/>
          <w:sz w:val="24"/>
          <w:szCs w:val="24"/>
          <w:lang w:eastAsia="pl-PL"/>
        </w:rPr>
        <w:t xml:space="preserve"> Nie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IV.6.6) Informacje dodatkowe:</w:t>
      </w:r>
      <w:r w:rsidRPr="00B02C19">
        <w:rPr>
          <w:rFonts w:ascii="Times New Roman" w:eastAsia="Times New Roman" w:hAnsi="Times New Roman" w:cs="Times New Roman"/>
          <w:sz w:val="24"/>
          <w:szCs w:val="24"/>
          <w:lang w:eastAsia="pl-PL"/>
        </w:rPr>
        <w:t xml:space="preserve"> </w:t>
      </w:r>
      <w:r w:rsidRPr="00B02C19">
        <w:rPr>
          <w:rFonts w:ascii="Times New Roman" w:eastAsia="Times New Roman" w:hAnsi="Times New Roman" w:cs="Times New Roman"/>
          <w:sz w:val="24"/>
          <w:szCs w:val="24"/>
          <w:lang w:eastAsia="pl-PL"/>
        </w:rPr>
        <w:br/>
        <w:t xml:space="preserve">Zamawiający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przekazuje klauzulę informacyjną o przetwarzaniu danych osobowych stanowiącą pkt 26 SIWZ. </w:t>
      </w:r>
    </w:p>
    <w:p w14:paraId="233BD2CA" w14:textId="77777777" w:rsidR="00B02C19" w:rsidRPr="00B02C19" w:rsidRDefault="00B02C19" w:rsidP="00B02C19">
      <w:pPr>
        <w:spacing w:after="0" w:line="240" w:lineRule="auto"/>
        <w:jc w:val="center"/>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u w:val="single"/>
          <w:lang w:eastAsia="pl-PL"/>
        </w:rPr>
        <w:t xml:space="preserve">ZAŁĄCZNIK I - INFORMACJE DOTYCZĄCE OFERT CZĘŚCIOWYCH </w:t>
      </w:r>
    </w:p>
    <w:p w14:paraId="49124E53"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p>
    <w:p w14:paraId="5E538FCE"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02C19" w:rsidRPr="00B02C19" w14:paraId="40A1275D" w14:textId="77777777" w:rsidTr="00B02C19">
        <w:trPr>
          <w:tblCellSpacing w:w="15" w:type="dxa"/>
        </w:trPr>
        <w:tc>
          <w:tcPr>
            <w:tcW w:w="0" w:type="auto"/>
            <w:vAlign w:val="center"/>
            <w:hideMark/>
          </w:tcPr>
          <w:p w14:paraId="46C0C0E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BB458E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1</w:t>
            </w:r>
          </w:p>
        </w:tc>
        <w:tc>
          <w:tcPr>
            <w:tcW w:w="0" w:type="auto"/>
            <w:vAlign w:val="center"/>
            <w:hideMark/>
          </w:tcPr>
          <w:p w14:paraId="00C41FC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Nazwa: </w:t>
            </w:r>
          </w:p>
        </w:tc>
        <w:tc>
          <w:tcPr>
            <w:tcW w:w="0" w:type="auto"/>
            <w:vAlign w:val="center"/>
            <w:hideMark/>
          </w:tcPr>
          <w:p w14:paraId="7F03675C"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Pakiet 1</w:t>
            </w:r>
          </w:p>
        </w:tc>
      </w:tr>
    </w:tbl>
    <w:p w14:paraId="016FF23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1) Krótki opis przedmiotu zamówienia </w:t>
      </w:r>
      <w:r w:rsidRPr="00B02C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C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2C19">
        <w:rPr>
          <w:rFonts w:ascii="Times New Roman" w:eastAsia="Times New Roman" w:hAnsi="Times New Roman" w:cs="Times New Roman"/>
          <w:b/>
          <w:bCs/>
          <w:sz w:val="24"/>
          <w:szCs w:val="24"/>
          <w:lang w:eastAsia="pl-PL"/>
        </w:rPr>
        <w:t>budowlane:</w:t>
      </w:r>
      <w:r w:rsidRPr="00B02C19">
        <w:rPr>
          <w:rFonts w:ascii="Times New Roman" w:eastAsia="Times New Roman" w:hAnsi="Times New Roman" w:cs="Times New Roman"/>
          <w:sz w:val="24"/>
          <w:szCs w:val="24"/>
          <w:lang w:eastAsia="pl-PL"/>
        </w:rPr>
        <w:t>Przedmiotem</w:t>
      </w:r>
      <w:proofErr w:type="spellEnd"/>
      <w:r w:rsidRPr="00B02C19">
        <w:rPr>
          <w:rFonts w:ascii="Times New Roman" w:eastAsia="Times New Roman" w:hAnsi="Times New Roman" w:cs="Times New Roman"/>
          <w:sz w:val="24"/>
          <w:szCs w:val="24"/>
          <w:lang w:eastAsia="pl-PL"/>
        </w:rPr>
        <w:t xml:space="preserve"> zamówienia jest zakup, dostawa i montaż pierwszego wyposażenia -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i zawartymi do niniejszej umowy Aneksami. 4.2. Przedmiot zamówienia przedstawia formularz asortymentowo - cenowy (opis przedmiotu zamówienia) stanowiący załącznik nr 2 do SIWZ oraz projekt umowy stanowiący załącznik nr 4 do SIWZ. 4.3. Realizacja w/w zadania obejmuje: dostarczenie, podłączenie, montaż i uruchomienie urządzeń, pozostałego asortymentu będących przedmiotem zamówienia, wykonanych i dostarczonych w ilościach i zgodnie z wymaganiami technicznymi określonymi w formularzu asortymentowo - cenowym (opisie przedmiotu zamówienia) stanowiącym załącznik nr 2 do SIWZ. 4.4. Kolorystyka asortymentu będącego przedmiotem zamówienia (nieokreślona w opisie przedmiotu zamówienia) zostanie ustalona z Zamawiającym w momencie realizacji zamówienia. 4.5. Oferowany przedmiot zamówienia musi spełniać minimalne wymagania - nie gorsze niż - określone w formularzu asortymentowo - cenowym (opisie przedmiotu zamówienia) stanowiącym załącznik nr 2 do SIWZ. 4.6. Oferowany przez Wykonawców przedmiot zamówienia musi być fabrycznie nowy. Wymagany jest rok produkcji dla oferowanego przedmiotu zamówienia - 2018/2019. 4.7.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4.8.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4.9.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2) Wspólny Słownik Zamówień(CPV): </w:t>
      </w:r>
      <w:r w:rsidRPr="00B02C19">
        <w:rPr>
          <w:rFonts w:ascii="Times New Roman" w:eastAsia="Times New Roman" w:hAnsi="Times New Roman" w:cs="Times New Roman"/>
          <w:sz w:val="24"/>
          <w:szCs w:val="24"/>
          <w:lang w:eastAsia="pl-PL"/>
        </w:rPr>
        <w:t>39130000-2, 33192000-2, 39112000-0, 39143113-1, 33100000-1</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3) Wartość części zamówienia(jeżeli zamawiający podaje informacje o wartości zamówienia):</w:t>
      </w:r>
      <w:r w:rsidRPr="00B02C19">
        <w:rPr>
          <w:rFonts w:ascii="Times New Roman" w:eastAsia="Times New Roman" w:hAnsi="Times New Roman" w:cs="Times New Roman"/>
          <w:sz w:val="24"/>
          <w:szCs w:val="24"/>
          <w:lang w:eastAsia="pl-PL"/>
        </w:rPr>
        <w:br/>
        <w:t xml:space="preserve">Wartość bez VAT: </w:t>
      </w:r>
      <w:r w:rsidRPr="00B02C19">
        <w:rPr>
          <w:rFonts w:ascii="Times New Roman" w:eastAsia="Times New Roman" w:hAnsi="Times New Roman" w:cs="Times New Roman"/>
          <w:sz w:val="24"/>
          <w:szCs w:val="24"/>
          <w:lang w:eastAsia="pl-PL"/>
        </w:rPr>
        <w:br/>
        <w:t xml:space="preserve">Waluta: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4) Czas trwania lub termin wykonania: </w:t>
      </w:r>
      <w:r w:rsidRPr="00B02C19">
        <w:rPr>
          <w:rFonts w:ascii="Times New Roman" w:eastAsia="Times New Roman" w:hAnsi="Times New Roman" w:cs="Times New Roman"/>
          <w:sz w:val="24"/>
          <w:szCs w:val="24"/>
          <w:lang w:eastAsia="pl-PL"/>
        </w:rPr>
        <w:br/>
        <w:t xml:space="preserve">okres w miesiącach: </w:t>
      </w:r>
      <w:r w:rsidRPr="00B02C19">
        <w:rPr>
          <w:rFonts w:ascii="Times New Roman" w:eastAsia="Times New Roman" w:hAnsi="Times New Roman" w:cs="Times New Roman"/>
          <w:sz w:val="24"/>
          <w:szCs w:val="24"/>
          <w:lang w:eastAsia="pl-PL"/>
        </w:rPr>
        <w:br/>
        <w:t>okres w dniach: 20</w:t>
      </w:r>
      <w:r w:rsidRPr="00B02C19">
        <w:rPr>
          <w:rFonts w:ascii="Times New Roman" w:eastAsia="Times New Roman" w:hAnsi="Times New Roman" w:cs="Times New Roman"/>
          <w:sz w:val="24"/>
          <w:szCs w:val="24"/>
          <w:lang w:eastAsia="pl-PL"/>
        </w:rPr>
        <w:br/>
        <w:t xml:space="preserve">data rozpoczęcia: </w:t>
      </w:r>
      <w:r w:rsidRPr="00B02C19">
        <w:rPr>
          <w:rFonts w:ascii="Times New Roman" w:eastAsia="Times New Roman" w:hAnsi="Times New Roman" w:cs="Times New Roman"/>
          <w:sz w:val="24"/>
          <w:szCs w:val="24"/>
          <w:lang w:eastAsia="pl-PL"/>
        </w:rPr>
        <w:br/>
        <w:t xml:space="preserve">data zakończenia: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02C19" w:rsidRPr="00B02C19" w14:paraId="0AD007B4"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EAC73F0"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881FF"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Znaczenie</w:t>
            </w:r>
          </w:p>
        </w:tc>
      </w:tr>
      <w:tr w:rsidR="00B02C19" w:rsidRPr="00B02C19" w14:paraId="61EE3FD7"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69C445CD"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6B944"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60,00</w:t>
            </w:r>
          </w:p>
        </w:tc>
      </w:tr>
      <w:tr w:rsidR="00B02C19" w:rsidRPr="00B02C19" w14:paraId="523B5220"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0C1408A7"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CB79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40,00</w:t>
            </w:r>
          </w:p>
        </w:tc>
      </w:tr>
    </w:tbl>
    <w:p w14:paraId="48CA79A7" w14:textId="77777777" w:rsidR="00B02C19" w:rsidRPr="00B02C19" w:rsidRDefault="00B02C19" w:rsidP="00B02C19">
      <w:pPr>
        <w:spacing w:after="24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6) INFORMACJE </w:t>
      </w:r>
      <w:proofErr w:type="spellStart"/>
      <w:r w:rsidRPr="00B02C19">
        <w:rPr>
          <w:rFonts w:ascii="Times New Roman" w:eastAsia="Times New Roman" w:hAnsi="Times New Roman" w:cs="Times New Roman"/>
          <w:b/>
          <w:bCs/>
          <w:sz w:val="24"/>
          <w:szCs w:val="24"/>
          <w:lang w:eastAsia="pl-PL"/>
        </w:rPr>
        <w:t>DODATKOWE:</w:t>
      </w:r>
      <w:r w:rsidRPr="00B02C19">
        <w:rPr>
          <w:rFonts w:ascii="Times New Roman" w:eastAsia="Times New Roman" w:hAnsi="Times New Roman" w:cs="Times New Roman"/>
          <w:sz w:val="24"/>
          <w:szCs w:val="24"/>
          <w:lang w:eastAsia="pl-PL"/>
        </w:rPr>
        <w:t>Zamawiający</w:t>
      </w:r>
      <w:proofErr w:type="spellEnd"/>
      <w:r w:rsidRPr="00B02C19">
        <w:rPr>
          <w:rFonts w:ascii="Times New Roman" w:eastAsia="Times New Roman" w:hAnsi="Times New Roman" w:cs="Times New Roman"/>
          <w:sz w:val="24"/>
          <w:szCs w:val="24"/>
          <w:lang w:eastAsia="pl-PL"/>
        </w:rPr>
        <w:t xml:space="preserve"> wyznacza termin wykonania zamówienia: 20 dni, licząc od daty poinformowania Wykonawcy przez Zamawiającego o możliwości przystąpienia do wykonania przedmiotu umowy, przez co Zamawiający rozumie możliwość udostępnienia Wykonawcy pomieszczeń w danym oddziale, w których nastąpi dostawa i montaż przedmiotu umowy. Zamawiający wskazuje, iż z uwagi na fakt, że będą prowadzone prace modernizacyjne w pomieszczeniach, do których następować będzie dostawa i montaż wyposażenia, przewidywany termin poinformowania, a tym samym udostępnienia Wykonawcy pomieszczeń dla Oddziałów II, III, V i XI to sierpień - wrzesień 2019 r., dla Oddziału IV to listopad 2019 r. Zamawiający informuje, iż maksymalny termin realizacji zamówienia to 04.12.2019 r. </w:t>
      </w:r>
      <w:r w:rsidRPr="00B02C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B02C19" w:rsidRPr="00B02C19" w14:paraId="5AD62C73" w14:textId="77777777" w:rsidTr="00B02C19">
        <w:trPr>
          <w:tblCellSpacing w:w="15" w:type="dxa"/>
        </w:trPr>
        <w:tc>
          <w:tcPr>
            <w:tcW w:w="0" w:type="auto"/>
            <w:vAlign w:val="center"/>
            <w:hideMark/>
          </w:tcPr>
          <w:p w14:paraId="1AA9E85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422D7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2</w:t>
            </w:r>
          </w:p>
        </w:tc>
        <w:tc>
          <w:tcPr>
            <w:tcW w:w="0" w:type="auto"/>
            <w:vAlign w:val="center"/>
            <w:hideMark/>
          </w:tcPr>
          <w:p w14:paraId="1CD5FC8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Nazwa: </w:t>
            </w:r>
          </w:p>
        </w:tc>
        <w:tc>
          <w:tcPr>
            <w:tcW w:w="0" w:type="auto"/>
            <w:vAlign w:val="center"/>
            <w:hideMark/>
          </w:tcPr>
          <w:p w14:paraId="58449A09"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Pakiet 2</w:t>
            </w:r>
          </w:p>
        </w:tc>
      </w:tr>
    </w:tbl>
    <w:p w14:paraId="6574282B"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b/>
          <w:bCs/>
          <w:sz w:val="24"/>
          <w:szCs w:val="24"/>
          <w:lang w:eastAsia="pl-PL"/>
        </w:rPr>
        <w:t xml:space="preserve">1) Krótki opis przedmiotu zamówienia </w:t>
      </w:r>
      <w:r w:rsidRPr="00B02C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C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2C19">
        <w:rPr>
          <w:rFonts w:ascii="Times New Roman" w:eastAsia="Times New Roman" w:hAnsi="Times New Roman" w:cs="Times New Roman"/>
          <w:b/>
          <w:bCs/>
          <w:sz w:val="24"/>
          <w:szCs w:val="24"/>
          <w:lang w:eastAsia="pl-PL"/>
        </w:rPr>
        <w:t>budowlane:</w:t>
      </w:r>
      <w:r w:rsidRPr="00B02C19">
        <w:rPr>
          <w:rFonts w:ascii="Times New Roman" w:eastAsia="Times New Roman" w:hAnsi="Times New Roman" w:cs="Times New Roman"/>
          <w:sz w:val="24"/>
          <w:szCs w:val="24"/>
          <w:lang w:eastAsia="pl-PL"/>
        </w:rPr>
        <w:t>Przedmiotem</w:t>
      </w:r>
      <w:proofErr w:type="spellEnd"/>
      <w:r w:rsidRPr="00B02C19">
        <w:rPr>
          <w:rFonts w:ascii="Times New Roman" w:eastAsia="Times New Roman" w:hAnsi="Times New Roman" w:cs="Times New Roman"/>
          <w:sz w:val="24"/>
          <w:szCs w:val="24"/>
          <w:lang w:eastAsia="pl-PL"/>
        </w:rPr>
        <w:t xml:space="preserve"> zamówienia jest zakup, dostawa i montaż pierwszego wyposażenia -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i zawartymi do niniejszej umowy Aneksami. 4.2. Przedmiot zamówienia przedstawia formularz asortymentowo - cenowy (opis przedmiotu zamówienia) stanowiący załącznik nr 2 do SIWZ oraz projekt umowy stanowiący załącznik nr 4 do SIWZ. 4.3. Realizacja w/w zadania obejmuje: dostarczenie, podłączenie, montaż i uruchomienie urządzeń, pozostałego asortymentu będących przedmiotem zamówienia, wykonanych i dostarczonych w ilościach i zgodnie z wymaganiami technicznymi określonymi w formularzu asortymentowo - cenowym (opisie przedmiotu zamówienia) stanowiącym załącznik nr 2 do SIWZ. 4.4. Kolorystyka asortymentu będącego przedmiotem zamówienia (nieokreślona w opisie przedmiotu zamówienia) zostanie ustalona z Zamawiającym w momencie realizacji zamówienia. 4.5. Oferowany przedmiot zamówienia musi spełniać minimalne wymagania - nie gorsze niż - określone w formularzu asortymentowo - cenowym (opisie przedmiotu zamówienia) stanowiącym załącznik nr 2 do SIWZ. 4.6. Oferowany przez Wykonawców przedmiot zamówienia musi być fabrycznie nowy. Wymagany jest rok produkcji dla oferowanego przedmiotu zamówienia - 2018/2019. 4.7.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4.8.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4.9.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2) Wspólny Słownik Zamówień(CPV): </w:t>
      </w:r>
      <w:r w:rsidRPr="00B02C19">
        <w:rPr>
          <w:rFonts w:ascii="Times New Roman" w:eastAsia="Times New Roman" w:hAnsi="Times New Roman" w:cs="Times New Roman"/>
          <w:sz w:val="24"/>
          <w:szCs w:val="24"/>
          <w:lang w:eastAsia="pl-PL"/>
        </w:rPr>
        <w:t>30200000-1, 30232110-8</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02C19">
        <w:rPr>
          <w:rFonts w:ascii="Times New Roman" w:eastAsia="Times New Roman" w:hAnsi="Times New Roman" w:cs="Times New Roman"/>
          <w:sz w:val="24"/>
          <w:szCs w:val="24"/>
          <w:lang w:eastAsia="pl-PL"/>
        </w:rPr>
        <w:br/>
        <w:t xml:space="preserve">Wartość bez VAT: </w:t>
      </w:r>
      <w:r w:rsidRPr="00B02C19">
        <w:rPr>
          <w:rFonts w:ascii="Times New Roman" w:eastAsia="Times New Roman" w:hAnsi="Times New Roman" w:cs="Times New Roman"/>
          <w:sz w:val="24"/>
          <w:szCs w:val="24"/>
          <w:lang w:eastAsia="pl-PL"/>
        </w:rPr>
        <w:br/>
        <w:t xml:space="preserve">Waluta: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4) Czas trwania lub termin wykonania: </w:t>
      </w:r>
      <w:r w:rsidRPr="00B02C19">
        <w:rPr>
          <w:rFonts w:ascii="Times New Roman" w:eastAsia="Times New Roman" w:hAnsi="Times New Roman" w:cs="Times New Roman"/>
          <w:sz w:val="24"/>
          <w:szCs w:val="24"/>
          <w:lang w:eastAsia="pl-PL"/>
        </w:rPr>
        <w:br/>
        <w:t xml:space="preserve">okres w miesiącach: </w:t>
      </w:r>
      <w:r w:rsidRPr="00B02C19">
        <w:rPr>
          <w:rFonts w:ascii="Times New Roman" w:eastAsia="Times New Roman" w:hAnsi="Times New Roman" w:cs="Times New Roman"/>
          <w:sz w:val="24"/>
          <w:szCs w:val="24"/>
          <w:lang w:eastAsia="pl-PL"/>
        </w:rPr>
        <w:br/>
        <w:t>okres w dniach: 20</w:t>
      </w:r>
      <w:r w:rsidRPr="00B02C19">
        <w:rPr>
          <w:rFonts w:ascii="Times New Roman" w:eastAsia="Times New Roman" w:hAnsi="Times New Roman" w:cs="Times New Roman"/>
          <w:sz w:val="24"/>
          <w:szCs w:val="24"/>
          <w:lang w:eastAsia="pl-PL"/>
        </w:rPr>
        <w:br/>
        <w:t xml:space="preserve">data rozpoczęcia: </w:t>
      </w:r>
      <w:r w:rsidRPr="00B02C19">
        <w:rPr>
          <w:rFonts w:ascii="Times New Roman" w:eastAsia="Times New Roman" w:hAnsi="Times New Roman" w:cs="Times New Roman"/>
          <w:sz w:val="24"/>
          <w:szCs w:val="24"/>
          <w:lang w:eastAsia="pl-PL"/>
        </w:rPr>
        <w:br/>
        <w:t xml:space="preserve">data zakończenia: </w:t>
      </w: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02C19" w:rsidRPr="00B02C19" w14:paraId="4D2950B8"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3435E52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48905"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Znaczenie</w:t>
            </w:r>
          </w:p>
        </w:tc>
      </w:tr>
      <w:tr w:rsidR="00B02C19" w:rsidRPr="00B02C19" w14:paraId="28F50F2B"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450A7CC2"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0F71E"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60,00</w:t>
            </w:r>
          </w:p>
        </w:tc>
      </w:tr>
      <w:tr w:rsidR="00B02C19" w:rsidRPr="00B02C19" w14:paraId="71FA29EC" w14:textId="77777777" w:rsidTr="00B02C19">
        <w:tc>
          <w:tcPr>
            <w:tcW w:w="0" w:type="auto"/>
            <w:tcBorders>
              <w:top w:val="single" w:sz="6" w:space="0" w:color="000000"/>
              <w:left w:val="single" w:sz="6" w:space="0" w:color="000000"/>
              <w:bottom w:val="single" w:sz="6" w:space="0" w:color="000000"/>
              <w:right w:val="single" w:sz="6" w:space="0" w:color="000000"/>
            </w:tcBorders>
            <w:vAlign w:val="center"/>
            <w:hideMark/>
          </w:tcPr>
          <w:p w14:paraId="5C53B338"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F59F1" w14:textId="77777777" w:rsidR="00B02C19" w:rsidRPr="00B02C19" w:rsidRDefault="00B02C19" w:rsidP="00B02C19">
            <w:pPr>
              <w:spacing w:after="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t>40,00</w:t>
            </w:r>
          </w:p>
        </w:tc>
      </w:tr>
    </w:tbl>
    <w:p w14:paraId="2527257E" w14:textId="63D7A20D" w:rsidR="00B02C19" w:rsidRDefault="00B02C19" w:rsidP="00B02C19">
      <w:pPr>
        <w:spacing w:after="240" w:line="240" w:lineRule="auto"/>
        <w:rPr>
          <w:rFonts w:ascii="Times New Roman" w:eastAsia="Times New Roman" w:hAnsi="Times New Roman" w:cs="Times New Roman"/>
          <w:sz w:val="24"/>
          <w:szCs w:val="24"/>
          <w:lang w:eastAsia="pl-PL"/>
        </w:rPr>
      </w:pPr>
      <w:r w:rsidRPr="00B02C19">
        <w:rPr>
          <w:rFonts w:ascii="Times New Roman" w:eastAsia="Times New Roman" w:hAnsi="Times New Roman" w:cs="Times New Roman"/>
          <w:sz w:val="24"/>
          <w:szCs w:val="24"/>
          <w:lang w:eastAsia="pl-PL"/>
        </w:rPr>
        <w:br/>
      </w:r>
      <w:r w:rsidRPr="00B02C19">
        <w:rPr>
          <w:rFonts w:ascii="Times New Roman" w:eastAsia="Times New Roman" w:hAnsi="Times New Roman" w:cs="Times New Roman"/>
          <w:b/>
          <w:bCs/>
          <w:sz w:val="24"/>
          <w:szCs w:val="24"/>
          <w:lang w:eastAsia="pl-PL"/>
        </w:rPr>
        <w:t>6) INFORMACJE DODATKOWE:</w:t>
      </w:r>
      <w:r w:rsidR="00980C19">
        <w:rPr>
          <w:rFonts w:ascii="Times New Roman" w:eastAsia="Times New Roman" w:hAnsi="Times New Roman" w:cs="Times New Roman"/>
          <w:b/>
          <w:bCs/>
          <w:sz w:val="24"/>
          <w:szCs w:val="24"/>
          <w:lang w:eastAsia="pl-PL"/>
        </w:rPr>
        <w:t xml:space="preserve"> </w:t>
      </w:r>
      <w:r w:rsidRPr="00B02C19">
        <w:rPr>
          <w:rFonts w:ascii="Times New Roman" w:eastAsia="Times New Roman" w:hAnsi="Times New Roman" w:cs="Times New Roman"/>
          <w:sz w:val="24"/>
          <w:szCs w:val="24"/>
          <w:lang w:eastAsia="pl-PL"/>
        </w:rPr>
        <w:t>Zamawiający wyznacza termin wykonania zamówienia: 20 dni, licząc od daty poinformowania Wykonawcy przez Zamawiającego o możliwości przystąpienia do wykonania przedmiotu umowy, przez co Zamawiający rozumie możliwość udostępnienia Wykonawcy pomieszczeń w danym oddziale, w których nastąpi dostawa i montaż przedmiotu umowy. Zamawiający wskazuje, iż z uwagi na fakt, że będą prowadzone prace modernizacyjne w pomieszczeniach, do których następować będzie dostawa i montaż wyposażenia, przewidywany termin poinformowania, a tym samym udostępnienia Wykonawcy pomieszczeń dla Oddziałów II, III, V i XI to sierpień - wrzesień 2019 r., dla O</w:t>
      </w:r>
      <w:bookmarkStart w:id="0" w:name="_GoBack"/>
      <w:bookmarkEnd w:id="0"/>
      <w:r w:rsidRPr="00B02C19">
        <w:rPr>
          <w:rFonts w:ascii="Times New Roman" w:eastAsia="Times New Roman" w:hAnsi="Times New Roman" w:cs="Times New Roman"/>
          <w:sz w:val="24"/>
          <w:szCs w:val="24"/>
          <w:lang w:eastAsia="pl-PL"/>
        </w:rPr>
        <w:t xml:space="preserve">ddziału IV to listopad 2019 r. Zamawiający informuje, iż maksymalny termin realizacji zamówienia to 04.12.2019 r. </w:t>
      </w:r>
      <w:r w:rsidRPr="00B02C19">
        <w:rPr>
          <w:rFonts w:ascii="Times New Roman" w:eastAsia="Times New Roman" w:hAnsi="Times New Roman" w:cs="Times New Roman"/>
          <w:sz w:val="24"/>
          <w:szCs w:val="24"/>
          <w:lang w:eastAsia="pl-PL"/>
        </w:rPr>
        <w:br/>
      </w:r>
    </w:p>
    <w:p w14:paraId="6270ACDB" w14:textId="1ED83F8E" w:rsidR="00980C19" w:rsidRPr="00980C19" w:rsidRDefault="00980C19" w:rsidP="00B02C19">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980C19">
        <w:rPr>
          <w:rFonts w:ascii="Times New Roman" w:eastAsia="Times New Roman" w:hAnsi="Times New Roman" w:cs="Times New Roman"/>
          <w:b/>
          <w:sz w:val="24"/>
          <w:szCs w:val="24"/>
          <w:lang w:eastAsia="pl-PL"/>
        </w:rPr>
        <w:t>DYREKTOR</w:t>
      </w:r>
    </w:p>
    <w:p w14:paraId="690AE5DA" w14:textId="75365EA2" w:rsidR="00980C19" w:rsidRPr="00B02C19" w:rsidRDefault="00980C19" w:rsidP="00B02C19">
      <w:pPr>
        <w:spacing w:after="240" w:line="240" w:lineRule="auto"/>
        <w:rPr>
          <w:rFonts w:ascii="Times New Roman" w:eastAsia="Times New Roman" w:hAnsi="Times New Roman" w:cs="Times New Roman"/>
          <w:b/>
          <w:sz w:val="24"/>
          <w:szCs w:val="24"/>
          <w:lang w:eastAsia="pl-PL"/>
        </w:rPr>
      </w:pP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r>
      <w:r w:rsidRPr="00980C19">
        <w:rPr>
          <w:rFonts w:ascii="Times New Roman" w:eastAsia="Times New Roman" w:hAnsi="Times New Roman" w:cs="Times New Roman"/>
          <w:b/>
          <w:sz w:val="24"/>
          <w:szCs w:val="24"/>
          <w:lang w:eastAsia="pl-PL"/>
        </w:rPr>
        <w:tab/>
        <w:t>Andrzej Mazur</w:t>
      </w:r>
    </w:p>
    <w:p w14:paraId="69D615D5" w14:textId="77777777" w:rsidR="00B02C19" w:rsidRPr="00B02C19" w:rsidRDefault="00B02C19" w:rsidP="00B02C19">
      <w:pPr>
        <w:spacing w:after="240" w:line="240" w:lineRule="auto"/>
        <w:rPr>
          <w:rFonts w:ascii="Times New Roman" w:eastAsia="Times New Roman" w:hAnsi="Times New Roman" w:cs="Times New Roman"/>
          <w:sz w:val="24"/>
          <w:szCs w:val="24"/>
          <w:lang w:eastAsia="pl-PL"/>
        </w:rPr>
      </w:pPr>
    </w:p>
    <w:p w14:paraId="55107C05" w14:textId="77777777" w:rsidR="00B02C19" w:rsidRPr="00B02C19" w:rsidRDefault="00B02C19" w:rsidP="00B02C1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2C19" w:rsidRPr="00B02C19" w14:paraId="70FE8506" w14:textId="77777777" w:rsidTr="00B02C19">
        <w:trPr>
          <w:tblCellSpacing w:w="15" w:type="dxa"/>
        </w:trPr>
        <w:tc>
          <w:tcPr>
            <w:tcW w:w="0" w:type="auto"/>
            <w:vAlign w:val="center"/>
            <w:hideMark/>
          </w:tcPr>
          <w:p w14:paraId="7472BE61" w14:textId="77777777" w:rsidR="00B02C19" w:rsidRPr="00B02C19" w:rsidRDefault="00B02C19" w:rsidP="00B02C19">
            <w:pPr>
              <w:spacing w:after="240" w:line="240" w:lineRule="auto"/>
              <w:rPr>
                <w:rFonts w:ascii="Times New Roman" w:eastAsia="Times New Roman" w:hAnsi="Times New Roman" w:cs="Times New Roman"/>
                <w:sz w:val="24"/>
                <w:szCs w:val="24"/>
                <w:lang w:eastAsia="pl-PL"/>
              </w:rPr>
            </w:pPr>
          </w:p>
        </w:tc>
      </w:tr>
    </w:tbl>
    <w:p w14:paraId="6F4225B2" w14:textId="77777777" w:rsidR="00B02C19" w:rsidRPr="00B02C19" w:rsidRDefault="00B02C19" w:rsidP="00B02C19">
      <w:pPr>
        <w:pBdr>
          <w:top w:val="single" w:sz="6" w:space="1" w:color="auto"/>
        </w:pBdr>
        <w:spacing w:after="0" w:line="240" w:lineRule="auto"/>
        <w:jc w:val="center"/>
        <w:rPr>
          <w:rFonts w:ascii="Arial" w:eastAsia="Times New Roman" w:hAnsi="Arial" w:cs="Arial"/>
          <w:vanish/>
          <w:sz w:val="16"/>
          <w:szCs w:val="16"/>
          <w:lang w:eastAsia="pl-PL"/>
        </w:rPr>
      </w:pPr>
      <w:r w:rsidRPr="00B02C19">
        <w:rPr>
          <w:rFonts w:ascii="Arial" w:eastAsia="Times New Roman" w:hAnsi="Arial" w:cs="Arial"/>
          <w:vanish/>
          <w:sz w:val="16"/>
          <w:szCs w:val="16"/>
          <w:lang w:eastAsia="pl-PL"/>
        </w:rPr>
        <w:t>Dół formularza</w:t>
      </w:r>
    </w:p>
    <w:p w14:paraId="57AD1ADE" w14:textId="77777777" w:rsidR="00B02C19" w:rsidRPr="00B02C19" w:rsidRDefault="00B02C19" w:rsidP="00B02C19">
      <w:pPr>
        <w:pBdr>
          <w:bottom w:val="single" w:sz="6" w:space="1" w:color="auto"/>
        </w:pBdr>
        <w:spacing w:after="0" w:line="240" w:lineRule="auto"/>
        <w:jc w:val="center"/>
        <w:rPr>
          <w:rFonts w:ascii="Arial" w:eastAsia="Times New Roman" w:hAnsi="Arial" w:cs="Arial"/>
          <w:vanish/>
          <w:sz w:val="16"/>
          <w:szCs w:val="16"/>
          <w:lang w:eastAsia="pl-PL"/>
        </w:rPr>
      </w:pPr>
      <w:r w:rsidRPr="00B02C19">
        <w:rPr>
          <w:rFonts w:ascii="Arial" w:eastAsia="Times New Roman" w:hAnsi="Arial" w:cs="Arial"/>
          <w:vanish/>
          <w:sz w:val="16"/>
          <w:szCs w:val="16"/>
          <w:lang w:eastAsia="pl-PL"/>
        </w:rPr>
        <w:t>Początek formularza</w:t>
      </w:r>
    </w:p>
    <w:p w14:paraId="26ECA492" w14:textId="77777777" w:rsidR="00B02C19" w:rsidRPr="00B02C19" w:rsidRDefault="00B02C19" w:rsidP="00B02C19">
      <w:pPr>
        <w:pBdr>
          <w:top w:val="single" w:sz="6" w:space="1" w:color="auto"/>
        </w:pBdr>
        <w:spacing w:after="0" w:line="240" w:lineRule="auto"/>
        <w:jc w:val="center"/>
        <w:rPr>
          <w:rFonts w:ascii="Arial" w:eastAsia="Times New Roman" w:hAnsi="Arial" w:cs="Arial"/>
          <w:vanish/>
          <w:sz w:val="16"/>
          <w:szCs w:val="16"/>
          <w:lang w:eastAsia="pl-PL"/>
        </w:rPr>
      </w:pPr>
      <w:r w:rsidRPr="00B02C19">
        <w:rPr>
          <w:rFonts w:ascii="Arial" w:eastAsia="Times New Roman" w:hAnsi="Arial" w:cs="Arial"/>
          <w:vanish/>
          <w:sz w:val="16"/>
          <w:szCs w:val="16"/>
          <w:lang w:eastAsia="pl-PL"/>
        </w:rPr>
        <w:t>Dół formularza</w:t>
      </w:r>
    </w:p>
    <w:p w14:paraId="32A4A69F" w14:textId="77777777" w:rsidR="003B286A" w:rsidRDefault="00980C19"/>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B"/>
    <w:rsid w:val="0038082F"/>
    <w:rsid w:val="00980C19"/>
    <w:rsid w:val="009813AB"/>
    <w:rsid w:val="00B02C19"/>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8FA7"/>
  <w15:chartTrackingRefBased/>
  <w15:docId w15:val="{935FE699-4D90-4F6F-9A11-0ED4F289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82503">
      <w:bodyDiv w:val="1"/>
      <w:marLeft w:val="0"/>
      <w:marRight w:val="0"/>
      <w:marTop w:val="0"/>
      <w:marBottom w:val="0"/>
      <w:divBdr>
        <w:top w:val="none" w:sz="0" w:space="0" w:color="auto"/>
        <w:left w:val="none" w:sz="0" w:space="0" w:color="auto"/>
        <w:bottom w:val="none" w:sz="0" w:space="0" w:color="auto"/>
        <w:right w:val="none" w:sz="0" w:space="0" w:color="auto"/>
      </w:divBdr>
      <w:divsChild>
        <w:div w:id="264191210">
          <w:marLeft w:val="0"/>
          <w:marRight w:val="0"/>
          <w:marTop w:val="0"/>
          <w:marBottom w:val="0"/>
          <w:divBdr>
            <w:top w:val="none" w:sz="0" w:space="0" w:color="auto"/>
            <w:left w:val="none" w:sz="0" w:space="0" w:color="auto"/>
            <w:bottom w:val="none" w:sz="0" w:space="0" w:color="auto"/>
            <w:right w:val="none" w:sz="0" w:space="0" w:color="auto"/>
          </w:divBdr>
          <w:divsChild>
            <w:div w:id="13652243">
              <w:marLeft w:val="0"/>
              <w:marRight w:val="0"/>
              <w:marTop w:val="0"/>
              <w:marBottom w:val="0"/>
              <w:divBdr>
                <w:top w:val="none" w:sz="0" w:space="0" w:color="auto"/>
                <w:left w:val="none" w:sz="0" w:space="0" w:color="auto"/>
                <w:bottom w:val="none" w:sz="0" w:space="0" w:color="auto"/>
                <w:right w:val="none" w:sz="0" w:space="0" w:color="auto"/>
              </w:divBdr>
              <w:divsChild>
                <w:div w:id="264463970">
                  <w:marLeft w:val="0"/>
                  <w:marRight w:val="0"/>
                  <w:marTop w:val="0"/>
                  <w:marBottom w:val="0"/>
                  <w:divBdr>
                    <w:top w:val="none" w:sz="0" w:space="0" w:color="auto"/>
                    <w:left w:val="none" w:sz="0" w:space="0" w:color="auto"/>
                    <w:bottom w:val="none" w:sz="0" w:space="0" w:color="auto"/>
                    <w:right w:val="none" w:sz="0" w:space="0" w:color="auto"/>
                  </w:divBdr>
                </w:div>
                <w:div w:id="1886212581">
                  <w:marLeft w:val="0"/>
                  <w:marRight w:val="0"/>
                  <w:marTop w:val="0"/>
                  <w:marBottom w:val="0"/>
                  <w:divBdr>
                    <w:top w:val="none" w:sz="0" w:space="0" w:color="auto"/>
                    <w:left w:val="none" w:sz="0" w:space="0" w:color="auto"/>
                    <w:bottom w:val="none" w:sz="0" w:space="0" w:color="auto"/>
                    <w:right w:val="none" w:sz="0" w:space="0" w:color="auto"/>
                  </w:divBdr>
                </w:div>
                <w:div w:id="1122069528">
                  <w:marLeft w:val="0"/>
                  <w:marRight w:val="0"/>
                  <w:marTop w:val="0"/>
                  <w:marBottom w:val="0"/>
                  <w:divBdr>
                    <w:top w:val="none" w:sz="0" w:space="0" w:color="auto"/>
                    <w:left w:val="none" w:sz="0" w:space="0" w:color="auto"/>
                    <w:bottom w:val="none" w:sz="0" w:space="0" w:color="auto"/>
                    <w:right w:val="none" w:sz="0" w:space="0" w:color="auto"/>
                  </w:divBdr>
                  <w:divsChild>
                    <w:div w:id="1731952257">
                      <w:marLeft w:val="0"/>
                      <w:marRight w:val="0"/>
                      <w:marTop w:val="0"/>
                      <w:marBottom w:val="0"/>
                      <w:divBdr>
                        <w:top w:val="none" w:sz="0" w:space="0" w:color="auto"/>
                        <w:left w:val="none" w:sz="0" w:space="0" w:color="auto"/>
                        <w:bottom w:val="none" w:sz="0" w:space="0" w:color="auto"/>
                        <w:right w:val="none" w:sz="0" w:space="0" w:color="auto"/>
                      </w:divBdr>
                    </w:div>
                  </w:divsChild>
                </w:div>
                <w:div w:id="1878273783">
                  <w:marLeft w:val="0"/>
                  <w:marRight w:val="0"/>
                  <w:marTop w:val="0"/>
                  <w:marBottom w:val="0"/>
                  <w:divBdr>
                    <w:top w:val="none" w:sz="0" w:space="0" w:color="auto"/>
                    <w:left w:val="none" w:sz="0" w:space="0" w:color="auto"/>
                    <w:bottom w:val="none" w:sz="0" w:space="0" w:color="auto"/>
                    <w:right w:val="none" w:sz="0" w:space="0" w:color="auto"/>
                  </w:divBdr>
                  <w:divsChild>
                    <w:div w:id="2117283656">
                      <w:marLeft w:val="0"/>
                      <w:marRight w:val="0"/>
                      <w:marTop w:val="0"/>
                      <w:marBottom w:val="0"/>
                      <w:divBdr>
                        <w:top w:val="none" w:sz="0" w:space="0" w:color="auto"/>
                        <w:left w:val="none" w:sz="0" w:space="0" w:color="auto"/>
                        <w:bottom w:val="none" w:sz="0" w:space="0" w:color="auto"/>
                        <w:right w:val="none" w:sz="0" w:space="0" w:color="auto"/>
                      </w:divBdr>
                    </w:div>
                  </w:divsChild>
                </w:div>
                <w:div w:id="1661232848">
                  <w:marLeft w:val="0"/>
                  <w:marRight w:val="0"/>
                  <w:marTop w:val="0"/>
                  <w:marBottom w:val="0"/>
                  <w:divBdr>
                    <w:top w:val="none" w:sz="0" w:space="0" w:color="auto"/>
                    <w:left w:val="none" w:sz="0" w:space="0" w:color="auto"/>
                    <w:bottom w:val="none" w:sz="0" w:space="0" w:color="auto"/>
                    <w:right w:val="none" w:sz="0" w:space="0" w:color="auto"/>
                  </w:divBdr>
                  <w:divsChild>
                    <w:div w:id="1402482021">
                      <w:marLeft w:val="0"/>
                      <w:marRight w:val="0"/>
                      <w:marTop w:val="0"/>
                      <w:marBottom w:val="0"/>
                      <w:divBdr>
                        <w:top w:val="none" w:sz="0" w:space="0" w:color="auto"/>
                        <w:left w:val="none" w:sz="0" w:space="0" w:color="auto"/>
                        <w:bottom w:val="none" w:sz="0" w:space="0" w:color="auto"/>
                        <w:right w:val="none" w:sz="0" w:space="0" w:color="auto"/>
                      </w:divBdr>
                    </w:div>
                    <w:div w:id="182135825">
                      <w:marLeft w:val="0"/>
                      <w:marRight w:val="0"/>
                      <w:marTop w:val="0"/>
                      <w:marBottom w:val="0"/>
                      <w:divBdr>
                        <w:top w:val="none" w:sz="0" w:space="0" w:color="auto"/>
                        <w:left w:val="none" w:sz="0" w:space="0" w:color="auto"/>
                        <w:bottom w:val="none" w:sz="0" w:space="0" w:color="auto"/>
                        <w:right w:val="none" w:sz="0" w:space="0" w:color="auto"/>
                      </w:divBdr>
                    </w:div>
                    <w:div w:id="746268157">
                      <w:marLeft w:val="0"/>
                      <w:marRight w:val="0"/>
                      <w:marTop w:val="0"/>
                      <w:marBottom w:val="0"/>
                      <w:divBdr>
                        <w:top w:val="none" w:sz="0" w:space="0" w:color="auto"/>
                        <w:left w:val="none" w:sz="0" w:space="0" w:color="auto"/>
                        <w:bottom w:val="none" w:sz="0" w:space="0" w:color="auto"/>
                        <w:right w:val="none" w:sz="0" w:space="0" w:color="auto"/>
                      </w:divBdr>
                    </w:div>
                    <w:div w:id="1836651130">
                      <w:marLeft w:val="0"/>
                      <w:marRight w:val="0"/>
                      <w:marTop w:val="0"/>
                      <w:marBottom w:val="0"/>
                      <w:divBdr>
                        <w:top w:val="none" w:sz="0" w:space="0" w:color="auto"/>
                        <w:left w:val="none" w:sz="0" w:space="0" w:color="auto"/>
                        <w:bottom w:val="none" w:sz="0" w:space="0" w:color="auto"/>
                        <w:right w:val="none" w:sz="0" w:space="0" w:color="auto"/>
                      </w:divBdr>
                    </w:div>
                  </w:divsChild>
                </w:div>
                <w:div w:id="450248230">
                  <w:marLeft w:val="0"/>
                  <w:marRight w:val="0"/>
                  <w:marTop w:val="0"/>
                  <w:marBottom w:val="0"/>
                  <w:divBdr>
                    <w:top w:val="none" w:sz="0" w:space="0" w:color="auto"/>
                    <w:left w:val="none" w:sz="0" w:space="0" w:color="auto"/>
                    <w:bottom w:val="none" w:sz="0" w:space="0" w:color="auto"/>
                    <w:right w:val="none" w:sz="0" w:space="0" w:color="auto"/>
                  </w:divBdr>
                  <w:divsChild>
                    <w:div w:id="1778675605">
                      <w:marLeft w:val="0"/>
                      <w:marRight w:val="0"/>
                      <w:marTop w:val="0"/>
                      <w:marBottom w:val="0"/>
                      <w:divBdr>
                        <w:top w:val="none" w:sz="0" w:space="0" w:color="auto"/>
                        <w:left w:val="none" w:sz="0" w:space="0" w:color="auto"/>
                        <w:bottom w:val="none" w:sz="0" w:space="0" w:color="auto"/>
                        <w:right w:val="none" w:sz="0" w:space="0" w:color="auto"/>
                      </w:divBdr>
                    </w:div>
                    <w:div w:id="1153133858">
                      <w:marLeft w:val="0"/>
                      <w:marRight w:val="0"/>
                      <w:marTop w:val="0"/>
                      <w:marBottom w:val="0"/>
                      <w:divBdr>
                        <w:top w:val="none" w:sz="0" w:space="0" w:color="auto"/>
                        <w:left w:val="none" w:sz="0" w:space="0" w:color="auto"/>
                        <w:bottom w:val="none" w:sz="0" w:space="0" w:color="auto"/>
                        <w:right w:val="none" w:sz="0" w:space="0" w:color="auto"/>
                      </w:divBdr>
                    </w:div>
                    <w:div w:id="1250768134">
                      <w:marLeft w:val="0"/>
                      <w:marRight w:val="0"/>
                      <w:marTop w:val="0"/>
                      <w:marBottom w:val="0"/>
                      <w:divBdr>
                        <w:top w:val="none" w:sz="0" w:space="0" w:color="auto"/>
                        <w:left w:val="none" w:sz="0" w:space="0" w:color="auto"/>
                        <w:bottom w:val="none" w:sz="0" w:space="0" w:color="auto"/>
                        <w:right w:val="none" w:sz="0" w:space="0" w:color="auto"/>
                      </w:divBdr>
                    </w:div>
                    <w:div w:id="1327785561">
                      <w:marLeft w:val="0"/>
                      <w:marRight w:val="0"/>
                      <w:marTop w:val="0"/>
                      <w:marBottom w:val="0"/>
                      <w:divBdr>
                        <w:top w:val="none" w:sz="0" w:space="0" w:color="auto"/>
                        <w:left w:val="none" w:sz="0" w:space="0" w:color="auto"/>
                        <w:bottom w:val="none" w:sz="0" w:space="0" w:color="auto"/>
                        <w:right w:val="none" w:sz="0" w:space="0" w:color="auto"/>
                      </w:divBdr>
                    </w:div>
                    <w:div w:id="1860468">
                      <w:marLeft w:val="0"/>
                      <w:marRight w:val="0"/>
                      <w:marTop w:val="0"/>
                      <w:marBottom w:val="0"/>
                      <w:divBdr>
                        <w:top w:val="none" w:sz="0" w:space="0" w:color="auto"/>
                        <w:left w:val="none" w:sz="0" w:space="0" w:color="auto"/>
                        <w:bottom w:val="none" w:sz="0" w:space="0" w:color="auto"/>
                        <w:right w:val="none" w:sz="0" w:space="0" w:color="auto"/>
                      </w:divBdr>
                    </w:div>
                    <w:div w:id="93131945">
                      <w:marLeft w:val="0"/>
                      <w:marRight w:val="0"/>
                      <w:marTop w:val="0"/>
                      <w:marBottom w:val="0"/>
                      <w:divBdr>
                        <w:top w:val="none" w:sz="0" w:space="0" w:color="auto"/>
                        <w:left w:val="none" w:sz="0" w:space="0" w:color="auto"/>
                        <w:bottom w:val="none" w:sz="0" w:space="0" w:color="auto"/>
                        <w:right w:val="none" w:sz="0" w:space="0" w:color="auto"/>
                      </w:divBdr>
                    </w:div>
                    <w:div w:id="613681190">
                      <w:marLeft w:val="0"/>
                      <w:marRight w:val="0"/>
                      <w:marTop w:val="0"/>
                      <w:marBottom w:val="0"/>
                      <w:divBdr>
                        <w:top w:val="none" w:sz="0" w:space="0" w:color="auto"/>
                        <w:left w:val="none" w:sz="0" w:space="0" w:color="auto"/>
                        <w:bottom w:val="none" w:sz="0" w:space="0" w:color="auto"/>
                        <w:right w:val="none" w:sz="0" w:space="0" w:color="auto"/>
                      </w:divBdr>
                    </w:div>
                  </w:divsChild>
                </w:div>
                <w:div w:id="869337798">
                  <w:marLeft w:val="0"/>
                  <w:marRight w:val="0"/>
                  <w:marTop w:val="0"/>
                  <w:marBottom w:val="0"/>
                  <w:divBdr>
                    <w:top w:val="none" w:sz="0" w:space="0" w:color="auto"/>
                    <w:left w:val="none" w:sz="0" w:space="0" w:color="auto"/>
                    <w:bottom w:val="none" w:sz="0" w:space="0" w:color="auto"/>
                    <w:right w:val="none" w:sz="0" w:space="0" w:color="auto"/>
                  </w:divBdr>
                  <w:divsChild>
                    <w:div w:id="1507131699">
                      <w:marLeft w:val="0"/>
                      <w:marRight w:val="0"/>
                      <w:marTop w:val="0"/>
                      <w:marBottom w:val="0"/>
                      <w:divBdr>
                        <w:top w:val="none" w:sz="0" w:space="0" w:color="auto"/>
                        <w:left w:val="none" w:sz="0" w:space="0" w:color="auto"/>
                        <w:bottom w:val="none" w:sz="0" w:space="0" w:color="auto"/>
                        <w:right w:val="none" w:sz="0" w:space="0" w:color="auto"/>
                      </w:divBdr>
                    </w:div>
                    <w:div w:id="1427574006">
                      <w:marLeft w:val="0"/>
                      <w:marRight w:val="0"/>
                      <w:marTop w:val="0"/>
                      <w:marBottom w:val="0"/>
                      <w:divBdr>
                        <w:top w:val="none" w:sz="0" w:space="0" w:color="auto"/>
                        <w:left w:val="none" w:sz="0" w:space="0" w:color="auto"/>
                        <w:bottom w:val="none" w:sz="0" w:space="0" w:color="auto"/>
                        <w:right w:val="none" w:sz="0" w:space="0" w:color="auto"/>
                      </w:divBdr>
                    </w:div>
                  </w:divsChild>
                </w:div>
                <w:div w:id="586767261">
                  <w:marLeft w:val="0"/>
                  <w:marRight w:val="0"/>
                  <w:marTop w:val="0"/>
                  <w:marBottom w:val="0"/>
                  <w:divBdr>
                    <w:top w:val="none" w:sz="0" w:space="0" w:color="auto"/>
                    <w:left w:val="none" w:sz="0" w:space="0" w:color="auto"/>
                    <w:bottom w:val="none" w:sz="0" w:space="0" w:color="auto"/>
                    <w:right w:val="none" w:sz="0" w:space="0" w:color="auto"/>
                  </w:divBdr>
                  <w:divsChild>
                    <w:div w:id="1516115822">
                      <w:marLeft w:val="0"/>
                      <w:marRight w:val="0"/>
                      <w:marTop w:val="0"/>
                      <w:marBottom w:val="0"/>
                      <w:divBdr>
                        <w:top w:val="none" w:sz="0" w:space="0" w:color="auto"/>
                        <w:left w:val="none" w:sz="0" w:space="0" w:color="auto"/>
                        <w:bottom w:val="none" w:sz="0" w:space="0" w:color="auto"/>
                        <w:right w:val="none" w:sz="0" w:space="0" w:color="auto"/>
                      </w:divBdr>
                    </w:div>
                    <w:div w:id="1807506070">
                      <w:marLeft w:val="0"/>
                      <w:marRight w:val="0"/>
                      <w:marTop w:val="0"/>
                      <w:marBottom w:val="0"/>
                      <w:divBdr>
                        <w:top w:val="none" w:sz="0" w:space="0" w:color="auto"/>
                        <w:left w:val="none" w:sz="0" w:space="0" w:color="auto"/>
                        <w:bottom w:val="none" w:sz="0" w:space="0" w:color="auto"/>
                        <w:right w:val="none" w:sz="0" w:space="0" w:color="auto"/>
                      </w:divBdr>
                    </w:div>
                    <w:div w:id="1401095126">
                      <w:marLeft w:val="0"/>
                      <w:marRight w:val="0"/>
                      <w:marTop w:val="0"/>
                      <w:marBottom w:val="0"/>
                      <w:divBdr>
                        <w:top w:val="none" w:sz="0" w:space="0" w:color="auto"/>
                        <w:left w:val="none" w:sz="0" w:space="0" w:color="auto"/>
                        <w:bottom w:val="none" w:sz="0" w:space="0" w:color="auto"/>
                        <w:right w:val="none" w:sz="0" w:space="0" w:color="auto"/>
                      </w:divBdr>
                    </w:div>
                    <w:div w:id="953753905">
                      <w:marLeft w:val="0"/>
                      <w:marRight w:val="0"/>
                      <w:marTop w:val="0"/>
                      <w:marBottom w:val="0"/>
                      <w:divBdr>
                        <w:top w:val="none" w:sz="0" w:space="0" w:color="auto"/>
                        <w:left w:val="none" w:sz="0" w:space="0" w:color="auto"/>
                        <w:bottom w:val="none" w:sz="0" w:space="0" w:color="auto"/>
                        <w:right w:val="none" w:sz="0" w:space="0" w:color="auto"/>
                      </w:divBdr>
                    </w:div>
                    <w:div w:id="1711296661">
                      <w:marLeft w:val="0"/>
                      <w:marRight w:val="0"/>
                      <w:marTop w:val="0"/>
                      <w:marBottom w:val="0"/>
                      <w:divBdr>
                        <w:top w:val="none" w:sz="0" w:space="0" w:color="auto"/>
                        <w:left w:val="none" w:sz="0" w:space="0" w:color="auto"/>
                        <w:bottom w:val="none" w:sz="0" w:space="0" w:color="auto"/>
                        <w:right w:val="none" w:sz="0" w:space="0" w:color="auto"/>
                      </w:divBdr>
                    </w:div>
                    <w:div w:id="175770469">
                      <w:marLeft w:val="0"/>
                      <w:marRight w:val="0"/>
                      <w:marTop w:val="0"/>
                      <w:marBottom w:val="0"/>
                      <w:divBdr>
                        <w:top w:val="none" w:sz="0" w:space="0" w:color="auto"/>
                        <w:left w:val="none" w:sz="0" w:space="0" w:color="auto"/>
                        <w:bottom w:val="none" w:sz="0" w:space="0" w:color="auto"/>
                        <w:right w:val="none" w:sz="0" w:space="0" w:color="auto"/>
                      </w:divBdr>
                    </w:div>
                    <w:div w:id="1027680066">
                      <w:marLeft w:val="0"/>
                      <w:marRight w:val="0"/>
                      <w:marTop w:val="0"/>
                      <w:marBottom w:val="0"/>
                      <w:divBdr>
                        <w:top w:val="none" w:sz="0" w:space="0" w:color="auto"/>
                        <w:left w:val="none" w:sz="0" w:space="0" w:color="auto"/>
                        <w:bottom w:val="none" w:sz="0" w:space="0" w:color="auto"/>
                        <w:right w:val="none" w:sz="0" w:space="0" w:color="auto"/>
                      </w:divBdr>
                    </w:div>
                  </w:divsChild>
                </w:div>
                <w:div w:id="527640011">
                  <w:marLeft w:val="0"/>
                  <w:marRight w:val="0"/>
                  <w:marTop w:val="0"/>
                  <w:marBottom w:val="0"/>
                  <w:divBdr>
                    <w:top w:val="none" w:sz="0" w:space="0" w:color="auto"/>
                    <w:left w:val="none" w:sz="0" w:space="0" w:color="auto"/>
                    <w:bottom w:val="none" w:sz="0" w:space="0" w:color="auto"/>
                    <w:right w:val="none" w:sz="0" w:space="0" w:color="auto"/>
                  </w:divBdr>
                  <w:divsChild>
                    <w:div w:id="1155486858">
                      <w:marLeft w:val="0"/>
                      <w:marRight w:val="0"/>
                      <w:marTop w:val="0"/>
                      <w:marBottom w:val="0"/>
                      <w:divBdr>
                        <w:top w:val="none" w:sz="0" w:space="0" w:color="auto"/>
                        <w:left w:val="none" w:sz="0" w:space="0" w:color="auto"/>
                        <w:bottom w:val="none" w:sz="0" w:space="0" w:color="auto"/>
                        <w:right w:val="none" w:sz="0" w:space="0" w:color="auto"/>
                      </w:divBdr>
                    </w:div>
                    <w:div w:id="1137457274">
                      <w:marLeft w:val="0"/>
                      <w:marRight w:val="0"/>
                      <w:marTop w:val="0"/>
                      <w:marBottom w:val="0"/>
                      <w:divBdr>
                        <w:top w:val="none" w:sz="0" w:space="0" w:color="auto"/>
                        <w:left w:val="none" w:sz="0" w:space="0" w:color="auto"/>
                        <w:bottom w:val="none" w:sz="0" w:space="0" w:color="auto"/>
                        <w:right w:val="none" w:sz="0" w:space="0" w:color="auto"/>
                      </w:divBdr>
                    </w:div>
                    <w:div w:id="1044868891">
                      <w:marLeft w:val="0"/>
                      <w:marRight w:val="0"/>
                      <w:marTop w:val="0"/>
                      <w:marBottom w:val="0"/>
                      <w:divBdr>
                        <w:top w:val="none" w:sz="0" w:space="0" w:color="auto"/>
                        <w:left w:val="none" w:sz="0" w:space="0" w:color="auto"/>
                        <w:bottom w:val="none" w:sz="0" w:space="0" w:color="auto"/>
                        <w:right w:val="none" w:sz="0" w:space="0" w:color="auto"/>
                      </w:divBdr>
                    </w:div>
                    <w:div w:id="264387516">
                      <w:marLeft w:val="0"/>
                      <w:marRight w:val="0"/>
                      <w:marTop w:val="0"/>
                      <w:marBottom w:val="0"/>
                      <w:divBdr>
                        <w:top w:val="none" w:sz="0" w:space="0" w:color="auto"/>
                        <w:left w:val="none" w:sz="0" w:space="0" w:color="auto"/>
                        <w:bottom w:val="none" w:sz="0" w:space="0" w:color="auto"/>
                        <w:right w:val="none" w:sz="0" w:space="0" w:color="auto"/>
                      </w:divBdr>
                    </w:div>
                    <w:div w:id="1046489126">
                      <w:marLeft w:val="0"/>
                      <w:marRight w:val="0"/>
                      <w:marTop w:val="0"/>
                      <w:marBottom w:val="0"/>
                      <w:divBdr>
                        <w:top w:val="none" w:sz="0" w:space="0" w:color="auto"/>
                        <w:left w:val="none" w:sz="0" w:space="0" w:color="auto"/>
                        <w:bottom w:val="none" w:sz="0" w:space="0" w:color="auto"/>
                        <w:right w:val="none" w:sz="0" w:space="0" w:color="auto"/>
                      </w:divBdr>
                    </w:div>
                    <w:div w:id="1383560791">
                      <w:marLeft w:val="0"/>
                      <w:marRight w:val="0"/>
                      <w:marTop w:val="0"/>
                      <w:marBottom w:val="0"/>
                      <w:divBdr>
                        <w:top w:val="none" w:sz="0" w:space="0" w:color="auto"/>
                        <w:left w:val="none" w:sz="0" w:space="0" w:color="auto"/>
                        <w:bottom w:val="none" w:sz="0" w:space="0" w:color="auto"/>
                        <w:right w:val="none" w:sz="0" w:space="0" w:color="auto"/>
                      </w:divBdr>
                    </w:div>
                    <w:div w:id="588272575">
                      <w:marLeft w:val="0"/>
                      <w:marRight w:val="0"/>
                      <w:marTop w:val="0"/>
                      <w:marBottom w:val="0"/>
                      <w:divBdr>
                        <w:top w:val="none" w:sz="0" w:space="0" w:color="auto"/>
                        <w:left w:val="none" w:sz="0" w:space="0" w:color="auto"/>
                        <w:bottom w:val="none" w:sz="0" w:space="0" w:color="auto"/>
                        <w:right w:val="none" w:sz="0" w:space="0" w:color="auto"/>
                      </w:divBdr>
                    </w:div>
                    <w:div w:id="150756296">
                      <w:marLeft w:val="0"/>
                      <w:marRight w:val="0"/>
                      <w:marTop w:val="0"/>
                      <w:marBottom w:val="0"/>
                      <w:divBdr>
                        <w:top w:val="none" w:sz="0" w:space="0" w:color="auto"/>
                        <w:left w:val="none" w:sz="0" w:space="0" w:color="auto"/>
                        <w:bottom w:val="none" w:sz="0" w:space="0" w:color="auto"/>
                        <w:right w:val="none" w:sz="0" w:space="0" w:color="auto"/>
                      </w:divBdr>
                    </w:div>
                  </w:divsChild>
                </w:div>
                <w:div w:id="12311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6570</Words>
  <Characters>39424</Characters>
  <Application>Microsoft Office Word</Application>
  <DocSecurity>0</DocSecurity>
  <Lines>328</Lines>
  <Paragraphs>91</Paragraphs>
  <ScaleCrop>false</ScaleCrop>
  <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dcterms:created xsi:type="dcterms:W3CDTF">2019-05-21T12:22:00Z</dcterms:created>
  <dcterms:modified xsi:type="dcterms:W3CDTF">2019-05-21T12:23:00Z</dcterms:modified>
</cp:coreProperties>
</file>