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63F" w:rsidRPr="001D7E10" w:rsidRDefault="00803CAC">
      <w:pPr>
        <w:jc w:val="both"/>
        <w:rPr>
          <w:color w:val="auto"/>
        </w:rPr>
      </w:pPr>
      <w:r w:rsidRPr="001D7E10">
        <w:rPr>
          <w:rFonts w:ascii="Arial" w:hAnsi="Arial" w:cs="Arial"/>
          <w:b/>
          <w:caps/>
          <w:color w:val="auto"/>
          <w:spacing w:val="20"/>
          <w:sz w:val="32"/>
          <w:szCs w:val="24"/>
        </w:rPr>
        <w:t xml:space="preserve">  </w:t>
      </w:r>
    </w:p>
    <w:tbl>
      <w:tblPr>
        <w:tblW w:w="9123" w:type="dxa"/>
        <w:tblInd w:w="62" w:type="dxa"/>
        <w:tblBorders>
          <w:top w:val="double" w:sz="2" w:space="0" w:color="000001"/>
          <w:left w:val="double" w:sz="2" w:space="0" w:color="000001"/>
          <w:bottom w:val="double" w:sz="2" w:space="0" w:color="000001"/>
          <w:right w:val="double" w:sz="2" w:space="0" w:color="000001"/>
          <w:insideH w:val="double" w:sz="2" w:space="0" w:color="000001"/>
          <w:insideV w:val="double" w:sz="2" w:space="0" w:color="000001"/>
        </w:tblBorders>
        <w:tblCellMar>
          <w:left w:w="59" w:type="dxa"/>
          <w:right w:w="70" w:type="dxa"/>
        </w:tblCellMar>
        <w:tblLook w:val="0000" w:firstRow="0" w:lastRow="0" w:firstColumn="0" w:lastColumn="0" w:noHBand="0" w:noVBand="0"/>
      </w:tblPr>
      <w:tblGrid>
        <w:gridCol w:w="9123"/>
      </w:tblGrid>
      <w:tr w:rsidR="0031163F" w:rsidRPr="001D7E10">
        <w:tc>
          <w:tcPr>
            <w:tcW w:w="9123" w:type="dxa"/>
            <w:tcBorders>
              <w:top w:val="double" w:sz="2" w:space="0" w:color="000001"/>
              <w:left w:val="double" w:sz="2" w:space="0" w:color="000001"/>
              <w:bottom w:val="double" w:sz="2" w:space="0" w:color="000001"/>
              <w:right w:val="double" w:sz="2" w:space="0" w:color="000001"/>
            </w:tcBorders>
            <w:shd w:val="clear" w:color="auto" w:fill="auto"/>
            <w:tcMar>
              <w:left w:w="59" w:type="dxa"/>
            </w:tcMar>
          </w:tcPr>
          <w:p w:rsidR="0031163F" w:rsidRPr="001D7E10" w:rsidRDefault="0031163F">
            <w:pPr>
              <w:pStyle w:val="Tretekstu"/>
              <w:tabs>
                <w:tab w:val="left" w:pos="1260"/>
              </w:tabs>
              <w:snapToGrid w:val="0"/>
              <w:rPr>
                <w:color w:val="auto"/>
              </w:rPr>
            </w:pPr>
          </w:p>
          <w:p w:rsidR="0031163F" w:rsidRPr="001D7E10" w:rsidRDefault="00803CAC">
            <w:pPr>
              <w:pStyle w:val="Tretekstu"/>
              <w:jc w:val="center"/>
              <w:rPr>
                <w:rFonts w:ascii="Arial" w:hAnsi="Arial" w:cs="Arial"/>
                <w:i w:val="0"/>
                <w:caps/>
                <w:color w:val="auto"/>
                <w:spacing w:val="20"/>
                <w:sz w:val="32"/>
              </w:rPr>
            </w:pPr>
            <w:r w:rsidRPr="001D7E10">
              <w:rPr>
                <w:rFonts w:ascii="Arial" w:hAnsi="Arial" w:cs="Arial"/>
                <w:i w:val="0"/>
                <w:caps/>
                <w:color w:val="auto"/>
                <w:spacing w:val="20"/>
                <w:sz w:val="32"/>
              </w:rPr>
              <w:t>Samodzielny Wojewódzki ZESPÓŁ</w:t>
            </w:r>
          </w:p>
          <w:p w:rsidR="0031163F" w:rsidRPr="001D7E10" w:rsidRDefault="00803CAC">
            <w:pPr>
              <w:pStyle w:val="Tretekstu"/>
              <w:jc w:val="center"/>
              <w:rPr>
                <w:rFonts w:ascii="Arial" w:hAnsi="Arial" w:cs="Arial"/>
                <w:color w:val="auto"/>
              </w:rPr>
            </w:pPr>
            <w:r w:rsidRPr="001D7E10">
              <w:rPr>
                <w:rFonts w:ascii="Arial" w:hAnsi="Arial" w:cs="Arial"/>
                <w:i w:val="0"/>
                <w:caps/>
                <w:color w:val="auto"/>
                <w:spacing w:val="20"/>
                <w:sz w:val="32"/>
              </w:rPr>
              <w:t>PUBLICZNYCH ZAKŁADÓW PSYCHIATRYCZNEJ OPIEKI ZDROWOTNEJ W WARSZAWIE</w:t>
            </w:r>
          </w:p>
          <w:p w:rsidR="0031163F" w:rsidRPr="001D7E10" w:rsidRDefault="00803CAC">
            <w:pPr>
              <w:jc w:val="center"/>
              <w:rPr>
                <w:rFonts w:ascii="Arial" w:hAnsi="Arial" w:cs="Arial"/>
                <w:b/>
                <w:color w:val="auto"/>
              </w:rPr>
            </w:pPr>
            <w:r w:rsidRPr="001D7E10">
              <w:rPr>
                <w:rFonts w:ascii="Arial" w:hAnsi="Arial" w:cs="Arial"/>
                <w:b/>
                <w:color w:val="auto"/>
              </w:rPr>
              <w:t>00-665 Warszawa, ul. Nowowiejska 27</w:t>
            </w:r>
          </w:p>
          <w:p w:rsidR="0031163F" w:rsidRPr="001D7E10" w:rsidRDefault="00803CAC">
            <w:pPr>
              <w:jc w:val="center"/>
              <w:rPr>
                <w:rFonts w:ascii="Arial" w:hAnsi="Arial" w:cs="Arial"/>
                <w:b/>
                <w:color w:val="auto"/>
              </w:rPr>
            </w:pPr>
            <w:proofErr w:type="spellStart"/>
            <w:r w:rsidRPr="001D7E10">
              <w:rPr>
                <w:rFonts w:ascii="Arial" w:hAnsi="Arial" w:cs="Arial"/>
                <w:b/>
                <w:color w:val="auto"/>
              </w:rPr>
              <w:t>tel</w:t>
            </w:r>
            <w:proofErr w:type="spellEnd"/>
            <w:r w:rsidRPr="001D7E10">
              <w:rPr>
                <w:rFonts w:ascii="Arial" w:hAnsi="Arial" w:cs="Arial"/>
                <w:b/>
                <w:color w:val="auto"/>
              </w:rPr>
              <w:t>: (0-22) 11-65-357 fax: (0-22) 11-65-355</w:t>
            </w:r>
          </w:p>
          <w:p w:rsidR="0031163F" w:rsidRPr="001D7E10" w:rsidRDefault="0031163F">
            <w:pPr>
              <w:jc w:val="both"/>
              <w:rPr>
                <w:rFonts w:ascii="Arial" w:hAnsi="Arial" w:cs="Arial"/>
                <w:b/>
                <w:color w:val="auto"/>
              </w:rPr>
            </w:pPr>
          </w:p>
          <w:p w:rsidR="0031163F" w:rsidRPr="001D7E10" w:rsidRDefault="00803CAC">
            <w:pPr>
              <w:jc w:val="both"/>
              <w:rPr>
                <w:color w:val="auto"/>
              </w:rPr>
            </w:pPr>
            <w:r w:rsidRPr="001D7E10">
              <w:rPr>
                <w:rFonts w:ascii="Arial" w:hAnsi="Arial" w:cs="Arial"/>
                <w:b/>
                <w:color w:val="auto"/>
              </w:rPr>
              <w:t xml:space="preserve">   </w:t>
            </w:r>
            <w:r w:rsidRPr="001D7E10">
              <w:rPr>
                <w:rFonts w:ascii="Arial" w:hAnsi="Arial" w:cs="Arial"/>
                <w:b/>
                <w:color w:val="auto"/>
                <w:sz w:val="18"/>
                <w:szCs w:val="18"/>
                <w:lang w:val="en-US"/>
              </w:rPr>
              <w:t>NIP:  526-17-44-274                                                                                                          REGON:  000298070</w:t>
            </w:r>
          </w:p>
        </w:tc>
      </w:tr>
    </w:tbl>
    <w:p w:rsidR="0031163F" w:rsidRPr="001D7E10" w:rsidRDefault="0031163F">
      <w:pPr>
        <w:jc w:val="both"/>
        <w:rPr>
          <w:color w:val="auto"/>
        </w:rPr>
      </w:pPr>
    </w:p>
    <w:tbl>
      <w:tblPr>
        <w:tblW w:w="9123" w:type="dxa"/>
        <w:tblInd w:w="62" w:type="dxa"/>
        <w:tblBorders>
          <w:top w:val="double" w:sz="2" w:space="0" w:color="000001"/>
          <w:left w:val="double" w:sz="2" w:space="0" w:color="000001"/>
          <w:bottom w:val="double" w:sz="2" w:space="0" w:color="000001"/>
          <w:right w:val="double" w:sz="2" w:space="0" w:color="000001"/>
          <w:insideH w:val="double" w:sz="2" w:space="0" w:color="000001"/>
          <w:insideV w:val="double" w:sz="2" w:space="0" w:color="000001"/>
        </w:tblBorders>
        <w:tblCellMar>
          <w:left w:w="59" w:type="dxa"/>
          <w:right w:w="70" w:type="dxa"/>
        </w:tblCellMar>
        <w:tblLook w:val="0000" w:firstRow="0" w:lastRow="0" w:firstColumn="0" w:lastColumn="0" w:noHBand="0" w:noVBand="0"/>
      </w:tblPr>
      <w:tblGrid>
        <w:gridCol w:w="9123"/>
      </w:tblGrid>
      <w:tr w:rsidR="0031163F" w:rsidRPr="001D7E10">
        <w:trPr>
          <w:trHeight w:val="10100"/>
        </w:trPr>
        <w:tc>
          <w:tcPr>
            <w:tcW w:w="9123" w:type="dxa"/>
            <w:tcBorders>
              <w:top w:val="double" w:sz="2" w:space="0" w:color="000001"/>
              <w:left w:val="double" w:sz="2" w:space="0" w:color="000001"/>
              <w:bottom w:val="double" w:sz="2" w:space="0" w:color="000001"/>
              <w:right w:val="double" w:sz="2" w:space="0" w:color="000001"/>
            </w:tcBorders>
            <w:shd w:val="clear" w:color="auto" w:fill="auto"/>
            <w:tcMar>
              <w:left w:w="59" w:type="dxa"/>
            </w:tcMar>
          </w:tcPr>
          <w:p w:rsidR="0031163F" w:rsidRPr="001D7E10" w:rsidRDefault="0031163F">
            <w:pPr>
              <w:snapToGrid w:val="0"/>
              <w:jc w:val="both"/>
              <w:rPr>
                <w:rFonts w:ascii="Arial" w:hAnsi="Arial" w:cs="Arial"/>
                <w:color w:val="auto"/>
                <w:sz w:val="22"/>
              </w:rPr>
            </w:pPr>
          </w:p>
          <w:p w:rsidR="0031163F" w:rsidRPr="001D7E10" w:rsidRDefault="00803CAC">
            <w:pPr>
              <w:jc w:val="both"/>
              <w:rPr>
                <w:rFonts w:ascii="Arial" w:hAnsi="Arial" w:cs="Arial"/>
                <w:color w:val="auto"/>
                <w:szCs w:val="24"/>
              </w:rPr>
            </w:pPr>
            <w:r w:rsidRPr="001D7E10">
              <w:rPr>
                <w:rFonts w:ascii="Arial" w:hAnsi="Arial" w:cs="Arial"/>
                <w:color w:val="auto"/>
                <w:szCs w:val="24"/>
              </w:rPr>
              <w:t xml:space="preserve"> </w:t>
            </w:r>
            <w:r w:rsidR="00B63BD3" w:rsidRPr="001D7E10">
              <w:rPr>
                <w:rFonts w:ascii="Arial" w:hAnsi="Arial" w:cs="Arial"/>
                <w:b/>
                <w:bCs/>
                <w:color w:val="auto"/>
                <w:szCs w:val="24"/>
              </w:rPr>
              <w:t>01</w:t>
            </w:r>
            <w:r w:rsidRPr="001D7E10">
              <w:rPr>
                <w:rFonts w:ascii="Arial" w:hAnsi="Arial" w:cs="Arial"/>
                <w:b/>
                <w:color w:val="auto"/>
                <w:szCs w:val="24"/>
              </w:rPr>
              <w:t xml:space="preserve">/DZP/2020                                                                      </w:t>
            </w:r>
          </w:p>
          <w:p w:rsidR="0031163F" w:rsidRPr="001D7E10" w:rsidRDefault="0031163F">
            <w:pPr>
              <w:jc w:val="both"/>
              <w:rPr>
                <w:rFonts w:ascii="Arial" w:hAnsi="Arial" w:cs="Arial"/>
                <w:color w:val="auto"/>
              </w:rPr>
            </w:pPr>
          </w:p>
          <w:p w:rsidR="0031163F" w:rsidRPr="001D7E10" w:rsidRDefault="0031163F">
            <w:pPr>
              <w:jc w:val="both"/>
              <w:rPr>
                <w:rFonts w:ascii="Arial" w:hAnsi="Arial" w:cs="Arial"/>
                <w:color w:val="auto"/>
              </w:rPr>
            </w:pPr>
          </w:p>
          <w:p w:rsidR="0031163F" w:rsidRPr="001D7E10" w:rsidRDefault="00803CAC">
            <w:pPr>
              <w:pStyle w:val="Nagwek2"/>
              <w:tabs>
                <w:tab w:val="left" w:pos="708"/>
              </w:tabs>
              <w:ind w:left="0"/>
              <w:jc w:val="center"/>
              <w:rPr>
                <w:rFonts w:ascii="Arial" w:hAnsi="Arial" w:cs="Arial"/>
                <w:color w:val="auto"/>
                <w:sz w:val="16"/>
              </w:rPr>
            </w:pPr>
            <w:r w:rsidRPr="001D7E10">
              <w:rPr>
                <w:rFonts w:ascii="Arial" w:hAnsi="Arial" w:cs="Arial"/>
                <w:color w:val="auto"/>
                <w:sz w:val="40"/>
              </w:rPr>
              <w:t>S P E C Y F I K A C J A</w:t>
            </w:r>
          </w:p>
          <w:p w:rsidR="0031163F" w:rsidRPr="001D7E10" w:rsidRDefault="0031163F">
            <w:pPr>
              <w:jc w:val="center"/>
              <w:rPr>
                <w:rFonts w:ascii="Arial" w:hAnsi="Arial" w:cs="Arial"/>
                <w:b/>
                <w:color w:val="auto"/>
                <w:sz w:val="16"/>
              </w:rPr>
            </w:pPr>
          </w:p>
          <w:p w:rsidR="0031163F" w:rsidRPr="001D7E10" w:rsidRDefault="00803CAC">
            <w:pPr>
              <w:pStyle w:val="Nagwek2"/>
              <w:tabs>
                <w:tab w:val="left" w:pos="708"/>
              </w:tabs>
              <w:ind w:left="0"/>
              <w:jc w:val="center"/>
              <w:rPr>
                <w:rFonts w:ascii="Arial" w:hAnsi="Arial" w:cs="Arial"/>
                <w:color w:val="auto"/>
                <w:sz w:val="4"/>
              </w:rPr>
            </w:pPr>
            <w:r w:rsidRPr="001D7E10">
              <w:rPr>
                <w:rFonts w:ascii="Arial" w:hAnsi="Arial" w:cs="Arial"/>
                <w:color w:val="auto"/>
                <w:sz w:val="40"/>
              </w:rPr>
              <w:t>ISTOTNYCH  WARUNKÓW  ZAMÓWIENIA</w:t>
            </w:r>
          </w:p>
          <w:p w:rsidR="0031163F" w:rsidRPr="001D7E10" w:rsidRDefault="00803CAC">
            <w:pPr>
              <w:jc w:val="both"/>
              <w:rPr>
                <w:rFonts w:ascii="Arial" w:hAnsi="Arial" w:cs="Arial"/>
                <w:b/>
                <w:color w:val="auto"/>
              </w:rPr>
            </w:pPr>
            <w:r w:rsidRPr="001D7E10">
              <w:rPr>
                <w:rFonts w:ascii="Arial" w:hAnsi="Arial" w:cs="Arial"/>
                <w:color w:val="auto"/>
                <w:sz w:val="4"/>
              </w:rPr>
              <w:t xml:space="preserve">                                                            </w:t>
            </w:r>
          </w:p>
          <w:p w:rsidR="0031163F" w:rsidRPr="001D7E10" w:rsidRDefault="0031163F">
            <w:pPr>
              <w:jc w:val="both"/>
              <w:rPr>
                <w:rFonts w:ascii="Arial" w:hAnsi="Arial" w:cs="Arial"/>
                <w:b/>
                <w:color w:val="auto"/>
              </w:rPr>
            </w:pPr>
          </w:p>
          <w:p w:rsidR="0031163F" w:rsidRPr="001D7E10" w:rsidRDefault="00803CAC">
            <w:pPr>
              <w:jc w:val="center"/>
              <w:rPr>
                <w:rFonts w:ascii="Arial" w:hAnsi="Arial" w:cs="Arial"/>
                <w:b/>
                <w:color w:val="auto"/>
              </w:rPr>
            </w:pPr>
            <w:r w:rsidRPr="001D7E10">
              <w:rPr>
                <w:rFonts w:ascii="Arial" w:hAnsi="Arial" w:cs="Arial"/>
                <w:b/>
                <w:color w:val="auto"/>
              </w:rPr>
              <w:t xml:space="preserve">w postępowaniu o udzielenie zamówienia publicznego prowadzonym w trybie przetargu nieograniczonego o wartości zamówienia mniejszej niż kwoty określone w przepisach wydanych na podstawie art. 11 ust. 8 ustawy </w:t>
            </w:r>
            <w:r w:rsidRPr="001D7E10">
              <w:rPr>
                <w:rFonts w:ascii="Arial" w:hAnsi="Arial" w:cs="Arial"/>
                <w:b/>
                <w:color w:val="auto"/>
              </w:rPr>
              <w:br/>
              <w:t>z dnia 29 stycznia 2004 r. – Prawo zamówień publicznych</w:t>
            </w:r>
          </w:p>
          <w:p w:rsidR="0031163F" w:rsidRPr="001D7E10" w:rsidRDefault="00803CAC">
            <w:pPr>
              <w:jc w:val="center"/>
              <w:rPr>
                <w:rFonts w:ascii="Arial" w:hAnsi="Arial" w:cs="Arial"/>
                <w:b/>
                <w:color w:val="auto"/>
                <w:szCs w:val="24"/>
              </w:rPr>
            </w:pPr>
            <w:r w:rsidRPr="001D7E10">
              <w:rPr>
                <w:rFonts w:ascii="Arial" w:hAnsi="Arial" w:cs="Arial"/>
                <w:b/>
                <w:color w:val="auto"/>
              </w:rPr>
              <w:t xml:space="preserve">(t. j. </w:t>
            </w:r>
            <w:r w:rsidRPr="001D7E10">
              <w:rPr>
                <w:rFonts w:ascii="Arial" w:hAnsi="Arial" w:cs="Arial"/>
                <w:b/>
                <w:color w:val="auto"/>
                <w:szCs w:val="24"/>
              </w:rPr>
              <w:t xml:space="preserve">Dz. U. z 2019 r. poz. 1843 </w:t>
            </w:r>
            <w:r w:rsidR="00B63BD3" w:rsidRPr="001D7E10">
              <w:rPr>
                <w:rFonts w:ascii="Arial" w:hAnsi="Arial" w:cs="Arial"/>
                <w:b/>
                <w:color w:val="auto"/>
                <w:szCs w:val="24"/>
              </w:rPr>
              <w:t>-</w:t>
            </w:r>
            <w:r w:rsidRPr="001D7E10">
              <w:rPr>
                <w:rFonts w:ascii="Arial" w:hAnsi="Arial" w:cs="Arial"/>
                <w:b/>
                <w:color w:val="auto"/>
                <w:szCs w:val="24"/>
              </w:rPr>
              <w:t xml:space="preserve"> dalej ustawa) </w:t>
            </w:r>
          </w:p>
          <w:p w:rsidR="0031163F" w:rsidRPr="001D7E10" w:rsidRDefault="00803CAC">
            <w:pPr>
              <w:jc w:val="center"/>
              <w:rPr>
                <w:rFonts w:ascii="Arial" w:hAnsi="Arial" w:cs="Arial"/>
                <w:b/>
                <w:color w:val="auto"/>
              </w:rPr>
            </w:pPr>
            <w:r w:rsidRPr="001D7E10">
              <w:rPr>
                <w:rFonts w:ascii="Arial" w:hAnsi="Arial" w:cs="Arial"/>
                <w:b/>
                <w:bCs/>
                <w:color w:val="auto"/>
              </w:rPr>
              <w:t>na realizację zadania pod nazwą:</w:t>
            </w:r>
          </w:p>
          <w:p w:rsidR="0031163F" w:rsidRPr="001D7E10" w:rsidRDefault="0031163F">
            <w:pPr>
              <w:jc w:val="both"/>
              <w:rPr>
                <w:rFonts w:ascii="Arial" w:hAnsi="Arial" w:cs="Arial"/>
                <w:b/>
                <w:color w:val="auto"/>
              </w:rPr>
            </w:pPr>
          </w:p>
          <w:p w:rsidR="0031163F" w:rsidRPr="001D7E10" w:rsidRDefault="0031163F">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color w:val="auto"/>
              </w:rPr>
            </w:pPr>
          </w:p>
          <w:p w:rsidR="0031163F" w:rsidRPr="001D7E10" w:rsidRDefault="00803CAC">
            <w:pPr>
              <w:jc w:val="center"/>
              <w:rPr>
                <w:rFonts w:ascii="Arial" w:hAnsi="Arial" w:cs="Arial"/>
                <w:b/>
                <w:color w:val="auto"/>
                <w:sz w:val="36"/>
                <w:szCs w:val="36"/>
              </w:rPr>
            </w:pPr>
            <w:r w:rsidRPr="001D7E10">
              <w:rPr>
                <w:rFonts w:ascii="Arial" w:hAnsi="Arial" w:cs="Arial"/>
                <w:b/>
                <w:color w:val="auto"/>
                <w:sz w:val="36"/>
                <w:szCs w:val="36"/>
              </w:rPr>
              <w:t>Dostawa artykułów do dezynfekcji</w:t>
            </w:r>
          </w:p>
          <w:p w:rsidR="0031163F" w:rsidRPr="001D7E10" w:rsidRDefault="00803CAC">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caps/>
                <w:color w:val="auto"/>
                <w:sz w:val="32"/>
                <w:szCs w:val="32"/>
              </w:rPr>
            </w:pPr>
            <w:r w:rsidRPr="001D7E10">
              <w:rPr>
                <w:rFonts w:ascii="Arial" w:hAnsi="Arial" w:cs="Arial"/>
                <w:b/>
                <w:color w:val="auto"/>
                <w:sz w:val="36"/>
                <w:szCs w:val="36"/>
              </w:rPr>
              <w:t>dla Szpitala Nowowiejskiego.</w:t>
            </w:r>
          </w:p>
          <w:p w:rsidR="0031163F" w:rsidRPr="001D7E10" w:rsidRDefault="0031163F">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caps/>
                <w:color w:val="auto"/>
                <w:sz w:val="32"/>
                <w:szCs w:val="32"/>
              </w:rPr>
            </w:pPr>
          </w:p>
        </w:tc>
      </w:tr>
    </w:tbl>
    <w:p w:rsidR="0031163F" w:rsidRPr="001D7E10" w:rsidRDefault="0031163F">
      <w:pPr>
        <w:jc w:val="both"/>
        <w:rPr>
          <w:color w:val="auto"/>
        </w:rPr>
      </w:pPr>
    </w:p>
    <w:p w:rsidR="0031163F" w:rsidRPr="001D7E10" w:rsidRDefault="0031163F">
      <w:pPr>
        <w:jc w:val="both"/>
        <w:rPr>
          <w:color w:val="auto"/>
        </w:rPr>
      </w:pPr>
    </w:p>
    <w:p w:rsidR="0031163F" w:rsidRPr="001D7E10" w:rsidRDefault="0031163F">
      <w:pPr>
        <w:jc w:val="both"/>
        <w:rPr>
          <w:color w:val="auto"/>
        </w:rPr>
      </w:pPr>
    </w:p>
    <w:p w:rsidR="0031163F" w:rsidRPr="001D7E10" w:rsidRDefault="0031163F">
      <w:pPr>
        <w:jc w:val="both"/>
        <w:rPr>
          <w:color w:val="auto"/>
        </w:rPr>
      </w:pPr>
    </w:p>
    <w:p w:rsidR="0031163F" w:rsidRPr="001D7E10" w:rsidRDefault="00803CAC">
      <w:pPr>
        <w:pStyle w:val="Nagwek1"/>
        <w:numPr>
          <w:ilvl w:val="0"/>
          <w:numId w:val="21"/>
        </w:numPr>
        <w:tabs>
          <w:tab w:val="left" w:pos="426"/>
        </w:tabs>
        <w:rPr>
          <w:color w:val="auto"/>
          <w:szCs w:val="24"/>
          <w:u w:val="single"/>
        </w:rPr>
      </w:pPr>
      <w:r w:rsidRPr="001D7E10">
        <w:rPr>
          <w:color w:val="auto"/>
          <w:szCs w:val="24"/>
          <w:u w:val="single"/>
        </w:rPr>
        <w:lastRenderedPageBreak/>
        <w:t xml:space="preserve">Zamawiający </w:t>
      </w:r>
    </w:p>
    <w:p w:rsidR="0031163F" w:rsidRPr="001D7E10" w:rsidRDefault="0031163F">
      <w:pPr>
        <w:jc w:val="both"/>
        <w:rPr>
          <w:color w:val="auto"/>
        </w:rPr>
      </w:pPr>
    </w:p>
    <w:p w:rsidR="0031163F" w:rsidRPr="001D7E10" w:rsidRDefault="00803CAC">
      <w:pPr>
        <w:ind w:left="426"/>
        <w:jc w:val="both"/>
        <w:rPr>
          <w:color w:val="auto"/>
        </w:rPr>
      </w:pPr>
      <w:r w:rsidRPr="001D7E10">
        <w:rPr>
          <w:color w:val="auto"/>
        </w:rPr>
        <w:t xml:space="preserve">Samodzielny Wojewódzki Zespół Publicznych Zakładów Psychiatrycznej Opieki Zdrowotnej w Warszawie ul. Nowowiejska 27, 00-665 Warszawa, zwany dalej </w:t>
      </w:r>
      <w:r w:rsidRPr="001D7E10">
        <w:rPr>
          <w:i/>
          <w:color w:val="auto"/>
        </w:rPr>
        <w:t>„Szpitalem Nowowiejskim”</w:t>
      </w:r>
      <w:r w:rsidRPr="001D7E10">
        <w:rPr>
          <w:color w:val="auto"/>
        </w:rPr>
        <w:t>. Tel.: / 0-22/ 11-65-349, fax: / 0-22/ 11-65-355.</w:t>
      </w:r>
    </w:p>
    <w:p w:rsidR="0031163F" w:rsidRPr="001D7E10" w:rsidRDefault="00803CAC">
      <w:pPr>
        <w:ind w:left="426"/>
        <w:jc w:val="both"/>
        <w:rPr>
          <w:color w:val="auto"/>
        </w:rPr>
      </w:pPr>
      <w:r w:rsidRPr="001D7E10">
        <w:rPr>
          <w:color w:val="auto"/>
        </w:rPr>
        <w:t xml:space="preserve">Strona internetowa Zamawiającego: </w:t>
      </w:r>
      <w:hyperlink r:id="rId7">
        <w:r w:rsidRPr="001D7E10">
          <w:rPr>
            <w:rStyle w:val="czeinternetowe"/>
            <w:color w:val="auto"/>
          </w:rPr>
          <w:t>www.szpitalnowowiejski.pl</w:t>
        </w:r>
      </w:hyperlink>
      <w:r w:rsidRPr="001D7E10">
        <w:rPr>
          <w:color w:val="auto"/>
        </w:rPr>
        <w:t>.</w:t>
      </w:r>
    </w:p>
    <w:p w:rsidR="0031163F" w:rsidRPr="001D7E10" w:rsidRDefault="0031163F">
      <w:pPr>
        <w:tabs>
          <w:tab w:val="left" w:pos="786"/>
        </w:tabs>
        <w:jc w:val="both"/>
        <w:rPr>
          <w:color w:val="auto"/>
        </w:rPr>
      </w:pPr>
    </w:p>
    <w:p w:rsidR="0031163F" w:rsidRPr="001D7E10" w:rsidRDefault="00803CAC">
      <w:pPr>
        <w:keepNext/>
        <w:numPr>
          <w:ilvl w:val="0"/>
          <w:numId w:val="21"/>
        </w:numPr>
        <w:suppressAutoHyphens w:val="0"/>
        <w:spacing w:line="360" w:lineRule="auto"/>
        <w:jc w:val="both"/>
        <w:outlineLvl w:val="8"/>
        <w:rPr>
          <w:b/>
          <w:color w:val="auto"/>
          <w:u w:val="single"/>
          <w:lang w:eastAsia="pl-PL"/>
        </w:rPr>
      </w:pPr>
      <w:r w:rsidRPr="001D7E10">
        <w:rPr>
          <w:b/>
          <w:color w:val="auto"/>
          <w:u w:val="single"/>
          <w:lang w:eastAsia="pl-PL"/>
        </w:rPr>
        <w:t xml:space="preserve">Tryb udzielenia zamówienia </w:t>
      </w:r>
    </w:p>
    <w:p w:rsidR="0031163F" w:rsidRPr="001D7E10" w:rsidRDefault="00803CAC">
      <w:pPr>
        <w:pStyle w:val="Nagwek9"/>
        <w:ind w:left="567"/>
        <w:rPr>
          <w:b w:val="0"/>
          <w:color w:val="auto"/>
          <w:u w:val="single"/>
        </w:rPr>
      </w:pPr>
      <w:r w:rsidRPr="001D7E10">
        <w:rPr>
          <w:b w:val="0"/>
          <w:color w:val="auto"/>
        </w:rPr>
        <w:t xml:space="preserve">Postępowanie o udzielenie zamówienia publicznego prowadzone jest w trybie przetargu nieograniczonego o wartości poniżej kwot określonych w przepisach wydanych                         na podstawie art. 11 ust. 8 oraz na podstawie art. 10 ust. 1 oraz  w związku z art. 39 ustawy z dnia 29 stycznia 2004 r. Prawo zamówień publicznych </w:t>
      </w:r>
      <w:r w:rsidRPr="001D7E10">
        <w:rPr>
          <w:b w:val="0"/>
          <w:color w:val="auto"/>
          <w:szCs w:val="24"/>
        </w:rPr>
        <w:t>(</w:t>
      </w:r>
      <w:proofErr w:type="spellStart"/>
      <w:r w:rsidRPr="001D7E10">
        <w:rPr>
          <w:b w:val="0"/>
          <w:color w:val="auto"/>
          <w:szCs w:val="24"/>
        </w:rPr>
        <w:t>t.j</w:t>
      </w:r>
      <w:proofErr w:type="spellEnd"/>
      <w:r w:rsidRPr="001D7E10">
        <w:rPr>
          <w:b w:val="0"/>
          <w:color w:val="auto"/>
          <w:szCs w:val="24"/>
        </w:rPr>
        <w:t xml:space="preserve">. Dz. U. z 2019 r. poz. 1843 – dalej ustawa) </w:t>
      </w:r>
      <w:r w:rsidRPr="001D7E10">
        <w:rPr>
          <w:b w:val="0"/>
          <w:color w:val="auto"/>
        </w:rPr>
        <w:t xml:space="preserve">zwanej dalej „ustawą </w:t>
      </w:r>
      <w:proofErr w:type="spellStart"/>
      <w:r w:rsidRPr="001D7E10">
        <w:rPr>
          <w:b w:val="0"/>
          <w:color w:val="auto"/>
        </w:rPr>
        <w:t>Pzp</w:t>
      </w:r>
      <w:proofErr w:type="spellEnd"/>
      <w:r w:rsidRPr="001D7E10">
        <w:rPr>
          <w:b w:val="0"/>
          <w:color w:val="auto"/>
        </w:rPr>
        <w:t xml:space="preserve">”, na podstawie przepisów ustawy </w:t>
      </w:r>
      <w:proofErr w:type="spellStart"/>
      <w:r w:rsidRPr="001D7E10">
        <w:rPr>
          <w:b w:val="0"/>
          <w:color w:val="auto"/>
        </w:rPr>
        <w:t>Pzp</w:t>
      </w:r>
      <w:proofErr w:type="spellEnd"/>
      <w:r w:rsidRPr="001D7E10">
        <w:rPr>
          <w:b w:val="0"/>
          <w:color w:val="auto"/>
        </w:rPr>
        <w:t xml:space="preserve"> i aktów wykonawczych wydanych na jej podstawie oraz niniejszej Specyfikacji Istotnych Warunków Zamówienia, przy udziale komisji przetargowej. </w:t>
      </w:r>
    </w:p>
    <w:p w:rsidR="0031163F" w:rsidRPr="001D7E10" w:rsidRDefault="00803CAC">
      <w:pPr>
        <w:ind w:left="567"/>
        <w:jc w:val="both"/>
        <w:rPr>
          <w:color w:val="auto"/>
        </w:rPr>
      </w:pPr>
      <w:r w:rsidRPr="001D7E10">
        <w:rPr>
          <w:color w:val="auto"/>
        </w:rPr>
        <w:t>Wykonawca otrzymuje Specyfikację Istotnych Warunków Zamówienia wraz z załącznikami, stanowiącymi jej integralną część, zwaną dalej „Specyfikacją” lub skrótem „SIWZ”.</w:t>
      </w:r>
    </w:p>
    <w:p w:rsidR="0031163F" w:rsidRPr="001D7E10" w:rsidRDefault="00803CAC">
      <w:pPr>
        <w:suppressAutoHyphens w:val="0"/>
        <w:ind w:left="454" w:hanging="454"/>
        <w:jc w:val="both"/>
        <w:rPr>
          <w:color w:val="auto"/>
          <w:lang w:eastAsia="pl-PL"/>
        </w:rPr>
      </w:pPr>
      <w:r w:rsidRPr="001D7E10">
        <w:rPr>
          <w:color w:val="auto"/>
          <w:lang w:eastAsia="pl-PL"/>
        </w:rPr>
        <w:t xml:space="preserve"> </w:t>
      </w:r>
    </w:p>
    <w:p w:rsidR="0031163F" w:rsidRPr="001D7E10" w:rsidRDefault="00803CAC">
      <w:pPr>
        <w:keepNext/>
        <w:numPr>
          <w:ilvl w:val="0"/>
          <w:numId w:val="21"/>
        </w:numPr>
        <w:suppressAutoHyphens w:val="0"/>
        <w:spacing w:line="360" w:lineRule="auto"/>
        <w:jc w:val="both"/>
        <w:outlineLvl w:val="8"/>
        <w:rPr>
          <w:b/>
          <w:color w:val="auto"/>
          <w:u w:val="single"/>
          <w:lang w:eastAsia="pl-PL"/>
        </w:rPr>
      </w:pPr>
      <w:r w:rsidRPr="001D7E10">
        <w:rPr>
          <w:b/>
          <w:color w:val="auto"/>
          <w:u w:val="single"/>
          <w:lang w:eastAsia="pl-PL"/>
        </w:rPr>
        <w:t>Sposób porozumiewania się Stron</w:t>
      </w:r>
    </w:p>
    <w:p w:rsidR="0031163F" w:rsidRPr="001D7E10" w:rsidRDefault="00803CAC">
      <w:pPr>
        <w:numPr>
          <w:ilvl w:val="1"/>
          <w:numId w:val="27"/>
        </w:numPr>
        <w:suppressAutoHyphens w:val="0"/>
        <w:jc w:val="both"/>
        <w:rPr>
          <w:color w:val="auto"/>
          <w:lang w:eastAsia="pl-PL"/>
        </w:rPr>
      </w:pPr>
      <w:r w:rsidRPr="001D7E10">
        <w:rPr>
          <w:color w:val="auto"/>
          <w:lang w:eastAsia="pl-PL"/>
        </w:rPr>
        <w:t xml:space="preserve"> Niniejsze postępowanie jest prowadzone w języku polskim. </w:t>
      </w:r>
    </w:p>
    <w:p w:rsidR="0031163F" w:rsidRPr="001D7E10" w:rsidRDefault="00803CAC">
      <w:pPr>
        <w:numPr>
          <w:ilvl w:val="1"/>
          <w:numId w:val="27"/>
        </w:numPr>
        <w:tabs>
          <w:tab w:val="left" w:pos="284"/>
          <w:tab w:val="left" w:pos="426"/>
        </w:tabs>
        <w:ind w:left="426" w:hanging="426"/>
        <w:jc w:val="both"/>
        <w:rPr>
          <w:strike/>
          <w:color w:val="auto"/>
          <w:lang w:eastAsia="pl-PL"/>
        </w:rPr>
      </w:pPr>
      <w:r w:rsidRPr="001D7E10">
        <w:rPr>
          <w:color w:val="auto"/>
          <w:lang w:eastAsia="pl-PL"/>
        </w:rPr>
        <w:t xml:space="preserve"> Komunikacja między Zamawiającym a Wykonawcami odbywa się za pośrednictwem  operatora pocztowego w rozumieniu ustawy z dnia 23 listopada 2012 r. - Prawo pocztowe   (</w:t>
      </w:r>
      <w:proofErr w:type="spellStart"/>
      <w:r w:rsidRPr="001D7E10">
        <w:rPr>
          <w:color w:val="auto"/>
          <w:lang w:eastAsia="pl-PL"/>
        </w:rPr>
        <w:t>t.j</w:t>
      </w:r>
      <w:proofErr w:type="spellEnd"/>
      <w:r w:rsidRPr="001D7E10">
        <w:rPr>
          <w:color w:val="auto"/>
          <w:lang w:eastAsia="pl-PL"/>
        </w:rPr>
        <w:t>. Dz. U. z 2018 r. poz. 2188), osobiście, za pośrednictwem posłańca, faksu lub przy użyciu środków komunikacji elektronicznej w rozumieniu ustawy z dnia  18 lipca 2002 r. o świadczeniu usług drogą elektroniczną (</w:t>
      </w:r>
      <w:proofErr w:type="spellStart"/>
      <w:r w:rsidRPr="001D7E10">
        <w:rPr>
          <w:color w:val="auto"/>
          <w:lang w:eastAsia="pl-PL"/>
        </w:rPr>
        <w:t>t.j</w:t>
      </w:r>
      <w:proofErr w:type="spellEnd"/>
      <w:r w:rsidRPr="001D7E10">
        <w:rPr>
          <w:color w:val="auto"/>
          <w:lang w:eastAsia="pl-PL"/>
        </w:rPr>
        <w:t xml:space="preserve">. Dz. U. z 2019 r. poz. 125), </w:t>
      </w:r>
      <w:r w:rsidRPr="001D7E10">
        <w:rPr>
          <w:color w:val="auto"/>
          <w:lang w:eastAsia="pl-PL"/>
        </w:rPr>
        <w:br/>
        <w:t>z zastrzeżeniem pkt 3.3.</w:t>
      </w:r>
    </w:p>
    <w:p w:rsidR="0031163F" w:rsidRPr="001D7E10" w:rsidRDefault="00803CAC">
      <w:pPr>
        <w:numPr>
          <w:ilvl w:val="1"/>
          <w:numId w:val="27"/>
        </w:numPr>
        <w:tabs>
          <w:tab w:val="left" w:pos="567"/>
        </w:tabs>
        <w:suppressAutoHyphens w:val="0"/>
        <w:ind w:left="567" w:hanging="567"/>
        <w:jc w:val="both"/>
        <w:rPr>
          <w:color w:val="auto"/>
          <w:lang w:eastAsia="pl-PL"/>
        </w:rPr>
      </w:pPr>
      <w:r w:rsidRPr="001D7E10">
        <w:rPr>
          <w:bCs/>
          <w:color w:val="auto"/>
          <w:lang w:eastAsia="pl-PL"/>
        </w:rPr>
        <w:t>Oferty składa się pod rygorem nieważności w formie pisemnej.</w:t>
      </w:r>
    </w:p>
    <w:p w:rsidR="0031163F" w:rsidRPr="001D7E10" w:rsidRDefault="00803CAC">
      <w:pPr>
        <w:numPr>
          <w:ilvl w:val="1"/>
          <w:numId w:val="27"/>
        </w:numPr>
        <w:tabs>
          <w:tab w:val="left" w:pos="567"/>
        </w:tabs>
        <w:suppressAutoHyphens w:val="0"/>
        <w:ind w:left="567" w:hanging="567"/>
        <w:jc w:val="both"/>
        <w:rPr>
          <w:color w:val="auto"/>
          <w:lang w:eastAsia="pl-PL"/>
        </w:rPr>
      </w:pPr>
      <w:r w:rsidRPr="001D7E10">
        <w:rPr>
          <w:color w:val="auto"/>
          <w:lang w:eastAsia="pl-PL"/>
        </w:rPr>
        <w:t>Oświadczenia, wnioski, zawiadomienia oraz informacje przekazywane przez Wykonawcę:</w:t>
      </w:r>
    </w:p>
    <w:p w:rsidR="0031163F" w:rsidRPr="001D7E10" w:rsidRDefault="00803CAC">
      <w:pPr>
        <w:numPr>
          <w:ilvl w:val="0"/>
          <w:numId w:val="28"/>
        </w:numPr>
        <w:tabs>
          <w:tab w:val="left" w:pos="851"/>
        </w:tabs>
        <w:suppressAutoHyphens w:val="0"/>
        <w:ind w:left="851" w:hanging="284"/>
        <w:jc w:val="both"/>
        <w:rPr>
          <w:color w:val="auto"/>
          <w:lang w:eastAsia="pl-PL"/>
        </w:rPr>
      </w:pPr>
      <w:r w:rsidRPr="001D7E10">
        <w:rPr>
          <w:color w:val="auto"/>
          <w:lang w:eastAsia="pl-PL"/>
        </w:rPr>
        <w:t xml:space="preserve">w formie pisemnej - winny być kierowane na adres: Samodzielnego Wojewódzkiego Zespołu Publicznych Zakładów Psychiatrycznej Opieki Zdrowotnej w Warszawie, </w:t>
      </w:r>
      <w:r w:rsidRPr="001D7E10">
        <w:rPr>
          <w:color w:val="auto"/>
          <w:lang w:eastAsia="pl-PL"/>
        </w:rPr>
        <w:br/>
        <w:t>ul. Nowowiejska 27, 00-665 Warszawa,</w:t>
      </w:r>
    </w:p>
    <w:p w:rsidR="0031163F" w:rsidRPr="001D7E10" w:rsidRDefault="00803CAC">
      <w:pPr>
        <w:numPr>
          <w:ilvl w:val="0"/>
          <w:numId w:val="28"/>
        </w:numPr>
        <w:tabs>
          <w:tab w:val="left" w:pos="851"/>
        </w:tabs>
        <w:suppressAutoHyphens w:val="0"/>
        <w:ind w:left="851" w:hanging="284"/>
        <w:jc w:val="both"/>
        <w:rPr>
          <w:color w:val="auto"/>
        </w:rPr>
      </w:pPr>
      <w:r w:rsidRPr="001D7E10">
        <w:rPr>
          <w:color w:val="auto"/>
          <w:lang w:eastAsia="pl-PL"/>
        </w:rPr>
        <w:t xml:space="preserve">przy użyciu środków komunikacji elektronicznej w rozumieniu ustawy z dnia                      18 lipca 2002 r. o świadczeniu usług drogą elektroniczną  winny być kierowane na adres poczty elektronicznej: </w:t>
      </w:r>
      <w:hyperlink r:id="rId8">
        <w:r w:rsidRPr="001D7E10">
          <w:rPr>
            <w:rStyle w:val="czeinternetowe"/>
            <w:color w:val="auto"/>
            <w:lang w:eastAsia="pl-PL"/>
          </w:rPr>
          <w:t>dzp@szpitalnowowiejski.pl</w:t>
        </w:r>
      </w:hyperlink>
      <w:r w:rsidRPr="001D7E10">
        <w:rPr>
          <w:color w:val="auto"/>
          <w:lang w:eastAsia="pl-PL"/>
        </w:rPr>
        <w:t>,</w:t>
      </w:r>
    </w:p>
    <w:p w:rsidR="0031163F" w:rsidRPr="001D7E10" w:rsidRDefault="00803CAC">
      <w:pPr>
        <w:numPr>
          <w:ilvl w:val="0"/>
          <w:numId w:val="28"/>
        </w:numPr>
        <w:tabs>
          <w:tab w:val="left" w:pos="851"/>
        </w:tabs>
        <w:suppressAutoHyphens w:val="0"/>
        <w:ind w:left="851" w:hanging="284"/>
        <w:jc w:val="both"/>
        <w:rPr>
          <w:color w:val="auto"/>
          <w:lang w:eastAsia="pl-PL"/>
        </w:rPr>
      </w:pPr>
      <w:r w:rsidRPr="001D7E10">
        <w:rPr>
          <w:color w:val="auto"/>
          <w:lang w:eastAsia="pl-PL"/>
        </w:rPr>
        <w:t>za pośrednictwem faksu - winny być kierowane na numer: (22) 11-65-355.</w:t>
      </w:r>
    </w:p>
    <w:p w:rsidR="0031163F" w:rsidRPr="001D7E10" w:rsidRDefault="00803CAC">
      <w:pPr>
        <w:numPr>
          <w:ilvl w:val="1"/>
          <w:numId w:val="27"/>
        </w:numPr>
        <w:tabs>
          <w:tab w:val="left" w:pos="567"/>
        </w:tabs>
        <w:suppressAutoHyphens w:val="0"/>
        <w:ind w:left="567" w:hanging="567"/>
        <w:jc w:val="both"/>
        <w:rPr>
          <w:color w:val="auto"/>
          <w:lang w:eastAsia="pl-PL"/>
        </w:rPr>
      </w:pPr>
      <w:r w:rsidRPr="001D7E10">
        <w:rPr>
          <w:color w:val="auto"/>
          <w:lang w:eastAsia="pl-PL"/>
        </w:rPr>
        <w:t>Oświadczenia, wnioski, zawiadomienia oraz informacje przekazywane przez Zamawiającego kierowane są:</w:t>
      </w:r>
    </w:p>
    <w:p w:rsidR="0031163F" w:rsidRPr="001D7E10" w:rsidRDefault="00803CAC">
      <w:pPr>
        <w:numPr>
          <w:ilvl w:val="0"/>
          <w:numId w:val="29"/>
        </w:numPr>
        <w:suppressAutoHyphens w:val="0"/>
        <w:ind w:left="851" w:hanging="284"/>
        <w:jc w:val="both"/>
        <w:rPr>
          <w:color w:val="auto"/>
          <w:lang w:eastAsia="pl-PL"/>
        </w:rPr>
      </w:pPr>
      <w:r w:rsidRPr="001D7E10">
        <w:rPr>
          <w:color w:val="auto"/>
          <w:lang w:eastAsia="pl-PL"/>
        </w:rPr>
        <w:t>przed upływem terminu składania ofert – na adres poczty elektronicznej lub numer faksu podany przez Wykonawcę w korespondencji kierowanej do Zamawiającego,</w:t>
      </w:r>
    </w:p>
    <w:p w:rsidR="0031163F" w:rsidRPr="001D7E10" w:rsidRDefault="00803CAC">
      <w:pPr>
        <w:numPr>
          <w:ilvl w:val="0"/>
          <w:numId w:val="29"/>
        </w:numPr>
        <w:tabs>
          <w:tab w:val="left" w:pos="567"/>
        </w:tabs>
        <w:suppressAutoHyphens w:val="0"/>
        <w:ind w:left="851" w:hanging="284"/>
        <w:jc w:val="both"/>
        <w:rPr>
          <w:color w:val="auto"/>
          <w:lang w:eastAsia="pl-PL"/>
        </w:rPr>
      </w:pPr>
      <w:r w:rsidRPr="001D7E10">
        <w:rPr>
          <w:color w:val="auto"/>
          <w:lang w:eastAsia="pl-PL"/>
        </w:rPr>
        <w:t xml:space="preserve">po upływie terminu składania ofert – na adres poczty elektronicznej lub numer faksu podany przez Wykonawcę w treści oferty, a w przypadkach przewidzianych ustawą </w:t>
      </w:r>
      <w:proofErr w:type="spellStart"/>
      <w:r w:rsidRPr="001D7E10">
        <w:rPr>
          <w:color w:val="auto"/>
          <w:lang w:eastAsia="pl-PL"/>
        </w:rPr>
        <w:t>Pzp</w:t>
      </w:r>
      <w:proofErr w:type="spellEnd"/>
      <w:r w:rsidRPr="001D7E10">
        <w:rPr>
          <w:color w:val="auto"/>
          <w:lang w:eastAsia="pl-PL"/>
        </w:rPr>
        <w:t>, zamieszczane są na stronie internetowej, na której zamieszczono SIWZ.</w:t>
      </w:r>
    </w:p>
    <w:p w:rsidR="0031163F" w:rsidRPr="001D7E10" w:rsidRDefault="00803CAC">
      <w:pPr>
        <w:numPr>
          <w:ilvl w:val="1"/>
          <w:numId w:val="27"/>
        </w:numPr>
        <w:tabs>
          <w:tab w:val="left" w:pos="567"/>
        </w:tabs>
        <w:suppressAutoHyphens w:val="0"/>
        <w:ind w:left="567" w:hanging="567"/>
        <w:jc w:val="both"/>
        <w:rPr>
          <w:color w:val="auto"/>
          <w:lang w:eastAsia="pl-PL"/>
        </w:rPr>
      </w:pPr>
      <w:r w:rsidRPr="001D7E10">
        <w:rPr>
          <w:color w:val="auto"/>
          <w:lang w:eastAsia="pl-PL"/>
        </w:rPr>
        <w:t>Jeżeli Zamawiający lub Wykonawca przekazują oświadczenia, wnioski, zawiadomienia  oraz informacje  za pośrednictwem faksu lub poczty elektronicznej, każda ze stron na żądanie drugiej strony niezwłocznie potwierdza fakt ich otrzymania.</w:t>
      </w:r>
    </w:p>
    <w:p w:rsidR="0031163F" w:rsidRPr="001D7E10" w:rsidRDefault="00803CAC">
      <w:pPr>
        <w:numPr>
          <w:ilvl w:val="1"/>
          <w:numId w:val="27"/>
        </w:numPr>
        <w:tabs>
          <w:tab w:val="left" w:pos="567"/>
        </w:tabs>
        <w:suppressAutoHyphens w:val="0"/>
        <w:ind w:left="567" w:hanging="567"/>
        <w:jc w:val="both"/>
        <w:rPr>
          <w:strike/>
          <w:color w:val="auto"/>
          <w:lang w:eastAsia="pl-PL"/>
        </w:rPr>
      </w:pPr>
      <w:r w:rsidRPr="001D7E10">
        <w:rPr>
          <w:color w:val="auto"/>
          <w:lang w:eastAsia="pl-PL"/>
        </w:rPr>
        <w:t>Domniemywa się, iż strona mogła zapoznać się z treścią oświadczenia, wniosku, zawiadomienia oraz informacji przekazanych za pośrednictwem faksu lub poczty elektronicznej w dniu, w którym nastąpiło ich przesłanie w sposób określony odpowiednio w pkt 3.4 lub 3.5.</w:t>
      </w:r>
    </w:p>
    <w:p w:rsidR="0031163F" w:rsidRPr="001D7E10" w:rsidRDefault="00803CAC">
      <w:pPr>
        <w:numPr>
          <w:ilvl w:val="1"/>
          <w:numId w:val="27"/>
        </w:numPr>
        <w:tabs>
          <w:tab w:val="left" w:pos="567"/>
        </w:tabs>
        <w:suppressAutoHyphens w:val="0"/>
        <w:ind w:left="567" w:hanging="567"/>
        <w:jc w:val="both"/>
        <w:rPr>
          <w:color w:val="auto"/>
          <w:lang w:eastAsia="pl-PL"/>
        </w:rPr>
      </w:pPr>
      <w:r w:rsidRPr="001D7E10">
        <w:rPr>
          <w:color w:val="auto"/>
          <w:lang w:eastAsia="pl-PL"/>
        </w:rPr>
        <w:lastRenderedPageBreak/>
        <w:t xml:space="preserve">Osobami upoważnionymi do kontaktowania się z Wykonawcami i udzielenia wyjaśnień są: </w:t>
      </w:r>
    </w:p>
    <w:p w:rsidR="0031163F" w:rsidRPr="001D7E10" w:rsidRDefault="00803CAC">
      <w:pPr>
        <w:numPr>
          <w:ilvl w:val="0"/>
          <w:numId w:val="22"/>
        </w:numPr>
        <w:tabs>
          <w:tab w:val="left" w:pos="851"/>
        </w:tabs>
        <w:suppressAutoHyphens w:val="0"/>
        <w:ind w:left="851" w:hanging="284"/>
        <w:jc w:val="both"/>
        <w:rPr>
          <w:color w:val="auto"/>
        </w:rPr>
      </w:pPr>
      <w:r w:rsidRPr="001D7E10">
        <w:rPr>
          <w:color w:val="auto"/>
        </w:rPr>
        <w:t xml:space="preserve">w zakresie przedmiotu zamówienia: </w:t>
      </w:r>
    </w:p>
    <w:p w:rsidR="0031163F" w:rsidRPr="001D7E10" w:rsidRDefault="00803CAC">
      <w:pPr>
        <w:tabs>
          <w:tab w:val="left" w:pos="426"/>
        </w:tabs>
        <w:ind w:left="426"/>
        <w:jc w:val="both"/>
        <w:rPr>
          <w:color w:val="auto"/>
        </w:rPr>
      </w:pPr>
      <w:r w:rsidRPr="001D7E10">
        <w:rPr>
          <w:color w:val="auto"/>
        </w:rPr>
        <w:t xml:space="preserve">   - Beata Goś – Pielęgniarka Epidemiologiczna,</w:t>
      </w:r>
    </w:p>
    <w:p w:rsidR="0031163F" w:rsidRPr="001D7E10" w:rsidRDefault="00803CAC">
      <w:pPr>
        <w:numPr>
          <w:ilvl w:val="0"/>
          <w:numId w:val="22"/>
        </w:numPr>
        <w:ind w:left="851" w:hanging="284"/>
        <w:jc w:val="both"/>
        <w:rPr>
          <w:color w:val="auto"/>
        </w:rPr>
      </w:pPr>
      <w:r w:rsidRPr="001D7E10">
        <w:rPr>
          <w:color w:val="auto"/>
        </w:rPr>
        <w:t xml:space="preserve">w zakresie procedury postępowania: </w:t>
      </w:r>
    </w:p>
    <w:p w:rsidR="0031163F" w:rsidRPr="001D7E10" w:rsidRDefault="00803CAC">
      <w:pPr>
        <w:ind w:firstLine="567"/>
        <w:jc w:val="both"/>
        <w:rPr>
          <w:color w:val="auto"/>
        </w:rPr>
      </w:pPr>
      <w:r w:rsidRPr="001D7E10">
        <w:rPr>
          <w:color w:val="auto"/>
        </w:rPr>
        <w:t>- Małgorzata Ziemska – Główny Specjalista Działu Zamówień Publicznych.</w:t>
      </w:r>
    </w:p>
    <w:p w:rsidR="0031163F" w:rsidRPr="001D7E10" w:rsidRDefault="0031163F">
      <w:pPr>
        <w:ind w:left="567"/>
        <w:jc w:val="both"/>
        <w:rPr>
          <w:color w:val="auto"/>
        </w:rPr>
      </w:pPr>
    </w:p>
    <w:p w:rsidR="0031163F" w:rsidRPr="001D7E10" w:rsidRDefault="00803CAC" w:rsidP="00ED0265">
      <w:pPr>
        <w:pStyle w:val="Nagwek9"/>
        <w:numPr>
          <w:ilvl w:val="0"/>
          <w:numId w:val="21"/>
        </w:numPr>
        <w:rPr>
          <w:color w:val="auto"/>
          <w:u w:val="single"/>
        </w:rPr>
      </w:pPr>
      <w:r w:rsidRPr="001D7E10">
        <w:rPr>
          <w:color w:val="auto"/>
          <w:u w:val="single"/>
        </w:rPr>
        <w:t xml:space="preserve">Opis przedmiotu zamówienia </w:t>
      </w:r>
    </w:p>
    <w:p w:rsidR="0031163F" w:rsidRPr="001D7E10" w:rsidRDefault="0031163F">
      <w:pPr>
        <w:jc w:val="both"/>
        <w:rPr>
          <w:color w:val="auto"/>
        </w:rPr>
      </w:pPr>
    </w:p>
    <w:p w:rsidR="0031163F" w:rsidRPr="001D7E10" w:rsidRDefault="00803CAC">
      <w:pPr>
        <w:ind w:left="567" w:hanging="567"/>
        <w:jc w:val="both"/>
        <w:rPr>
          <w:color w:val="auto"/>
          <w:szCs w:val="24"/>
        </w:rPr>
      </w:pPr>
      <w:r w:rsidRPr="001D7E10">
        <w:rPr>
          <w:color w:val="auto"/>
        </w:rPr>
        <w:t xml:space="preserve">4.1. </w:t>
      </w:r>
      <w:r w:rsidRPr="001D7E10">
        <w:rPr>
          <w:color w:val="auto"/>
          <w:szCs w:val="24"/>
        </w:rPr>
        <w:t xml:space="preserve">Przedmiotem niniejszego zamówienia jest sukcesywna </w:t>
      </w:r>
      <w:r w:rsidRPr="001D7E10">
        <w:rPr>
          <w:b/>
          <w:color w:val="auto"/>
          <w:szCs w:val="24"/>
        </w:rPr>
        <w:t>dostawa artykułów                                do dezynfekcji</w:t>
      </w:r>
      <w:r w:rsidRPr="001D7E10">
        <w:rPr>
          <w:color w:val="auto"/>
          <w:szCs w:val="24"/>
        </w:rPr>
        <w:t xml:space="preserve"> </w:t>
      </w:r>
      <w:r w:rsidRPr="001D7E10">
        <w:rPr>
          <w:b/>
          <w:color w:val="auto"/>
          <w:szCs w:val="24"/>
        </w:rPr>
        <w:t>dla Szpitala Nowowiejskiego</w:t>
      </w:r>
      <w:r w:rsidRPr="001D7E10">
        <w:rPr>
          <w:color w:val="auto"/>
          <w:szCs w:val="24"/>
        </w:rPr>
        <w:t xml:space="preserve"> z siedzibą w Warszawie przy                          ul. Nowowiejskiej 27, 00-665 Warszawa.</w:t>
      </w:r>
    </w:p>
    <w:p w:rsidR="0031163F" w:rsidRPr="001D7E10" w:rsidRDefault="00803CAC">
      <w:pPr>
        <w:ind w:left="567" w:hanging="567"/>
        <w:jc w:val="both"/>
        <w:rPr>
          <w:color w:val="auto"/>
          <w:lang w:eastAsia="pl-PL"/>
        </w:rPr>
      </w:pPr>
      <w:r w:rsidRPr="001D7E10">
        <w:rPr>
          <w:color w:val="auto"/>
          <w:szCs w:val="24"/>
        </w:rPr>
        <w:t>4.</w:t>
      </w:r>
      <w:r w:rsidR="00ED0265" w:rsidRPr="001D7E10">
        <w:rPr>
          <w:color w:val="auto"/>
          <w:szCs w:val="24"/>
        </w:rPr>
        <w:t>2</w:t>
      </w:r>
      <w:r w:rsidRPr="001D7E10">
        <w:rPr>
          <w:color w:val="auto"/>
          <w:szCs w:val="24"/>
        </w:rPr>
        <w:t>. Szczegółowe warunki, zakres i sposób wykonania zamówienia określone                                        są w formularzu cenowym - opisie przedmiotu zamówienia, zawierającym minimalne wymagania odnoszące się do przedmiotu zamówienia - załącznik nr 2 do SIWZ oraz w projekcie umowy - załącznik nr 4 do SIWZ.</w:t>
      </w:r>
    </w:p>
    <w:p w:rsidR="0031163F" w:rsidRPr="001D7E10" w:rsidRDefault="00803CAC">
      <w:pPr>
        <w:tabs>
          <w:tab w:val="left" w:pos="567"/>
        </w:tabs>
        <w:ind w:left="567" w:hanging="567"/>
        <w:jc w:val="both"/>
        <w:rPr>
          <w:color w:val="auto"/>
          <w:szCs w:val="24"/>
        </w:rPr>
      </w:pPr>
      <w:r w:rsidRPr="001D7E10">
        <w:rPr>
          <w:color w:val="auto"/>
          <w:szCs w:val="24"/>
        </w:rPr>
        <w:t>4.</w:t>
      </w:r>
      <w:r w:rsidR="00ED0265" w:rsidRPr="001D7E10">
        <w:rPr>
          <w:color w:val="auto"/>
          <w:szCs w:val="24"/>
        </w:rPr>
        <w:t>3</w:t>
      </w:r>
      <w:r w:rsidRPr="001D7E10">
        <w:rPr>
          <w:color w:val="auto"/>
          <w:szCs w:val="24"/>
        </w:rPr>
        <w:t>.</w:t>
      </w:r>
      <w:r w:rsidRPr="001D7E10">
        <w:rPr>
          <w:color w:val="auto"/>
          <w:szCs w:val="24"/>
        </w:rPr>
        <w:tab/>
        <w:t>Oferowane i dostarczone artykuły do dezynfekcji muszą spełniać minimalne wymagania nie gorsze niż określone w formularzu cenowym - opisie przedmiotu zamówienia stanowiącym załącznik nr 2 do SIWZ.</w:t>
      </w:r>
    </w:p>
    <w:p w:rsidR="0031163F" w:rsidRPr="001D7E10" w:rsidRDefault="00803CAC">
      <w:pPr>
        <w:tabs>
          <w:tab w:val="left" w:pos="567"/>
        </w:tabs>
        <w:ind w:left="567" w:hanging="567"/>
        <w:jc w:val="both"/>
        <w:rPr>
          <w:color w:val="auto"/>
          <w:szCs w:val="24"/>
        </w:rPr>
      </w:pPr>
      <w:r w:rsidRPr="001D7E10">
        <w:rPr>
          <w:color w:val="auto"/>
          <w:szCs w:val="24"/>
        </w:rPr>
        <w:t>4.</w:t>
      </w:r>
      <w:r w:rsidR="00ED0265" w:rsidRPr="001D7E10">
        <w:rPr>
          <w:color w:val="auto"/>
          <w:szCs w:val="24"/>
        </w:rPr>
        <w:t>4</w:t>
      </w:r>
      <w:r w:rsidRPr="001D7E10">
        <w:rPr>
          <w:color w:val="auto"/>
          <w:szCs w:val="24"/>
        </w:rPr>
        <w:t>.</w:t>
      </w:r>
      <w:r w:rsidRPr="001D7E10">
        <w:rPr>
          <w:color w:val="auto"/>
          <w:szCs w:val="24"/>
        </w:rPr>
        <w:tab/>
        <w:t>Na artykuły będące przedmiotem zamówienia Wykonawca udzieli Zamawiającemu gwarancji jakości.</w:t>
      </w:r>
    </w:p>
    <w:p w:rsidR="0031163F" w:rsidRPr="001D7E10" w:rsidRDefault="00803CAC">
      <w:pPr>
        <w:tabs>
          <w:tab w:val="left" w:pos="567"/>
        </w:tabs>
        <w:ind w:left="567" w:hanging="567"/>
        <w:jc w:val="both"/>
        <w:rPr>
          <w:color w:val="auto"/>
          <w:szCs w:val="24"/>
        </w:rPr>
      </w:pPr>
      <w:r w:rsidRPr="001D7E10">
        <w:rPr>
          <w:color w:val="auto"/>
          <w:szCs w:val="24"/>
        </w:rPr>
        <w:t>4.</w:t>
      </w:r>
      <w:r w:rsidR="00ED0265" w:rsidRPr="001D7E10">
        <w:rPr>
          <w:color w:val="auto"/>
          <w:szCs w:val="24"/>
        </w:rPr>
        <w:t>5</w:t>
      </w:r>
      <w:r w:rsidRPr="001D7E10">
        <w:rPr>
          <w:color w:val="auto"/>
          <w:szCs w:val="24"/>
        </w:rPr>
        <w:t>.</w:t>
      </w:r>
      <w:r w:rsidRPr="001D7E10">
        <w:rPr>
          <w:color w:val="auto"/>
          <w:szCs w:val="24"/>
        </w:rPr>
        <w:tab/>
        <w:t>Dostawy artykułów do dezynfekcji będą odbywały się sukcesywnie w godz. 9:00                      – 14:00, zgodnie z zamówieniem Zamawiającego złożonym za pośrednictwem faksu lub e-mailem.</w:t>
      </w:r>
    </w:p>
    <w:p w:rsidR="0031163F" w:rsidRPr="001D7E10" w:rsidRDefault="00803CAC">
      <w:pPr>
        <w:tabs>
          <w:tab w:val="left" w:pos="567"/>
        </w:tabs>
        <w:ind w:left="567" w:hanging="567"/>
        <w:jc w:val="both"/>
        <w:rPr>
          <w:color w:val="auto"/>
          <w:szCs w:val="24"/>
        </w:rPr>
      </w:pPr>
      <w:r w:rsidRPr="001D7E10">
        <w:rPr>
          <w:color w:val="auto"/>
          <w:szCs w:val="24"/>
        </w:rPr>
        <w:t>4.</w:t>
      </w:r>
      <w:r w:rsidR="00ED0265" w:rsidRPr="001D7E10">
        <w:rPr>
          <w:color w:val="auto"/>
          <w:szCs w:val="24"/>
        </w:rPr>
        <w:t>6</w:t>
      </w:r>
      <w:r w:rsidRPr="001D7E10">
        <w:rPr>
          <w:color w:val="auto"/>
          <w:szCs w:val="24"/>
        </w:rPr>
        <w:t>.</w:t>
      </w:r>
      <w:r w:rsidRPr="001D7E10">
        <w:rPr>
          <w:color w:val="auto"/>
          <w:szCs w:val="24"/>
        </w:rPr>
        <w:tab/>
        <w:t>Wykonawca zobowiązany będzie dostarczyć zamawiany asortyment do miejsca realizacji dostawy, w</w:t>
      </w:r>
      <w:r w:rsidRPr="001D7E10">
        <w:rPr>
          <w:b/>
          <w:i/>
          <w:color w:val="auto"/>
        </w:rPr>
        <w:t xml:space="preserve"> </w:t>
      </w:r>
      <w:r w:rsidRPr="001D7E10">
        <w:rPr>
          <w:color w:val="auto"/>
        </w:rPr>
        <w:t xml:space="preserve">terminie zgodnym ze zobowiązaniem Wykonawcy określonym   w ofercie, </w:t>
      </w:r>
      <w:r w:rsidRPr="001D7E10">
        <w:rPr>
          <w:b/>
          <w:bCs/>
          <w:color w:val="auto"/>
        </w:rPr>
        <w:t>nie dłuższym niż 4 dni robocze</w:t>
      </w:r>
      <w:r w:rsidRPr="001D7E10">
        <w:rPr>
          <w:color w:val="auto"/>
        </w:rPr>
        <w:t xml:space="preserve"> od dnia złożenia zamówienia. Przez dni robocze rozumie się dni od poniedziałku do piątku, z wyłączeniem dni ustawowo wolnych od pracy</w:t>
      </w:r>
      <w:r w:rsidRPr="001D7E10">
        <w:rPr>
          <w:color w:val="auto"/>
          <w:szCs w:val="24"/>
        </w:rPr>
        <w:t>.</w:t>
      </w:r>
    </w:p>
    <w:p w:rsidR="0031163F" w:rsidRPr="001D7E10" w:rsidRDefault="00803CAC">
      <w:pPr>
        <w:tabs>
          <w:tab w:val="left" w:pos="567"/>
        </w:tabs>
        <w:ind w:left="567" w:hanging="567"/>
        <w:jc w:val="both"/>
        <w:rPr>
          <w:color w:val="auto"/>
          <w:szCs w:val="24"/>
        </w:rPr>
      </w:pPr>
      <w:r w:rsidRPr="001D7E10">
        <w:rPr>
          <w:color w:val="auto"/>
          <w:szCs w:val="24"/>
        </w:rPr>
        <w:t>4.</w:t>
      </w:r>
      <w:r w:rsidR="00ED0265" w:rsidRPr="001D7E10">
        <w:rPr>
          <w:color w:val="auto"/>
          <w:szCs w:val="24"/>
        </w:rPr>
        <w:t>7</w:t>
      </w:r>
      <w:r w:rsidRPr="001D7E10">
        <w:rPr>
          <w:color w:val="auto"/>
          <w:szCs w:val="24"/>
        </w:rPr>
        <w:t>.</w:t>
      </w:r>
      <w:r w:rsidRPr="001D7E10">
        <w:rPr>
          <w:color w:val="auto"/>
          <w:szCs w:val="24"/>
        </w:rPr>
        <w:tab/>
        <w:t>Dostawy artykułów do dezynfekcji będą realizowane na własny koszt i ryzyko Wykonawcy (niezależnie od wielkości dostawy).</w:t>
      </w:r>
    </w:p>
    <w:p w:rsidR="0031163F" w:rsidRPr="001D7E10" w:rsidRDefault="00803CAC">
      <w:pPr>
        <w:tabs>
          <w:tab w:val="left" w:pos="567"/>
        </w:tabs>
        <w:ind w:left="567" w:hanging="567"/>
        <w:jc w:val="both"/>
        <w:rPr>
          <w:color w:val="auto"/>
          <w:szCs w:val="24"/>
        </w:rPr>
      </w:pPr>
      <w:r w:rsidRPr="001D7E10">
        <w:rPr>
          <w:color w:val="auto"/>
          <w:szCs w:val="24"/>
        </w:rPr>
        <w:t>4.</w:t>
      </w:r>
      <w:r w:rsidR="00ED0265" w:rsidRPr="001D7E10">
        <w:rPr>
          <w:color w:val="auto"/>
          <w:szCs w:val="24"/>
        </w:rPr>
        <w:t>8</w:t>
      </w:r>
      <w:r w:rsidRPr="001D7E10">
        <w:rPr>
          <w:color w:val="auto"/>
          <w:szCs w:val="24"/>
        </w:rPr>
        <w:t>.</w:t>
      </w:r>
      <w:r w:rsidRPr="001D7E10">
        <w:rPr>
          <w:color w:val="auto"/>
          <w:szCs w:val="24"/>
        </w:rPr>
        <w:tab/>
        <w:t>Zamawiający będzie zamawiał artykuły do dezynfekcji zgodnie z rzeczywistym zapotrzebowaniem.</w:t>
      </w:r>
    </w:p>
    <w:p w:rsidR="0031163F" w:rsidRPr="001D7E10" w:rsidRDefault="00803CAC">
      <w:pPr>
        <w:tabs>
          <w:tab w:val="left" w:pos="567"/>
        </w:tabs>
        <w:ind w:left="567" w:hanging="567"/>
        <w:jc w:val="both"/>
        <w:rPr>
          <w:color w:val="auto"/>
          <w:szCs w:val="24"/>
        </w:rPr>
      </w:pPr>
      <w:r w:rsidRPr="001D7E10">
        <w:rPr>
          <w:color w:val="auto"/>
          <w:szCs w:val="24"/>
        </w:rPr>
        <w:t>4.</w:t>
      </w:r>
      <w:r w:rsidR="00ED0265" w:rsidRPr="001D7E10">
        <w:rPr>
          <w:color w:val="auto"/>
          <w:szCs w:val="24"/>
        </w:rPr>
        <w:t>9</w:t>
      </w:r>
      <w:r w:rsidRPr="001D7E10">
        <w:rPr>
          <w:color w:val="auto"/>
          <w:szCs w:val="24"/>
        </w:rPr>
        <w:t>.</w:t>
      </w:r>
      <w:r w:rsidRPr="001D7E10">
        <w:rPr>
          <w:color w:val="auto"/>
          <w:szCs w:val="24"/>
        </w:rPr>
        <w:tab/>
        <w:t>Zamawiający zastrzega sobie prawo do niewykorzystania całego asortymentu wskazanego  w ofercie Wykonawcy.</w:t>
      </w:r>
    </w:p>
    <w:p w:rsidR="0031163F" w:rsidRPr="001D7E10" w:rsidRDefault="00803CAC">
      <w:pPr>
        <w:tabs>
          <w:tab w:val="left" w:pos="567"/>
        </w:tabs>
        <w:ind w:left="567" w:hanging="567"/>
        <w:jc w:val="both"/>
        <w:rPr>
          <w:color w:val="auto"/>
          <w:szCs w:val="24"/>
        </w:rPr>
      </w:pPr>
      <w:r w:rsidRPr="001D7E10">
        <w:rPr>
          <w:color w:val="auto"/>
          <w:szCs w:val="24"/>
        </w:rPr>
        <w:t>4.1</w:t>
      </w:r>
      <w:r w:rsidR="00ED0265" w:rsidRPr="001D7E10">
        <w:rPr>
          <w:color w:val="auto"/>
          <w:szCs w:val="24"/>
        </w:rPr>
        <w:t>0</w:t>
      </w:r>
      <w:r w:rsidRPr="001D7E10">
        <w:rPr>
          <w:color w:val="auto"/>
          <w:szCs w:val="24"/>
        </w:rPr>
        <w:t>. Zamawiający w obrębie jednej pozycji wymaga zaproponowania jednego preparatu.</w:t>
      </w:r>
    </w:p>
    <w:p w:rsidR="0031163F" w:rsidRPr="001D7E10" w:rsidRDefault="00803CAC">
      <w:pPr>
        <w:tabs>
          <w:tab w:val="left" w:pos="567"/>
        </w:tabs>
        <w:ind w:left="567" w:hanging="567"/>
        <w:jc w:val="both"/>
        <w:rPr>
          <w:color w:val="auto"/>
          <w:szCs w:val="24"/>
        </w:rPr>
      </w:pPr>
      <w:r w:rsidRPr="001D7E10">
        <w:rPr>
          <w:color w:val="auto"/>
          <w:szCs w:val="24"/>
        </w:rPr>
        <w:t>4.1</w:t>
      </w:r>
      <w:r w:rsidR="00ED0265" w:rsidRPr="001D7E10">
        <w:rPr>
          <w:color w:val="auto"/>
          <w:szCs w:val="24"/>
        </w:rPr>
        <w:t>1</w:t>
      </w:r>
      <w:r w:rsidRPr="001D7E10">
        <w:rPr>
          <w:color w:val="auto"/>
          <w:szCs w:val="24"/>
        </w:rPr>
        <w:t>. Zamawiający wymaga, aby aktywność roztworu roboczego po przygotowaniu wynosiła co najmniej 24 godziny.</w:t>
      </w:r>
    </w:p>
    <w:p w:rsidR="0031163F" w:rsidRPr="001D7E10" w:rsidRDefault="00803CAC">
      <w:pPr>
        <w:tabs>
          <w:tab w:val="left" w:pos="567"/>
        </w:tabs>
        <w:ind w:left="567" w:hanging="567"/>
        <w:jc w:val="both"/>
        <w:rPr>
          <w:color w:val="auto"/>
          <w:szCs w:val="24"/>
        </w:rPr>
      </w:pPr>
      <w:r w:rsidRPr="001D7E10">
        <w:rPr>
          <w:color w:val="auto"/>
          <w:szCs w:val="24"/>
        </w:rPr>
        <w:t>4.1</w:t>
      </w:r>
      <w:r w:rsidR="00ED0265" w:rsidRPr="001D7E10">
        <w:rPr>
          <w:color w:val="auto"/>
          <w:szCs w:val="24"/>
        </w:rPr>
        <w:t>2</w:t>
      </w:r>
      <w:r w:rsidRPr="001D7E10">
        <w:rPr>
          <w:color w:val="auto"/>
          <w:szCs w:val="24"/>
        </w:rPr>
        <w:t>.</w:t>
      </w:r>
      <w:r w:rsidRPr="001D7E10">
        <w:rPr>
          <w:color w:val="auto"/>
          <w:szCs w:val="24"/>
        </w:rPr>
        <w:tab/>
        <w:t>Wykonawca zobowiązany jest do wypełnienia, podpisania i zamieszczenia w ofercie formularza cenowego - opisu przedmiotu zamówienia zgodnego w treści z załącznikiem nr 2 do SIWZ. W/w formularz będzie stanowił załącznik nr 2 do umowy zawartej                        z Wykonawcą, którego oferta zostanie wybrana jako najkorzystniejsza.</w:t>
      </w:r>
    </w:p>
    <w:p w:rsidR="0031163F" w:rsidRPr="001D7E10" w:rsidRDefault="00803CAC">
      <w:pPr>
        <w:tabs>
          <w:tab w:val="left" w:pos="567"/>
        </w:tabs>
        <w:ind w:left="567" w:hanging="567"/>
        <w:jc w:val="both"/>
        <w:rPr>
          <w:color w:val="auto"/>
          <w:szCs w:val="24"/>
        </w:rPr>
      </w:pPr>
      <w:r w:rsidRPr="001D7E10">
        <w:rPr>
          <w:color w:val="auto"/>
          <w:szCs w:val="24"/>
        </w:rPr>
        <w:t>4.1</w:t>
      </w:r>
      <w:r w:rsidR="00ED0265" w:rsidRPr="001D7E10">
        <w:rPr>
          <w:color w:val="auto"/>
          <w:szCs w:val="24"/>
        </w:rPr>
        <w:t>3</w:t>
      </w:r>
      <w:r w:rsidRPr="001D7E10">
        <w:rPr>
          <w:color w:val="auto"/>
          <w:szCs w:val="24"/>
        </w:rPr>
        <w:t>.</w:t>
      </w:r>
      <w:r w:rsidRPr="001D7E10">
        <w:rPr>
          <w:color w:val="auto"/>
          <w:szCs w:val="24"/>
        </w:rPr>
        <w:tab/>
        <w:t>Artykuły do dezynfekcji muszą:</w:t>
      </w:r>
    </w:p>
    <w:p w:rsidR="00ED0265" w:rsidRPr="001D7E10" w:rsidRDefault="00ED0265" w:rsidP="009A01EF">
      <w:pPr>
        <w:ind w:left="360"/>
        <w:jc w:val="both"/>
        <w:rPr>
          <w:color w:val="auto"/>
          <w:szCs w:val="24"/>
        </w:rPr>
      </w:pPr>
      <w:r w:rsidRPr="001D7E10">
        <w:rPr>
          <w:color w:val="auto"/>
          <w:szCs w:val="24"/>
        </w:rPr>
        <w:t xml:space="preserve">1) </w:t>
      </w:r>
      <w:r w:rsidR="00803CAC" w:rsidRPr="001D7E10">
        <w:rPr>
          <w:color w:val="auto"/>
          <w:szCs w:val="24"/>
        </w:rPr>
        <w:t xml:space="preserve">być fabrycznie nowe z terminem ważności wyraźnie oznaczonym, nie krótszym niż 12 miesięcy licząc od dnia dostawy do siedziby Zamawiającego, </w:t>
      </w:r>
    </w:p>
    <w:p w:rsidR="00ED0265" w:rsidRPr="001D7E10" w:rsidRDefault="00ED0265" w:rsidP="009A01EF">
      <w:pPr>
        <w:ind w:left="360"/>
        <w:jc w:val="both"/>
        <w:rPr>
          <w:color w:val="auto"/>
          <w:szCs w:val="24"/>
        </w:rPr>
      </w:pPr>
      <w:r w:rsidRPr="001D7E10">
        <w:rPr>
          <w:color w:val="auto"/>
          <w:szCs w:val="24"/>
        </w:rPr>
        <w:t xml:space="preserve">2) </w:t>
      </w:r>
      <w:r w:rsidR="00803CAC" w:rsidRPr="001D7E10">
        <w:rPr>
          <w:color w:val="auto"/>
          <w:szCs w:val="24"/>
        </w:rPr>
        <w:t>być wolne od jakichkolwiek wad fizycznych lub prawnych,</w:t>
      </w:r>
    </w:p>
    <w:p w:rsidR="00ED0265" w:rsidRPr="001D7E10" w:rsidRDefault="00ED0265" w:rsidP="009A01EF">
      <w:pPr>
        <w:ind w:left="360"/>
        <w:jc w:val="both"/>
        <w:rPr>
          <w:color w:val="auto"/>
          <w:szCs w:val="24"/>
        </w:rPr>
      </w:pPr>
      <w:r w:rsidRPr="001D7E10">
        <w:rPr>
          <w:color w:val="auto"/>
          <w:szCs w:val="24"/>
        </w:rPr>
        <w:t xml:space="preserve">3) </w:t>
      </w:r>
      <w:r w:rsidR="00803CAC" w:rsidRPr="001D7E10">
        <w:rPr>
          <w:color w:val="auto"/>
          <w:szCs w:val="24"/>
        </w:rPr>
        <w:t>być przeznaczone do stosowania w obszarze medycznym i posiadać aktualne dokumenty dopuszczające do obrotu na rynku polskim. Na opakowaniu zbiorczym musi znajdować się opis w języku polskim: etykieta i instrukcje używania w języku polskim,</w:t>
      </w:r>
    </w:p>
    <w:p w:rsidR="0031163F" w:rsidRPr="001D7E10" w:rsidRDefault="00ED0265" w:rsidP="009A01EF">
      <w:pPr>
        <w:ind w:left="360"/>
        <w:jc w:val="both"/>
        <w:rPr>
          <w:color w:val="auto"/>
          <w:szCs w:val="24"/>
        </w:rPr>
      </w:pPr>
      <w:r w:rsidRPr="001D7E10">
        <w:rPr>
          <w:color w:val="auto"/>
          <w:szCs w:val="24"/>
        </w:rPr>
        <w:t xml:space="preserve">4) </w:t>
      </w:r>
      <w:r w:rsidR="00803CAC" w:rsidRPr="001D7E10">
        <w:rPr>
          <w:color w:val="auto"/>
          <w:szCs w:val="24"/>
        </w:rPr>
        <w:t>spełniać warunki wymienione w szczegółowym opisie przedmiotu zamówienia określone w załączniku nr 2 do SIWZ,</w:t>
      </w:r>
    </w:p>
    <w:p w:rsidR="0031163F" w:rsidRPr="001D7E10" w:rsidRDefault="00803CAC" w:rsidP="009A01EF">
      <w:pPr>
        <w:pStyle w:val="Akapitzlist"/>
        <w:numPr>
          <w:ilvl w:val="0"/>
          <w:numId w:val="50"/>
        </w:numPr>
        <w:jc w:val="both"/>
        <w:rPr>
          <w:color w:val="auto"/>
          <w:szCs w:val="24"/>
        </w:rPr>
      </w:pPr>
      <w:r w:rsidRPr="001D7E10">
        <w:rPr>
          <w:rFonts w:ascii="Times New Roman" w:hAnsi="Times New Roman"/>
          <w:color w:val="auto"/>
          <w:szCs w:val="24"/>
        </w:rPr>
        <w:lastRenderedPageBreak/>
        <w:t>oznakowane i posiadać: czytelną datę ważności, numer serii, datę produkcji (na każdym opakowaniu).</w:t>
      </w:r>
    </w:p>
    <w:p w:rsidR="0031163F" w:rsidRPr="001D7E10" w:rsidRDefault="00ED0265" w:rsidP="009A01EF">
      <w:pPr>
        <w:ind w:left="426" w:hanging="426"/>
        <w:jc w:val="both"/>
        <w:rPr>
          <w:color w:val="auto"/>
          <w:szCs w:val="24"/>
        </w:rPr>
      </w:pPr>
      <w:r w:rsidRPr="001D7E10">
        <w:rPr>
          <w:bCs/>
          <w:iCs/>
          <w:color w:val="auto"/>
          <w:szCs w:val="24"/>
        </w:rPr>
        <w:t>4.14</w:t>
      </w:r>
      <w:r w:rsidR="00C40AC0">
        <w:rPr>
          <w:bCs/>
          <w:iCs/>
          <w:color w:val="auto"/>
          <w:szCs w:val="24"/>
        </w:rPr>
        <w:t>.</w:t>
      </w:r>
      <w:r w:rsidRPr="001D7E10">
        <w:rPr>
          <w:bCs/>
          <w:iCs/>
          <w:color w:val="auto"/>
          <w:szCs w:val="24"/>
        </w:rPr>
        <w:t xml:space="preserve"> </w:t>
      </w:r>
      <w:r w:rsidR="00803CAC" w:rsidRPr="001D7E10">
        <w:rPr>
          <w:bCs/>
          <w:iCs/>
          <w:color w:val="auto"/>
          <w:szCs w:val="24"/>
        </w:rPr>
        <w:t xml:space="preserve">Jeżeli w dokumentacji niniejszego postępowania pojawią się ewentualnie wskazania znaków towarowych, patentów lub pochodzenia, to określają one minimalny standard jakości materiałów lub urządzeń przyjętych do wyceny. Zamawiający dopuszcza możliwość zaoferowania przez Wykonawcę materiałów i urządzeń </w:t>
      </w:r>
      <w:r w:rsidR="00803CAC" w:rsidRPr="001D7E10">
        <w:rPr>
          <w:bCs/>
          <w:iCs/>
          <w:color w:val="auto"/>
          <w:szCs w:val="24"/>
          <w:u w:val="single"/>
        </w:rPr>
        <w:t>równoważnych</w:t>
      </w:r>
      <w:r w:rsidR="00803CAC" w:rsidRPr="001D7E10">
        <w:rPr>
          <w:bCs/>
          <w:iCs/>
          <w:color w:val="auto"/>
          <w:szCs w:val="24"/>
        </w:rPr>
        <w:t xml:space="preserve"> </w:t>
      </w:r>
      <w:r w:rsidR="00803CAC" w:rsidRPr="001D7E10">
        <w:rPr>
          <w:bCs/>
          <w:iCs/>
          <w:color w:val="auto"/>
          <w:szCs w:val="24"/>
        </w:rPr>
        <w:br/>
        <w:t xml:space="preserve">o parametrach nie gorszych od wymaganych. Oferowane materiały i urządzenia muszą być równoważne jakościowo tym podanym w specyfikacji istotnych warunków zamówienia (SIWZ). Ciężar udowodnienia równoważności zaoferowanego przedmiotu spoczywa na Wykonawcy (art. 30 ust. 5 ustawy Prawo zamówień publicznych).                                             W przypadku wątpliwości dotyczących równoważności oferowanych produktów zamawiający wezwie Wykonawcę do złożenia we wskazanym terminie wyjaśnień dotyczących treści oferty </w:t>
      </w:r>
      <w:r w:rsidR="00803CAC" w:rsidRPr="001D7E10">
        <w:rPr>
          <w:color w:val="auto"/>
          <w:szCs w:val="24"/>
        </w:rPr>
        <w:t>- pod rygorem odrzucenia oferty.</w:t>
      </w:r>
    </w:p>
    <w:p w:rsidR="0031163F" w:rsidRPr="001D7E10" w:rsidRDefault="00C40AC0" w:rsidP="009A01EF">
      <w:pPr>
        <w:pStyle w:val="Akapitzlist"/>
        <w:numPr>
          <w:ilvl w:val="1"/>
          <w:numId w:val="45"/>
        </w:numPr>
        <w:jc w:val="both"/>
        <w:rPr>
          <w:color w:val="auto"/>
        </w:rPr>
      </w:pPr>
      <w:r>
        <w:rPr>
          <w:rFonts w:ascii="Times New Roman" w:hAnsi="Times New Roman"/>
          <w:bCs/>
          <w:iCs/>
          <w:color w:val="auto"/>
          <w:szCs w:val="24"/>
        </w:rPr>
        <w:t>.</w:t>
      </w:r>
      <w:r w:rsidR="00803CAC" w:rsidRPr="001D7E10">
        <w:rPr>
          <w:rFonts w:ascii="Times New Roman" w:hAnsi="Times New Roman"/>
          <w:bCs/>
          <w:iCs/>
          <w:color w:val="auto"/>
          <w:szCs w:val="24"/>
        </w:rPr>
        <w:t>Jeżeli w dokumentacji niniejszego postępowania</w:t>
      </w:r>
      <w:r w:rsidR="00803CAC" w:rsidRPr="001D7E10">
        <w:rPr>
          <w:rFonts w:ascii="Times New Roman" w:hAnsi="Times New Roman"/>
          <w:color w:val="auto"/>
          <w:szCs w:val="24"/>
        </w:rPr>
        <w:t xml:space="preserve"> wskazano jakiekolwiek normy, atesty lub certyfikaty, Wykonawca może powołać się na normy, atesty lub certyfikaty w stosunku do nich równoważne, w szczególności</w:t>
      </w:r>
      <w:r w:rsidR="00803CAC" w:rsidRPr="001D7E10">
        <w:rPr>
          <w:rFonts w:ascii="Times New Roman" w:hAnsi="Times New Roman"/>
          <w:color w:val="auto"/>
        </w:rPr>
        <w:t xml:space="preserve"> </w:t>
      </w:r>
      <w:r w:rsidR="00803CAC" w:rsidRPr="001D7E10">
        <w:rPr>
          <w:rFonts w:ascii="Times New Roman" w:hAnsi="Times New Roman"/>
          <w:color w:val="auto"/>
          <w:szCs w:val="24"/>
        </w:rPr>
        <w:t>wystawione przez podmioty mające siedzibę w innym państwie członkowskim Europejskiego Obszaru Gospodarczego.</w:t>
      </w:r>
    </w:p>
    <w:p w:rsidR="0031163F" w:rsidRPr="001D7E10" w:rsidRDefault="00803CAC">
      <w:pPr>
        <w:numPr>
          <w:ilvl w:val="1"/>
          <w:numId w:val="45"/>
        </w:numPr>
        <w:ind w:left="567" w:hanging="567"/>
        <w:jc w:val="both"/>
        <w:rPr>
          <w:color w:val="auto"/>
        </w:rPr>
      </w:pPr>
      <w:r w:rsidRPr="001D7E10">
        <w:rPr>
          <w:color w:val="auto"/>
        </w:rPr>
        <w:t xml:space="preserve">Kod CPV: </w:t>
      </w:r>
    </w:p>
    <w:p w:rsidR="0031163F" w:rsidRPr="001D7E10" w:rsidRDefault="00803CAC">
      <w:pPr>
        <w:pStyle w:val="western"/>
        <w:tabs>
          <w:tab w:val="left" w:pos="567"/>
        </w:tabs>
        <w:spacing w:before="0" w:after="0"/>
        <w:ind w:left="567"/>
        <w:rPr>
          <w:b w:val="0"/>
          <w:bCs w:val="0"/>
          <w:i w:val="0"/>
          <w:iCs w:val="0"/>
          <w:color w:val="auto"/>
        </w:rPr>
      </w:pPr>
      <w:r w:rsidRPr="001D7E10">
        <w:rPr>
          <w:b w:val="0"/>
          <w:bCs w:val="0"/>
          <w:i w:val="0"/>
          <w:iCs w:val="0"/>
          <w:color w:val="auto"/>
        </w:rPr>
        <w:t>33631600-8 - środki antyseptyczne i dezynfekcyjne.</w:t>
      </w:r>
    </w:p>
    <w:p w:rsidR="0031163F" w:rsidRPr="001D7E10" w:rsidRDefault="0031163F">
      <w:pPr>
        <w:pStyle w:val="western"/>
        <w:tabs>
          <w:tab w:val="left" w:pos="567"/>
        </w:tabs>
        <w:spacing w:before="0" w:after="0"/>
        <w:ind w:left="567"/>
        <w:rPr>
          <w:b w:val="0"/>
          <w:bCs w:val="0"/>
          <w:i w:val="0"/>
          <w:iCs w:val="0"/>
          <w:color w:val="auto"/>
        </w:rPr>
      </w:pPr>
    </w:p>
    <w:p w:rsidR="0031163F" w:rsidRPr="001D7E10" w:rsidRDefault="00803CAC" w:rsidP="009A01EF">
      <w:pPr>
        <w:pStyle w:val="Nagwek9"/>
        <w:numPr>
          <w:ilvl w:val="0"/>
          <w:numId w:val="21"/>
        </w:numPr>
        <w:rPr>
          <w:color w:val="auto"/>
          <w:u w:val="single"/>
        </w:rPr>
      </w:pPr>
      <w:r w:rsidRPr="001D7E10">
        <w:rPr>
          <w:color w:val="auto"/>
          <w:u w:val="single"/>
        </w:rPr>
        <w:t xml:space="preserve">Zamówienia częściowe </w:t>
      </w:r>
    </w:p>
    <w:p w:rsidR="0031163F" w:rsidRPr="001D7E10" w:rsidRDefault="0031163F">
      <w:pPr>
        <w:tabs>
          <w:tab w:val="left" w:pos="567"/>
        </w:tabs>
        <w:jc w:val="both"/>
        <w:rPr>
          <w:color w:val="auto"/>
        </w:rPr>
      </w:pPr>
    </w:p>
    <w:p w:rsidR="0031163F" w:rsidRPr="001D7E10" w:rsidRDefault="00803CAC">
      <w:pPr>
        <w:tabs>
          <w:tab w:val="left" w:pos="567"/>
        </w:tabs>
        <w:jc w:val="both"/>
        <w:rPr>
          <w:color w:val="auto"/>
        </w:rPr>
      </w:pPr>
      <w:r w:rsidRPr="001D7E10">
        <w:rPr>
          <w:color w:val="auto"/>
        </w:rPr>
        <w:t xml:space="preserve">Zamawiający nie dopuszcza  składania  ofert częściowych </w:t>
      </w:r>
    </w:p>
    <w:p w:rsidR="0031163F" w:rsidRPr="001D7E10" w:rsidRDefault="0031163F">
      <w:pPr>
        <w:jc w:val="both"/>
        <w:rPr>
          <w:color w:val="auto"/>
          <w:szCs w:val="24"/>
        </w:rPr>
      </w:pPr>
    </w:p>
    <w:p w:rsidR="0031163F" w:rsidRPr="001D7E10" w:rsidRDefault="00803CAC" w:rsidP="009A01EF">
      <w:pPr>
        <w:pStyle w:val="Nagwek9"/>
        <w:numPr>
          <w:ilvl w:val="0"/>
          <w:numId w:val="21"/>
        </w:numPr>
        <w:rPr>
          <w:color w:val="auto"/>
          <w:u w:val="single"/>
        </w:rPr>
      </w:pPr>
      <w:r w:rsidRPr="001D7E10">
        <w:rPr>
          <w:color w:val="auto"/>
          <w:u w:val="single"/>
        </w:rPr>
        <w:t xml:space="preserve">Oferty wariantowe </w:t>
      </w:r>
    </w:p>
    <w:p w:rsidR="0031163F" w:rsidRPr="001D7E10" w:rsidRDefault="0031163F">
      <w:pPr>
        <w:jc w:val="both"/>
        <w:rPr>
          <w:color w:val="auto"/>
        </w:rPr>
      </w:pPr>
    </w:p>
    <w:p w:rsidR="0031163F" w:rsidRPr="001D7E10" w:rsidRDefault="00803CAC">
      <w:pPr>
        <w:jc w:val="both"/>
        <w:rPr>
          <w:b/>
          <w:color w:val="auto"/>
          <w:szCs w:val="24"/>
        </w:rPr>
      </w:pPr>
      <w:r w:rsidRPr="001D7E10">
        <w:rPr>
          <w:color w:val="auto"/>
        </w:rPr>
        <w:t xml:space="preserve">Zamawiający nie dopuszcza składania ofert wariantowych. </w:t>
      </w:r>
    </w:p>
    <w:p w:rsidR="0031163F" w:rsidRPr="001D7E10" w:rsidRDefault="0031163F">
      <w:pPr>
        <w:jc w:val="both"/>
        <w:rPr>
          <w:b/>
          <w:color w:val="auto"/>
          <w:szCs w:val="24"/>
        </w:rPr>
      </w:pPr>
    </w:p>
    <w:p w:rsidR="0031163F" w:rsidRPr="001D7E10" w:rsidRDefault="00803CAC">
      <w:pPr>
        <w:tabs>
          <w:tab w:val="left" w:pos="426"/>
        </w:tabs>
        <w:jc w:val="both"/>
        <w:rPr>
          <w:b/>
          <w:bCs/>
          <w:color w:val="auto"/>
          <w:szCs w:val="24"/>
          <w:u w:val="single"/>
        </w:rPr>
      </w:pPr>
      <w:r w:rsidRPr="001D7E10">
        <w:rPr>
          <w:b/>
          <w:color w:val="auto"/>
          <w:szCs w:val="24"/>
        </w:rPr>
        <w:t>7.</w:t>
      </w:r>
      <w:r w:rsidRPr="001D7E10">
        <w:rPr>
          <w:color w:val="auto"/>
          <w:szCs w:val="24"/>
        </w:rPr>
        <w:tab/>
        <w:t xml:space="preserve"> </w:t>
      </w:r>
      <w:r w:rsidRPr="001D7E10">
        <w:rPr>
          <w:b/>
          <w:bCs/>
          <w:color w:val="auto"/>
          <w:szCs w:val="24"/>
          <w:u w:val="single"/>
        </w:rPr>
        <w:t>Informacja o przewidywanych  zamówieniach</w:t>
      </w:r>
    </w:p>
    <w:p w:rsidR="0031163F" w:rsidRPr="001D7E10" w:rsidRDefault="0031163F">
      <w:pPr>
        <w:tabs>
          <w:tab w:val="left" w:pos="426"/>
        </w:tabs>
        <w:jc w:val="both"/>
        <w:rPr>
          <w:color w:val="auto"/>
        </w:rPr>
      </w:pPr>
    </w:p>
    <w:p w:rsidR="0031163F" w:rsidRPr="001D7E10" w:rsidRDefault="00803CAC">
      <w:pPr>
        <w:jc w:val="both"/>
        <w:rPr>
          <w:color w:val="auto"/>
          <w:szCs w:val="24"/>
        </w:rPr>
      </w:pPr>
      <w:r w:rsidRPr="001D7E10">
        <w:rPr>
          <w:color w:val="auto"/>
        </w:rPr>
        <w:t xml:space="preserve">Zamawiający nie przewiduje możliwości udzielenia zamówień, o których mowa w art. 67 ust. 1 pkt 7 ustawy </w:t>
      </w:r>
      <w:proofErr w:type="spellStart"/>
      <w:r w:rsidRPr="001D7E10">
        <w:rPr>
          <w:color w:val="auto"/>
        </w:rPr>
        <w:t>Pzp</w:t>
      </w:r>
      <w:proofErr w:type="spellEnd"/>
      <w:r w:rsidRPr="001D7E10">
        <w:rPr>
          <w:color w:val="auto"/>
          <w:szCs w:val="24"/>
        </w:rPr>
        <w:t>.</w:t>
      </w:r>
    </w:p>
    <w:p w:rsidR="0031163F" w:rsidRPr="001D7E10" w:rsidRDefault="0031163F">
      <w:pPr>
        <w:jc w:val="both"/>
        <w:rPr>
          <w:color w:val="auto"/>
          <w:szCs w:val="24"/>
        </w:rPr>
      </w:pPr>
    </w:p>
    <w:p w:rsidR="0031163F" w:rsidRPr="001D7E10" w:rsidRDefault="00803CAC">
      <w:pPr>
        <w:pStyle w:val="Nagwek9"/>
        <w:numPr>
          <w:ilvl w:val="0"/>
          <w:numId w:val="15"/>
        </w:numPr>
        <w:tabs>
          <w:tab w:val="left" w:pos="0"/>
          <w:tab w:val="left" w:pos="426"/>
        </w:tabs>
        <w:ind w:hanging="720"/>
        <w:rPr>
          <w:color w:val="auto"/>
        </w:rPr>
      </w:pPr>
      <w:r w:rsidRPr="001D7E10">
        <w:rPr>
          <w:color w:val="auto"/>
          <w:u w:val="single"/>
        </w:rPr>
        <w:t xml:space="preserve">Termin wykonania zamówienia </w:t>
      </w:r>
    </w:p>
    <w:p w:rsidR="0031163F" w:rsidRPr="001D7E10" w:rsidRDefault="0031163F">
      <w:pPr>
        <w:pStyle w:val="Tekstpodstawowy22"/>
        <w:spacing w:before="0" w:after="0"/>
        <w:rPr>
          <w:color w:val="auto"/>
          <w:sz w:val="24"/>
        </w:rPr>
      </w:pPr>
    </w:p>
    <w:p w:rsidR="0031163F" w:rsidRPr="001D7E10" w:rsidRDefault="00803CAC">
      <w:pPr>
        <w:pStyle w:val="Tretekstu"/>
        <w:rPr>
          <w:i w:val="0"/>
          <w:color w:val="auto"/>
        </w:rPr>
      </w:pPr>
      <w:r w:rsidRPr="001D7E10">
        <w:rPr>
          <w:b w:val="0"/>
          <w:i w:val="0"/>
          <w:color w:val="auto"/>
        </w:rPr>
        <w:t>Wykonawca zobowiązany jest wykonać zamówienie sukcesywnie w okresie</w:t>
      </w:r>
      <w:r w:rsidR="00ED0265" w:rsidRPr="001D7E10">
        <w:rPr>
          <w:b w:val="0"/>
          <w:i w:val="0"/>
          <w:color w:val="auto"/>
        </w:rPr>
        <w:t>:</w:t>
      </w:r>
      <w:r w:rsidRPr="001D7E10">
        <w:rPr>
          <w:b w:val="0"/>
          <w:i w:val="0"/>
          <w:color w:val="auto"/>
        </w:rPr>
        <w:t xml:space="preserve"> </w:t>
      </w:r>
      <w:r w:rsidR="00ED0265" w:rsidRPr="001D7E10">
        <w:rPr>
          <w:b w:val="0"/>
          <w:i w:val="0"/>
          <w:color w:val="auto"/>
        </w:rPr>
        <w:t>od daty zawarcia umowy, lecz</w:t>
      </w:r>
      <w:r w:rsidRPr="001D7E10">
        <w:rPr>
          <w:i w:val="0"/>
          <w:color w:val="auto"/>
        </w:rPr>
        <w:t xml:space="preserve"> </w:t>
      </w:r>
      <w:r w:rsidRPr="001D7E10">
        <w:rPr>
          <w:b w:val="0"/>
          <w:i w:val="0"/>
          <w:color w:val="auto"/>
        </w:rPr>
        <w:t>nie wcześniej niż od dnia</w:t>
      </w:r>
      <w:bookmarkStart w:id="0" w:name="_Hlk531247742"/>
      <w:bookmarkEnd w:id="0"/>
      <w:r w:rsidRPr="001D7E10">
        <w:rPr>
          <w:i w:val="0"/>
          <w:color w:val="auto"/>
        </w:rPr>
        <w:t xml:space="preserve"> 22.02.2020 r. do dnia 22.02.2021 r.                     </w:t>
      </w:r>
    </w:p>
    <w:p w:rsidR="0031163F" w:rsidRPr="001D7E10" w:rsidRDefault="0031163F">
      <w:pPr>
        <w:pStyle w:val="Tretekstu"/>
        <w:rPr>
          <w:color w:val="auto"/>
          <w:szCs w:val="24"/>
        </w:rPr>
      </w:pPr>
    </w:p>
    <w:p w:rsidR="0031163F" w:rsidRPr="001D7E10" w:rsidRDefault="00803CAC">
      <w:pPr>
        <w:pStyle w:val="Nagwek2"/>
        <w:tabs>
          <w:tab w:val="left" w:pos="426"/>
        </w:tabs>
        <w:ind w:left="0"/>
        <w:rPr>
          <w:color w:val="auto"/>
        </w:rPr>
      </w:pPr>
      <w:r w:rsidRPr="001D7E10">
        <w:rPr>
          <w:bCs/>
          <w:color w:val="auto"/>
          <w:szCs w:val="24"/>
        </w:rPr>
        <w:t>9.</w:t>
      </w:r>
      <w:r w:rsidRPr="001D7E10">
        <w:rPr>
          <w:rFonts w:ascii="Arial" w:hAnsi="Arial" w:cs="Arial"/>
          <w:bCs/>
          <w:color w:val="auto"/>
          <w:sz w:val="22"/>
          <w:szCs w:val="22"/>
        </w:rPr>
        <w:tab/>
      </w:r>
      <w:r w:rsidRPr="001D7E10">
        <w:rPr>
          <w:bCs/>
          <w:color w:val="auto"/>
          <w:szCs w:val="24"/>
          <w:u w:val="single"/>
        </w:rPr>
        <w:t>Zmiana treści specyfikacji.</w:t>
      </w:r>
    </w:p>
    <w:p w:rsidR="0031163F" w:rsidRPr="001D7E10" w:rsidRDefault="0031163F">
      <w:pPr>
        <w:jc w:val="both"/>
        <w:rPr>
          <w:color w:val="auto"/>
        </w:rPr>
      </w:pPr>
    </w:p>
    <w:p w:rsidR="0031163F" w:rsidRPr="001D7E10" w:rsidRDefault="00803CAC">
      <w:pPr>
        <w:pStyle w:val="ust"/>
        <w:spacing w:before="0" w:after="0"/>
        <w:ind w:left="0" w:firstLine="0"/>
        <w:rPr>
          <w:color w:val="auto"/>
        </w:rPr>
      </w:pPr>
      <w:r w:rsidRPr="001D7E10">
        <w:rPr>
          <w:color w:val="auto"/>
        </w:rPr>
        <w:t xml:space="preserve">W uzasadnionych przypadkach Zamawiający może przed upływem terminu składania ofert zmienić treść specyfikacji istotnych warunków zamówienia. Dokonaną zmianę treści specyfikacji Zamawiający udostępni na stronie internetowej </w:t>
      </w:r>
      <w:hyperlink r:id="rId9">
        <w:r w:rsidRPr="001D7E10">
          <w:rPr>
            <w:rStyle w:val="czeinternetowe"/>
            <w:color w:val="auto"/>
          </w:rPr>
          <w:t>www.szpitalnowowiejski.pl</w:t>
        </w:r>
      </w:hyperlink>
      <w:r w:rsidRPr="001D7E10">
        <w:rPr>
          <w:color w:val="auto"/>
        </w:rPr>
        <w:t xml:space="preserve">. </w:t>
      </w:r>
    </w:p>
    <w:p w:rsidR="0031163F" w:rsidRPr="001D7E10" w:rsidRDefault="0031163F">
      <w:pPr>
        <w:jc w:val="both"/>
        <w:rPr>
          <w:color w:val="auto"/>
          <w:szCs w:val="24"/>
        </w:rPr>
      </w:pPr>
    </w:p>
    <w:p w:rsidR="0031163F" w:rsidRPr="001D7E10" w:rsidRDefault="00803CAC">
      <w:pPr>
        <w:pStyle w:val="Nagwek9"/>
        <w:numPr>
          <w:ilvl w:val="0"/>
          <w:numId w:val="23"/>
        </w:numPr>
        <w:ind w:hanging="720"/>
        <w:rPr>
          <w:color w:val="auto"/>
        </w:rPr>
      </w:pPr>
      <w:r w:rsidRPr="001D7E10">
        <w:rPr>
          <w:color w:val="auto"/>
          <w:u w:val="single"/>
        </w:rPr>
        <w:t xml:space="preserve">Opis sposobu obliczenia ceny </w:t>
      </w:r>
    </w:p>
    <w:p w:rsidR="0031163F" w:rsidRPr="001D7E10" w:rsidRDefault="0031163F">
      <w:pPr>
        <w:jc w:val="both"/>
        <w:rPr>
          <w:color w:val="auto"/>
        </w:rPr>
      </w:pPr>
    </w:p>
    <w:p w:rsidR="0031163F" w:rsidRPr="001D7E10" w:rsidRDefault="00803CAC">
      <w:pPr>
        <w:numPr>
          <w:ilvl w:val="1"/>
          <w:numId w:val="23"/>
        </w:numPr>
        <w:tabs>
          <w:tab w:val="left" w:pos="567"/>
        </w:tabs>
        <w:ind w:left="567" w:hanging="567"/>
        <w:jc w:val="both"/>
        <w:rPr>
          <w:color w:val="auto"/>
        </w:rPr>
      </w:pPr>
      <w:r w:rsidRPr="001D7E10">
        <w:rPr>
          <w:color w:val="auto"/>
        </w:rPr>
        <w:t>W formularzu oferty należy podać cenę brutto (cyfrowo i słownie) W przypadku rozbieżności kwoty podanej cyfrowo i słownie, Zamawiający przyjmie, że prawidłowo podano ten zapis, który wynika z obliczeń zawartych w formularzu cenowym (opisie przedmiotu zamówienia).</w:t>
      </w:r>
    </w:p>
    <w:p w:rsidR="0031163F" w:rsidRPr="001D7E10" w:rsidRDefault="00803CAC">
      <w:pPr>
        <w:numPr>
          <w:ilvl w:val="1"/>
          <w:numId w:val="23"/>
        </w:numPr>
        <w:tabs>
          <w:tab w:val="left" w:pos="567"/>
        </w:tabs>
        <w:ind w:left="567" w:hanging="567"/>
        <w:jc w:val="both"/>
        <w:rPr>
          <w:color w:val="auto"/>
        </w:rPr>
      </w:pPr>
      <w:r w:rsidRPr="001D7E10">
        <w:rPr>
          <w:color w:val="auto"/>
        </w:rPr>
        <w:lastRenderedPageBreak/>
        <w:t>Wykonawca dokonuje obliczenia łącznej ceny brutto poprzez wypełnienie tabeli                     wg wzoru zawartego w treści formularza cenowego - opisu przedmiotu zamówienia stanowiącego Załącznik nr 2 do SIWZ, w następujący sposób:</w:t>
      </w:r>
    </w:p>
    <w:p w:rsidR="0031163F" w:rsidRPr="001D7E10" w:rsidRDefault="00803CAC">
      <w:pPr>
        <w:tabs>
          <w:tab w:val="left" w:pos="1134"/>
        </w:tabs>
        <w:ind w:left="1134" w:hanging="567"/>
        <w:jc w:val="both"/>
        <w:rPr>
          <w:color w:val="auto"/>
        </w:rPr>
      </w:pPr>
      <w:r w:rsidRPr="001D7E10">
        <w:rPr>
          <w:color w:val="auto"/>
        </w:rPr>
        <w:t>a) podaje ceny jednostkowe netto za poszczególny asortyment,</w:t>
      </w:r>
    </w:p>
    <w:p w:rsidR="0031163F" w:rsidRPr="001D7E10" w:rsidRDefault="00803CAC">
      <w:pPr>
        <w:tabs>
          <w:tab w:val="left" w:pos="851"/>
        </w:tabs>
        <w:ind w:left="851" w:hanging="284"/>
        <w:jc w:val="both"/>
        <w:rPr>
          <w:color w:val="auto"/>
        </w:rPr>
      </w:pPr>
      <w:r w:rsidRPr="001D7E10">
        <w:rPr>
          <w:color w:val="auto"/>
        </w:rPr>
        <w:t>b) oblicza wartość netto każdej z pozycji jako iloczyn ceny jednostkowej i ilości poszczególnych rodzajów asortymentu,</w:t>
      </w:r>
    </w:p>
    <w:p w:rsidR="0031163F" w:rsidRPr="001D7E10" w:rsidRDefault="00803CAC">
      <w:pPr>
        <w:tabs>
          <w:tab w:val="left" w:pos="851"/>
        </w:tabs>
        <w:ind w:left="851" w:hanging="284"/>
        <w:jc w:val="both"/>
        <w:rPr>
          <w:color w:val="auto"/>
        </w:rPr>
      </w:pPr>
      <w:r w:rsidRPr="001D7E10">
        <w:rPr>
          <w:color w:val="auto"/>
        </w:rPr>
        <w:t>c) oblicza ceny jednostkowe brutto dla każdej z pozycji jako sumę ceny jednostkowej netto i iloczynu ceny netto przez stawkę podatku VAT,</w:t>
      </w:r>
    </w:p>
    <w:p w:rsidR="0031163F" w:rsidRPr="001D7E10" w:rsidRDefault="00803CAC">
      <w:pPr>
        <w:tabs>
          <w:tab w:val="left" w:pos="1134"/>
        </w:tabs>
        <w:ind w:left="1134" w:hanging="567"/>
        <w:jc w:val="both"/>
        <w:rPr>
          <w:color w:val="auto"/>
        </w:rPr>
      </w:pPr>
      <w:r w:rsidRPr="001D7E10">
        <w:rPr>
          <w:color w:val="auto"/>
        </w:rPr>
        <w:t>d) wskazuje stawkę (%) podatku VAT za poszczególny rodzaj asortymentu,</w:t>
      </w:r>
    </w:p>
    <w:p w:rsidR="0031163F" w:rsidRPr="001D7E10" w:rsidRDefault="00803CAC">
      <w:pPr>
        <w:ind w:left="851" w:hanging="284"/>
        <w:jc w:val="both"/>
        <w:rPr>
          <w:color w:val="auto"/>
        </w:rPr>
      </w:pPr>
      <w:r w:rsidRPr="001D7E10">
        <w:rPr>
          <w:color w:val="auto"/>
        </w:rPr>
        <w:t>e) oblicza wartość brutto każdej z pozycji jako sumę wartości netto oraz iloczynu wartości netto i stawki podatku VAT,</w:t>
      </w:r>
    </w:p>
    <w:p w:rsidR="0031163F" w:rsidRPr="001D7E10" w:rsidRDefault="00803CAC">
      <w:pPr>
        <w:tabs>
          <w:tab w:val="left" w:pos="1134"/>
        </w:tabs>
        <w:ind w:left="1134" w:hanging="567"/>
        <w:jc w:val="both"/>
        <w:rPr>
          <w:color w:val="auto"/>
        </w:rPr>
      </w:pPr>
      <w:r w:rsidRPr="001D7E10">
        <w:rPr>
          <w:color w:val="auto"/>
        </w:rPr>
        <w:t xml:space="preserve">f) oblicza łączną wartość netto jako sumę wartości netto poszczególnych pozycji, </w:t>
      </w:r>
    </w:p>
    <w:p w:rsidR="0031163F" w:rsidRPr="001D7E10" w:rsidRDefault="00803CAC">
      <w:pPr>
        <w:tabs>
          <w:tab w:val="left" w:pos="1134"/>
        </w:tabs>
        <w:ind w:left="1134" w:hanging="567"/>
        <w:jc w:val="both"/>
        <w:rPr>
          <w:color w:val="auto"/>
        </w:rPr>
      </w:pPr>
      <w:r w:rsidRPr="001D7E10">
        <w:rPr>
          <w:color w:val="auto"/>
        </w:rPr>
        <w:t>g) oblicza łączną wartość brutto jako sumę wartości brutto poszczególnych pozycji.</w:t>
      </w:r>
    </w:p>
    <w:p w:rsidR="0031163F" w:rsidRPr="001D7E10" w:rsidRDefault="00803CAC">
      <w:pPr>
        <w:numPr>
          <w:ilvl w:val="1"/>
          <w:numId w:val="23"/>
        </w:numPr>
        <w:tabs>
          <w:tab w:val="left" w:pos="567"/>
        </w:tabs>
        <w:ind w:left="567" w:hanging="567"/>
        <w:jc w:val="both"/>
        <w:rPr>
          <w:color w:val="auto"/>
        </w:rPr>
      </w:pPr>
      <w:r w:rsidRPr="001D7E10">
        <w:rPr>
          <w:color w:val="auto"/>
        </w:rPr>
        <w:t xml:space="preserve">Cena realizacji zamówienia ustalona w wyniku przetargu nie może ulec podwyższeniu </w:t>
      </w:r>
      <w:r w:rsidRPr="001D7E10">
        <w:rPr>
          <w:color w:val="auto"/>
        </w:rPr>
        <w:br/>
        <w:t xml:space="preserve">z wyjątkiem okoliczności przewidzianych w projekcie umowy. Zapłata nastąpi zgodnie </w:t>
      </w:r>
      <w:r w:rsidRPr="001D7E10">
        <w:rPr>
          <w:color w:val="auto"/>
        </w:rPr>
        <w:br/>
        <w:t>z warunkami projektu umowy.</w:t>
      </w:r>
    </w:p>
    <w:p w:rsidR="0031163F" w:rsidRPr="001D7E10" w:rsidRDefault="00803CAC">
      <w:pPr>
        <w:numPr>
          <w:ilvl w:val="1"/>
          <w:numId w:val="23"/>
        </w:numPr>
        <w:tabs>
          <w:tab w:val="left" w:pos="567"/>
        </w:tabs>
        <w:ind w:left="567" w:hanging="567"/>
        <w:jc w:val="both"/>
        <w:rPr>
          <w:color w:val="auto"/>
        </w:rPr>
      </w:pPr>
      <w:r w:rsidRPr="001D7E10">
        <w:rPr>
          <w:color w:val="auto"/>
        </w:rPr>
        <w:t xml:space="preserve">Cena podana przez Wykonawcę w ofercie jest ceną w złotych polskich i uwzględnia wszystkie wymagania odnoszące się do warunków realizacji przedmiotu zamówienia </w:t>
      </w:r>
      <w:r w:rsidRPr="001D7E10">
        <w:rPr>
          <w:color w:val="auto"/>
        </w:rPr>
        <w:br/>
        <w:t>i zapłaty określonych w projekcie umowy i niniejszej SIWZ.</w:t>
      </w:r>
    </w:p>
    <w:p w:rsidR="0031163F" w:rsidRPr="001D7E10" w:rsidRDefault="00803CAC">
      <w:pPr>
        <w:numPr>
          <w:ilvl w:val="1"/>
          <w:numId w:val="23"/>
        </w:numPr>
        <w:tabs>
          <w:tab w:val="left" w:pos="567"/>
        </w:tabs>
        <w:ind w:left="567" w:hanging="567"/>
        <w:jc w:val="both"/>
        <w:rPr>
          <w:color w:val="auto"/>
        </w:rPr>
      </w:pPr>
      <w:r w:rsidRPr="001D7E10">
        <w:rPr>
          <w:color w:val="auto"/>
        </w:rPr>
        <w:t>Cena podana w ofercie musi obejmować wszystkie koszty, jakie Zamawiający poniesie w związku z realizacją przedmiotowego zamówienia.</w:t>
      </w:r>
    </w:p>
    <w:p w:rsidR="0031163F" w:rsidRPr="001D7E10" w:rsidRDefault="00803CAC">
      <w:pPr>
        <w:numPr>
          <w:ilvl w:val="1"/>
          <w:numId w:val="23"/>
        </w:numPr>
        <w:tabs>
          <w:tab w:val="left" w:pos="567"/>
        </w:tabs>
        <w:ind w:left="567" w:hanging="567"/>
        <w:jc w:val="both"/>
        <w:rPr>
          <w:color w:val="auto"/>
        </w:rPr>
      </w:pPr>
      <w:r w:rsidRPr="001D7E10">
        <w:rPr>
          <w:color w:val="auto"/>
        </w:rPr>
        <w:t xml:space="preserve">Zamawiający informuje, iż wszelkie rozliczenia z Wykonawcą będą dokonywane </w:t>
      </w:r>
      <w:r w:rsidRPr="001D7E10">
        <w:rPr>
          <w:color w:val="auto"/>
        </w:rPr>
        <w:br/>
        <w:t xml:space="preserve">w złotych polskich (PLN). </w:t>
      </w:r>
    </w:p>
    <w:p w:rsidR="0031163F" w:rsidRPr="001D7E10" w:rsidRDefault="00803CAC">
      <w:pPr>
        <w:numPr>
          <w:ilvl w:val="1"/>
          <w:numId w:val="23"/>
        </w:numPr>
        <w:tabs>
          <w:tab w:val="left" w:pos="567"/>
        </w:tabs>
        <w:ind w:left="567" w:hanging="567"/>
        <w:jc w:val="both"/>
        <w:rPr>
          <w:color w:val="auto"/>
        </w:rPr>
      </w:pPr>
      <w:r w:rsidRPr="001D7E10">
        <w:rPr>
          <w:color w:val="auto"/>
          <w:szCs w:val="24"/>
        </w:rPr>
        <w:t xml:space="preserve">Wszystkie wartości, w tym ceny jednostkowe powinny być podane i liczone </w:t>
      </w:r>
      <w:r w:rsidRPr="001D7E10">
        <w:rPr>
          <w:color w:val="auto"/>
          <w:szCs w:val="24"/>
        </w:rPr>
        <w:br/>
        <w:t>z dokładnością do dwóch miejsc po przecinku. W przypadku, gdy Wykonawca poda ceny bez wskazania liczby groszy Zamawiający przyjmie, że liczba groszy jest równa „0”.</w:t>
      </w:r>
    </w:p>
    <w:p w:rsidR="0031163F" w:rsidRPr="001D7E10" w:rsidRDefault="00803CAC">
      <w:pPr>
        <w:numPr>
          <w:ilvl w:val="1"/>
          <w:numId w:val="23"/>
        </w:numPr>
        <w:tabs>
          <w:tab w:val="left" w:pos="567"/>
        </w:tabs>
        <w:ind w:left="567" w:hanging="567"/>
        <w:jc w:val="both"/>
        <w:rPr>
          <w:color w:val="auto"/>
        </w:rPr>
      </w:pPr>
      <w:r w:rsidRPr="001D7E10">
        <w:rPr>
          <w:color w:val="auto"/>
        </w:rPr>
        <w:t xml:space="preserve">Celem rzetelnego porównania cen ofertowych, Wykonawcy są zobowiązani podać cenę                      z zastosowaniem stawki podatku VAT w wysokości obowiązującej w Polsce dla przedmiotu niniejszego zamówienia. Jeśli Wykonawcy są podmiotowo zwolnieni                        z płacenia podatku VAT, mają obowiązek dołączyć do oferty zaświadczenie wydane przez właściwy organ podatkowy potwierdzające fakt zwolnienia. </w:t>
      </w:r>
    </w:p>
    <w:p w:rsidR="0031163F" w:rsidRPr="001D7E10" w:rsidRDefault="0031163F">
      <w:pPr>
        <w:tabs>
          <w:tab w:val="left" w:pos="567"/>
        </w:tabs>
        <w:ind w:left="567"/>
        <w:jc w:val="both"/>
        <w:rPr>
          <w:color w:val="auto"/>
        </w:rPr>
      </w:pPr>
    </w:p>
    <w:p w:rsidR="0031163F" w:rsidRPr="001D7E10" w:rsidRDefault="00803CAC">
      <w:pPr>
        <w:widowControl w:val="0"/>
        <w:numPr>
          <w:ilvl w:val="0"/>
          <w:numId w:val="23"/>
        </w:numPr>
        <w:ind w:hanging="720"/>
        <w:jc w:val="both"/>
        <w:textAlignment w:val="baseline"/>
        <w:rPr>
          <w:color w:val="auto"/>
          <w:szCs w:val="24"/>
        </w:rPr>
      </w:pPr>
      <w:r w:rsidRPr="001D7E10">
        <w:rPr>
          <w:b/>
          <w:color w:val="auto"/>
          <w:szCs w:val="24"/>
          <w:u w:val="single"/>
        </w:rPr>
        <w:t>Podstawy wykluczenia</w:t>
      </w:r>
    </w:p>
    <w:p w:rsidR="0031163F" w:rsidRPr="001D7E10" w:rsidRDefault="0031163F">
      <w:pPr>
        <w:widowControl w:val="0"/>
        <w:ind w:left="720"/>
        <w:jc w:val="both"/>
        <w:textAlignment w:val="baseline"/>
        <w:rPr>
          <w:color w:val="auto"/>
          <w:szCs w:val="24"/>
        </w:rPr>
      </w:pPr>
    </w:p>
    <w:p w:rsidR="0031163F" w:rsidRPr="001D7E10" w:rsidRDefault="00803CAC">
      <w:pPr>
        <w:widowControl w:val="0"/>
        <w:numPr>
          <w:ilvl w:val="1"/>
          <w:numId w:val="23"/>
        </w:numPr>
        <w:tabs>
          <w:tab w:val="left" w:pos="567"/>
        </w:tabs>
        <w:ind w:hanging="780"/>
        <w:jc w:val="both"/>
        <w:textAlignment w:val="baseline"/>
        <w:rPr>
          <w:color w:val="auto"/>
          <w:szCs w:val="24"/>
          <w:lang w:eastAsia="pl-PL"/>
        </w:rPr>
      </w:pPr>
      <w:r w:rsidRPr="001D7E10">
        <w:rPr>
          <w:color w:val="auto"/>
          <w:szCs w:val="24"/>
        </w:rPr>
        <w:t xml:space="preserve">O udzielenie zamówienia mogą ubiegać się Wykonawcy, którzy nie podlegają wykluczeniu  z postępowania na podstawie art. 24 ust. 1 pkt 12 - 23 ustawy </w:t>
      </w:r>
      <w:proofErr w:type="spellStart"/>
      <w:r w:rsidRPr="001D7E10">
        <w:rPr>
          <w:color w:val="auto"/>
          <w:szCs w:val="24"/>
        </w:rPr>
        <w:t>Pzp</w:t>
      </w:r>
      <w:proofErr w:type="spellEnd"/>
      <w:r w:rsidRPr="001D7E10">
        <w:rPr>
          <w:color w:val="auto"/>
          <w:szCs w:val="24"/>
        </w:rPr>
        <w:t>.</w:t>
      </w:r>
    </w:p>
    <w:p w:rsidR="0031163F" w:rsidRPr="001D7E10" w:rsidRDefault="00803CAC">
      <w:pPr>
        <w:widowControl w:val="0"/>
        <w:numPr>
          <w:ilvl w:val="1"/>
          <w:numId w:val="23"/>
        </w:numPr>
        <w:tabs>
          <w:tab w:val="left" w:pos="567"/>
        </w:tabs>
        <w:ind w:hanging="780"/>
        <w:jc w:val="both"/>
        <w:textAlignment w:val="baseline"/>
        <w:rPr>
          <w:color w:val="auto"/>
          <w:szCs w:val="24"/>
          <w:lang w:eastAsia="pl-PL"/>
        </w:rPr>
      </w:pPr>
      <w:r w:rsidRPr="001D7E10">
        <w:rPr>
          <w:color w:val="auto"/>
          <w:szCs w:val="24"/>
        </w:rPr>
        <w:t>O udzielenie zamówienia mogą ubiegać się Wykonawcy, którzy nie podlegają wykluczeniu  z postępowania na podstawie:</w:t>
      </w:r>
    </w:p>
    <w:p w:rsidR="0031163F" w:rsidRPr="001D7E10" w:rsidRDefault="00803CAC">
      <w:pPr>
        <w:widowControl w:val="0"/>
        <w:numPr>
          <w:ilvl w:val="0"/>
          <w:numId w:val="31"/>
        </w:numPr>
        <w:tabs>
          <w:tab w:val="left" w:pos="851"/>
        </w:tabs>
        <w:ind w:left="993" w:hanging="284"/>
        <w:jc w:val="both"/>
        <w:textAlignment w:val="baseline"/>
        <w:rPr>
          <w:color w:val="auto"/>
          <w:szCs w:val="24"/>
        </w:rPr>
      </w:pPr>
      <w:r w:rsidRPr="001D7E10">
        <w:rPr>
          <w:color w:val="auto"/>
          <w:szCs w:val="24"/>
        </w:rPr>
        <w:t xml:space="preserve">art. 24 ust. 5 pkt 1 ustawy </w:t>
      </w:r>
      <w:proofErr w:type="spellStart"/>
      <w:r w:rsidRPr="001D7E10">
        <w:rPr>
          <w:color w:val="auto"/>
          <w:szCs w:val="24"/>
        </w:rPr>
        <w:t>Pzp</w:t>
      </w:r>
      <w:proofErr w:type="spellEnd"/>
      <w:r w:rsidRPr="001D7E10">
        <w:rPr>
          <w:color w:val="auto"/>
          <w:szCs w:val="24"/>
        </w:rPr>
        <w:t>,</w:t>
      </w:r>
    </w:p>
    <w:p w:rsidR="0031163F" w:rsidRPr="001D7E10" w:rsidRDefault="00803CAC">
      <w:pPr>
        <w:widowControl w:val="0"/>
        <w:numPr>
          <w:ilvl w:val="0"/>
          <w:numId w:val="31"/>
        </w:numPr>
        <w:tabs>
          <w:tab w:val="left" w:pos="851"/>
        </w:tabs>
        <w:ind w:left="993" w:hanging="284"/>
        <w:jc w:val="both"/>
        <w:textAlignment w:val="baseline"/>
        <w:rPr>
          <w:color w:val="auto"/>
          <w:szCs w:val="24"/>
        </w:rPr>
      </w:pPr>
      <w:r w:rsidRPr="001D7E10">
        <w:rPr>
          <w:color w:val="auto"/>
          <w:szCs w:val="24"/>
        </w:rPr>
        <w:t xml:space="preserve">art. 24 ust. 5 pkt 8 ustawy </w:t>
      </w:r>
      <w:proofErr w:type="spellStart"/>
      <w:r w:rsidRPr="001D7E10">
        <w:rPr>
          <w:color w:val="auto"/>
          <w:szCs w:val="24"/>
        </w:rPr>
        <w:t>Pzp</w:t>
      </w:r>
      <w:proofErr w:type="spellEnd"/>
      <w:r w:rsidRPr="001D7E10">
        <w:rPr>
          <w:color w:val="auto"/>
          <w:szCs w:val="24"/>
        </w:rPr>
        <w:t>,</w:t>
      </w:r>
    </w:p>
    <w:p w:rsidR="0031163F" w:rsidRPr="001D7E10" w:rsidRDefault="00803CAC">
      <w:pPr>
        <w:widowControl w:val="0"/>
        <w:numPr>
          <w:ilvl w:val="1"/>
          <w:numId w:val="23"/>
        </w:numPr>
        <w:tabs>
          <w:tab w:val="left" w:pos="567"/>
        </w:tabs>
        <w:ind w:left="567" w:hanging="567"/>
        <w:jc w:val="both"/>
        <w:textAlignment w:val="baseline"/>
        <w:rPr>
          <w:color w:val="auto"/>
          <w:szCs w:val="24"/>
        </w:rPr>
      </w:pPr>
      <w:r w:rsidRPr="001D7E10">
        <w:rPr>
          <w:color w:val="auto"/>
          <w:szCs w:val="24"/>
        </w:rPr>
        <w:t xml:space="preserve"> Zamawiający może wykluczyć Wykonawcę na każdym etapie postępowania </w:t>
      </w:r>
      <w:r w:rsidRPr="001D7E10">
        <w:rPr>
          <w:color w:val="auto"/>
          <w:szCs w:val="24"/>
        </w:rPr>
        <w:br/>
        <w:t>o udzielenie zamówienia.</w:t>
      </w:r>
    </w:p>
    <w:p w:rsidR="0031163F" w:rsidRPr="001D7E10" w:rsidRDefault="00803CAC">
      <w:pPr>
        <w:widowControl w:val="0"/>
        <w:numPr>
          <w:ilvl w:val="1"/>
          <w:numId w:val="23"/>
        </w:numPr>
        <w:tabs>
          <w:tab w:val="left" w:pos="567"/>
        </w:tabs>
        <w:ind w:left="567" w:hanging="567"/>
        <w:jc w:val="both"/>
        <w:textAlignment w:val="baseline"/>
        <w:rPr>
          <w:color w:val="auto"/>
          <w:szCs w:val="24"/>
        </w:rPr>
      </w:pPr>
      <w:r w:rsidRPr="001D7E10">
        <w:rPr>
          <w:b/>
          <w:bCs/>
          <w:iCs/>
          <w:color w:val="auto"/>
          <w:szCs w:val="24"/>
        </w:rPr>
        <w:t>Wykonawcy mogą wspólnie ubiegać się o udzielenie zamówienia. W takim przypadku:</w:t>
      </w:r>
    </w:p>
    <w:p w:rsidR="0031163F" w:rsidRPr="001D7E10" w:rsidRDefault="00803CAC">
      <w:pPr>
        <w:widowControl w:val="0"/>
        <w:numPr>
          <w:ilvl w:val="0"/>
          <w:numId w:val="4"/>
        </w:numPr>
        <w:tabs>
          <w:tab w:val="left" w:pos="851"/>
        </w:tabs>
        <w:ind w:left="851" w:hanging="284"/>
        <w:jc w:val="both"/>
        <w:textAlignment w:val="baseline"/>
        <w:rPr>
          <w:rFonts w:eastAsia="Arial Unicode MS"/>
          <w:color w:val="auto"/>
          <w:szCs w:val="24"/>
        </w:rPr>
      </w:pPr>
      <w:r w:rsidRPr="001D7E10">
        <w:rPr>
          <w:color w:val="auto"/>
          <w:szCs w:val="24"/>
        </w:rPr>
        <w:t xml:space="preserve">Wykonawcy ustanawiają pełnomocnika do reprezentowania ich w postępowaniu </w:t>
      </w:r>
      <w:r w:rsidRPr="001D7E10">
        <w:rPr>
          <w:color w:val="auto"/>
          <w:szCs w:val="24"/>
        </w:rPr>
        <w:br/>
        <w:t xml:space="preserve">o udzielenie zamówienia albo reprezentowania w postępowaniu i zawarcia umowy </w:t>
      </w:r>
      <w:r w:rsidRPr="001D7E10">
        <w:rPr>
          <w:color w:val="auto"/>
          <w:szCs w:val="24"/>
        </w:rPr>
        <w:br/>
        <w:t>w sprawie zamówienia publicznego.</w:t>
      </w:r>
    </w:p>
    <w:p w:rsidR="0031163F" w:rsidRPr="001D7E10" w:rsidRDefault="00803CAC">
      <w:pPr>
        <w:widowControl w:val="0"/>
        <w:numPr>
          <w:ilvl w:val="0"/>
          <w:numId w:val="4"/>
        </w:numPr>
        <w:ind w:left="851" w:hanging="284"/>
        <w:jc w:val="both"/>
        <w:textAlignment w:val="baseline"/>
        <w:rPr>
          <w:color w:val="auto"/>
          <w:szCs w:val="24"/>
        </w:rPr>
      </w:pPr>
      <w:r w:rsidRPr="001D7E10">
        <w:rPr>
          <w:rFonts w:eastAsia="Arial Unicode MS"/>
          <w:color w:val="auto"/>
          <w:szCs w:val="24"/>
        </w:rPr>
        <w:t>Żaden z Wykonawców nie może podlegać wykluczeniu z udziału w postępowaniu na podstawie okoliczności wskazanych w pkt 11.1 i 11.2.</w:t>
      </w:r>
    </w:p>
    <w:p w:rsidR="0031163F" w:rsidRPr="001D7E10" w:rsidRDefault="00803CAC">
      <w:pPr>
        <w:widowControl w:val="0"/>
        <w:numPr>
          <w:ilvl w:val="0"/>
          <w:numId w:val="4"/>
        </w:numPr>
        <w:ind w:left="851" w:hanging="284"/>
        <w:jc w:val="both"/>
        <w:textAlignment w:val="baseline"/>
        <w:rPr>
          <w:color w:val="auto"/>
          <w:szCs w:val="24"/>
        </w:rPr>
      </w:pPr>
      <w:r w:rsidRPr="001D7E10">
        <w:rPr>
          <w:color w:val="auto"/>
          <w:szCs w:val="24"/>
        </w:rPr>
        <w:t xml:space="preserve">Zamawiający informuje, iż nie określa warunków realizacji zamówienia przez wykonawców wspólnie ubiegających się o udzielenie zamówienia, w inny sposób niż </w:t>
      </w:r>
      <w:r w:rsidRPr="001D7E10">
        <w:rPr>
          <w:color w:val="auto"/>
          <w:szCs w:val="24"/>
        </w:rPr>
        <w:lastRenderedPageBreak/>
        <w:t>w przypadku pojedynczych wykonawców.</w:t>
      </w:r>
    </w:p>
    <w:p w:rsidR="0031163F" w:rsidRPr="001D7E10" w:rsidRDefault="00803CAC">
      <w:pPr>
        <w:widowControl w:val="0"/>
        <w:numPr>
          <w:ilvl w:val="0"/>
          <w:numId w:val="4"/>
        </w:numPr>
        <w:ind w:left="851" w:hanging="284"/>
        <w:jc w:val="both"/>
        <w:textAlignment w:val="baseline"/>
        <w:rPr>
          <w:color w:val="auto"/>
          <w:szCs w:val="24"/>
        </w:rPr>
      </w:pPr>
      <w:r w:rsidRPr="001D7E10">
        <w:rPr>
          <w:color w:val="auto"/>
          <w:szCs w:val="24"/>
        </w:rPr>
        <w:t xml:space="preserve">Zamawiający wymaga aby pełnomocnictwo, o którym mowa w </w:t>
      </w:r>
      <w:proofErr w:type="spellStart"/>
      <w:r w:rsidRPr="001D7E10">
        <w:rPr>
          <w:color w:val="auto"/>
          <w:szCs w:val="24"/>
        </w:rPr>
        <w:t>ppkt</w:t>
      </w:r>
      <w:proofErr w:type="spellEnd"/>
      <w:r w:rsidRPr="001D7E10">
        <w:rPr>
          <w:color w:val="auto"/>
          <w:szCs w:val="24"/>
        </w:rPr>
        <w:t xml:space="preserve"> 1, zawierało </w:t>
      </w:r>
      <w:r w:rsidRPr="001D7E10">
        <w:rPr>
          <w:color w:val="auto"/>
          <w:szCs w:val="24"/>
        </w:rPr>
        <w:br/>
        <w:t xml:space="preserve">w szczególności wskazanie: </w:t>
      </w:r>
    </w:p>
    <w:p w:rsidR="0031163F" w:rsidRPr="001D7E10" w:rsidRDefault="00803CAC">
      <w:pPr>
        <w:widowControl w:val="0"/>
        <w:ind w:left="851"/>
        <w:jc w:val="both"/>
        <w:textAlignment w:val="baseline"/>
        <w:rPr>
          <w:color w:val="auto"/>
          <w:szCs w:val="24"/>
        </w:rPr>
      </w:pPr>
      <w:r w:rsidRPr="001D7E10">
        <w:rPr>
          <w:color w:val="auto"/>
          <w:szCs w:val="24"/>
        </w:rPr>
        <w:t>a) postępowania o zamówienie publiczne, którego dotyczy,</w:t>
      </w:r>
    </w:p>
    <w:p w:rsidR="0031163F" w:rsidRPr="001D7E10" w:rsidRDefault="00803CAC">
      <w:pPr>
        <w:widowControl w:val="0"/>
        <w:ind w:left="851"/>
        <w:jc w:val="both"/>
        <w:textAlignment w:val="baseline"/>
        <w:rPr>
          <w:color w:val="auto"/>
          <w:szCs w:val="24"/>
        </w:rPr>
      </w:pPr>
      <w:r w:rsidRPr="001D7E10">
        <w:rPr>
          <w:color w:val="auto"/>
          <w:szCs w:val="24"/>
        </w:rPr>
        <w:t>b) Wykonawców ubiegających się wspólnie o udzielenie zamówienia,</w:t>
      </w:r>
    </w:p>
    <w:p w:rsidR="0031163F" w:rsidRPr="001D7E10" w:rsidRDefault="00803CAC">
      <w:pPr>
        <w:widowControl w:val="0"/>
        <w:ind w:left="851"/>
        <w:jc w:val="both"/>
        <w:textAlignment w:val="baseline"/>
        <w:rPr>
          <w:color w:val="auto"/>
          <w:szCs w:val="24"/>
        </w:rPr>
      </w:pPr>
      <w:r w:rsidRPr="001D7E10">
        <w:rPr>
          <w:color w:val="auto"/>
          <w:szCs w:val="24"/>
        </w:rPr>
        <w:t>c) ustanowionego pełnomocnika oraz zakres jego umocowania.</w:t>
      </w:r>
    </w:p>
    <w:p w:rsidR="0031163F" w:rsidRPr="001D7E10" w:rsidRDefault="00803CAC">
      <w:pPr>
        <w:widowControl w:val="0"/>
        <w:ind w:left="851"/>
        <w:jc w:val="both"/>
        <w:textAlignment w:val="baseline"/>
        <w:rPr>
          <w:i/>
          <w:color w:val="auto"/>
          <w:szCs w:val="24"/>
        </w:rPr>
      </w:pPr>
      <w:r w:rsidRPr="001D7E10">
        <w:rPr>
          <w:color w:val="auto"/>
          <w:szCs w:val="24"/>
        </w:rPr>
        <w:t>Dokument pełnomocnictwa musi być podpisany przez osoby uprawnione                           do reprezentowania każdego z Wykonawców ubiegających się wspólnie o udzielenie zamówienia i dołączony do oferty w oryginale lub w notarialnie poświadczonej kopii.</w:t>
      </w:r>
    </w:p>
    <w:p w:rsidR="0031163F" w:rsidRPr="001D7E10" w:rsidRDefault="0031163F">
      <w:pPr>
        <w:jc w:val="both"/>
        <w:rPr>
          <w:i/>
          <w:color w:val="auto"/>
          <w:szCs w:val="24"/>
        </w:rPr>
      </w:pPr>
    </w:p>
    <w:p w:rsidR="0031163F" w:rsidRPr="001D7E10" w:rsidRDefault="00803CAC">
      <w:pPr>
        <w:pStyle w:val="Nagwek9"/>
        <w:numPr>
          <w:ilvl w:val="0"/>
          <w:numId w:val="23"/>
        </w:numPr>
        <w:ind w:hanging="720"/>
        <w:rPr>
          <w:color w:val="auto"/>
          <w:u w:val="single"/>
        </w:rPr>
      </w:pPr>
      <w:r w:rsidRPr="001D7E10">
        <w:rPr>
          <w:color w:val="auto"/>
          <w:u w:val="single"/>
        </w:rPr>
        <w:t xml:space="preserve">Opis sposobu przygotowania ofert </w:t>
      </w:r>
    </w:p>
    <w:p w:rsidR="0031163F" w:rsidRPr="001D7E10" w:rsidRDefault="0031163F">
      <w:pPr>
        <w:jc w:val="both"/>
        <w:rPr>
          <w:color w:val="auto"/>
        </w:rPr>
      </w:pPr>
    </w:p>
    <w:p w:rsidR="0031163F" w:rsidRPr="001D7E10" w:rsidRDefault="00803CAC">
      <w:pPr>
        <w:numPr>
          <w:ilvl w:val="1"/>
          <w:numId w:val="23"/>
        </w:numPr>
        <w:tabs>
          <w:tab w:val="clear" w:pos="708"/>
          <w:tab w:val="left" w:pos="709"/>
        </w:tabs>
        <w:ind w:left="709" w:hanging="709"/>
        <w:jc w:val="both"/>
        <w:rPr>
          <w:color w:val="auto"/>
          <w:szCs w:val="24"/>
        </w:rPr>
      </w:pPr>
      <w:r w:rsidRPr="001D7E10">
        <w:rPr>
          <w:color w:val="auto"/>
        </w:rPr>
        <w:t xml:space="preserve">Wykonawca ma prawo złożyć </w:t>
      </w:r>
      <w:r w:rsidRPr="001D7E10">
        <w:rPr>
          <w:bCs/>
          <w:color w:val="auto"/>
        </w:rPr>
        <w:t xml:space="preserve">tylko jedną ofertę, </w:t>
      </w:r>
      <w:r w:rsidRPr="001D7E10">
        <w:rPr>
          <w:color w:val="auto"/>
        </w:rPr>
        <w:t>jako osoba fizyczna, osoba prawna lub jednostka organizacyjna nieposiadająca osobowości prawnej, albo dwa lub więcej spośród tych podmiotów występujących wspólnie (np. konsorcjum, spółka cywilna). Złożenie większej liczby ofert lub oferty zawierającej alternatywę spowoduje odrzucenie wszystkich ofert złożonych przez danego Wykonawcę.</w:t>
      </w:r>
    </w:p>
    <w:p w:rsidR="0031163F" w:rsidRPr="001D7E10" w:rsidRDefault="00803CAC">
      <w:pPr>
        <w:numPr>
          <w:ilvl w:val="1"/>
          <w:numId w:val="23"/>
        </w:numPr>
        <w:tabs>
          <w:tab w:val="clear" w:pos="708"/>
          <w:tab w:val="left" w:pos="709"/>
        </w:tabs>
        <w:ind w:left="709" w:hanging="709"/>
        <w:jc w:val="both"/>
        <w:rPr>
          <w:color w:val="auto"/>
          <w:szCs w:val="24"/>
        </w:rPr>
      </w:pPr>
      <w:r w:rsidRPr="001D7E10">
        <w:rPr>
          <w:color w:val="auto"/>
          <w:szCs w:val="24"/>
        </w:rPr>
        <w:t>Wypełniając „formularz ofertowy”, składając oświadczenia, jak również wypełniając inne dokumenty powołujące się na „Wykonawcę”, w miejscu np. „nazwa i adres Wykonawcy” należy wpisać dane dotyczące odpowiednio pojedynczego Wykonawcy lub wszystkich Wykonawców wspólnie ubiegających się o udzielenie zamówienia.</w:t>
      </w:r>
    </w:p>
    <w:p w:rsidR="0031163F" w:rsidRPr="001D7E10" w:rsidRDefault="00803CAC">
      <w:pPr>
        <w:numPr>
          <w:ilvl w:val="1"/>
          <w:numId w:val="23"/>
        </w:numPr>
        <w:tabs>
          <w:tab w:val="clear" w:pos="708"/>
          <w:tab w:val="left" w:pos="709"/>
        </w:tabs>
        <w:ind w:left="709" w:hanging="709"/>
        <w:jc w:val="both"/>
        <w:rPr>
          <w:color w:val="auto"/>
          <w:szCs w:val="24"/>
        </w:rPr>
      </w:pPr>
      <w:r w:rsidRPr="001D7E10">
        <w:rPr>
          <w:color w:val="auto"/>
          <w:szCs w:val="24"/>
        </w:rPr>
        <w:t xml:space="preserve">Oświadczenia, o których mowa w pkt 13, dotyczące Wykonawcy i innych podmiotów, na których zdolnościach lub sytuacji polega Wykonawca na zasadach określonych </w:t>
      </w:r>
      <w:r w:rsidRPr="001D7E10">
        <w:rPr>
          <w:color w:val="auto"/>
          <w:szCs w:val="24"/>
        </w:rPr>
        <w:br/>
        <w:t xml:space="preserve">w art. 22a ustawy </w:t>
      </w:r>
      <w:proofErr w:type="spellStart"/>
      <w:r w:rsidRPr="001D7E10">
        <w:rPr>
          <w:color w:val="auto"/>
          <w:szCs w:val="24"/>
        </w:rPr>
        <w:t>Pzp</w:t>
      </w:r>
      <w:proofErr w:type="spellEnd"/>
      <w:r w:rsidRPr="001D7E10">
        <w:rPr>
          <w:color w:val="auto"/>
          <w:szCs w:val="24"/>
        </w:rPr>
        <w:t xml:space="preserve"> oraz dotyczące podwykonawców, a także pełnomocnictwa składane są w oryginale. Dokumenty, inne niż oświadczenia, składane są w oryginale lub kopii poświadczonej za zgodność z oryginałem.</w:t>
      </w:r>
    </w:p>
    <w:p w:rsidR="0031163F" w:rsidRPr="001D7E10" w:rsidRDefault="00803CAC">
      <w:pPr>
        <w:numPr>
          <w:ilvl w:val="1"/>
          <w:numId w:val="23"/>
        </w:numPr>
        <w:tabs>
          <w:tab w:val="clear" w:pos="708"/>
          <w:tab w:val="left" w:pos="709"/>
        </w:tabs>
        <w:ind w:left="709" w:hanging="709"/>
        <w:jc w:val="both"/>
        <w:rPr>
          <w:color w:val="auto"/>
          <w:szCs w:val="24"/>
        </w:rPr>
      </w:pPr>
      <w:r w:rsidRPr="001D7E10">
        <w:rPr>
          <w:color w:val="auto"/>
          <w:szCs w:val="24"/>
        </w:rPr>
        <w:t xml:space="preserve">Poświadczenia „za zgodność z oryginałem” dokonuje odpowiednio Wykonawca, podmiot, na którego zdolnościach lub sytuacji polega Wykonawca, Wykonawcy wspólnie ubiegający się o udzielenie zamówienia publicznego albo podwykonawca, </w:t>
      </w:r>
      <w:r w:rsidRPr="001D7E10">
        <w:rPr>
          <w:color w:val="auto"/>
          <w:szCs w:val="24"/>
        </w:rPr>
        <w:br/>
        <w:t>w zakresie dokumentów, które każdego z nich dotyczą.</w:t>
      </w:r>
    </w:p>
    <w:p w:rsidR="0031163F" w:rsidRPr="001D7E10" w:rsidRDefault="00803CAC">
      <w:pPr>
        <w:numPr>
          <w:ilvl w:val="1"/>
          <w:numId w:val="23"/>
        </w:numPr>
        <w:tabs>
          <w:tab w:val="clear" w:pos="708"/>
          <w:tab w:val="left" w:pos="709"/>
        </w:tabs>
        <w:ind w:left="709" w:hanging="709"/>
        <w:jc w:val="both"/>
        <w:rPr>
          <w:color w:val="auto"/>
          <w:szCs w:val="24"/>
        </w:rPr>
      </w:pPr>
      <w:r w:rsidRPr="001D7E10">
        <w:rPr>
          <w:color w:val="auto"/>
          <w:szCs w:val="24"/>
        </w:rPr>
        <w:t>Poświadczenie „za zgodność z oryginałem” następuje w formie pisemnej</w:t>
      </w:r>
      <w:r w:rsidRPr="001D7E10">
        <w:rPr>
          <w:b/>
          <w:color w:val="auto"/>
          <w:szCs w:val="22"/>
        </w:rPr>
        <w:t xml:space="preserve"> </w:t>
      </w:r>
      <w:r w:rsidRPr="001D7E10">
        <w:rPr>
          <w:color w:val="auto"/>
          <w:szCs w:val="24"/>
        </w:rPr>
        <w:t xml:space="preserve">lub w formie elektronicznej. W przypadku, gdy Wykonawca dołączy, jako załączniki do oferty kopie dokumentów, </w:t>
      </w:r>
      <w:r w:rsidRPr="001D7E10">
        <w:rPr>
          <w:bCs/>
          <w:color w:val="auto"/>
          <w:szCs w:val="24"/>
        </w:rPr>
        <w:t>każda kopia zapisanej strony winna być opatrzona klauzulą:                                  „ZA ZGODNOŚĆ Z ORYGINAŁEM" i podpisana przez osobę upoważnioną.</w:t>
      </w:r>
    </w:p>
    <w:p w:rsidR="0031163F" w:rsidRPr="001D7E10" w:rsidRDefault="00803CAC">
      <w:pPr>
        <w:numPr>
          <w:ilvl w:val="1"/>
          <w:numId w:val="23"/>
        </w:numPr>
        <w:tabs>
          <w:tab w:val="clear" w:pos="708"/>
          <w:tab w:val="left" w:pos="709"/>
        </w:tabs>
        <w:ind w:left="709" w:hanging="709"/>
        <w:jc w:val="both"/>
        <w:rPr>
          <w:color w:val="auto"/>
          <w:szCs w:val="24"/>
        </w:rPr>
      </w:pPr>
      <w:r w:rsidRPr="001D7E10">
        <w:rPr>
          <w:color w:val="auto"/>
          <w:szCs w:val="24"/>
        </w:rPr>
        <w:t>Zamawiający może żądać przedstawienia oryginału lub notarialnie poświadczonej kopii dokumentów, o których mowa w pkt 13 innych niż oświadczenia, wyłącznie wtedy, gdy złożona kopia dokumentu jest nieczytelna lub budzi wątpliwości co do jej prawdziwości.</w:t>
      </w:r>
    </w:p>
    <w:p w:rsidR="0031163F" w:rsidRPr="001D7E10" w:rsidRDefault="00803CAC">
      <w:pPr>
        <w:numPr>
          <w:ilvl w:val="1"/>
          <w:numId w:val="23"/>
        </w:numPr>
        <w:tabs>
          <w:tab w:val="clear" w:pos="708"/>
          <w:tab w:val="left" w:pos="709"/>
        </w:tabs>
        <w:ind w:left="709" w:hanging="709"/>
        <w:jc w:val="both"/>
        <w:rPr>
          <w:color w:val="auto"/>
          <w:szCs w:val="24"/>
        </w:rPr>
      </w:pPr>
      <w:r w:rsidRPr="001D7E10">
        <w:rPr>
          <w:color w:val="auto"/>
          <w:szCs w:val="24"/>
        </w:rPr>
        <w:t xml:space="preserve">Dokumenty sporządzone w języku obcym są składane wraz z tłumaczeniem na język polski. W przypadku, o którym mowa w pkt 13.3 </w:t>
      </w:r>
      <w:proofErr w:type="spellStart"/>
      <w:r w:rsidRPr="001D7E10">
        <w:rPr>
          <w:color w:val="auto"/>
          <w:szCs w:val="24"/>
        </w:rPr>
        <w:t>ppkt</w:t>
      </w:r>
      <w:proofErr w:type="spellEnd"/>
      <w:r w:rsidRPr="001D7E10">
        <w:rPr>
          <w:color w:val="auto"/>
          <w:szCs w:val="24"/>
        </w:rPr>
        <w:t xml:space="preserve"> 1, Zamawiający żąda                            od Wykonawcy przedstawienia tłumaczenia na język polski wskazanych przez Wykonawcę i pobranych samodzielnie przez Zamawiającego dokumentów.</w:t>
      </w:r>
    </w:p>
    <w:p w:rsidR="0031163F" w:rsidRPr="001D7E10" w:rsidRDefault="00803CAC">
      <w:pPr>
        <w:numPr>
          <w:ilvl w:val="1"/>
          <w:numId w:val="23"/>
        </w:numPr>
        <w:tabs>
          <w:tab w:val="clear" w:pos="708"/>
          <w:tab w:val="left" w:pos="709"/>
        </w:tabs>
        <w:ind w:left="709" w:hanging="709"/>
        <w:jc w:val="both"/>
        <w:rPr>
          <w:color w:val="auto"/>
          <w:szCs w:val="24"/>
        </w:rPr>
      </w:pPr>
      <w:r w:rsidRPr="001D7E10">
        <w:rPr>
          <w:color w:val="auto"/>
          <w:szCs w:val="24"/>
        </w:rPr>
        <w:t xml:space="preserve">Podpisy i parafy stawia /na każdej zapisanej stronie oferty/ osoba uprawniona lub upoważniona do reprezentacji Wykonawcy lub pełnomocnik upoważniony przez wszystkich Wykonawców wspólnie ubiegających się o udzielenie zamówienia,                     do reprezentowania ich w postępowaniu, albo reprezentowaniu w postępowaniu </w:t>
      </w:r>
      <w:r w:rsidRPr="001D7E10">
        <w:rPr>
          <w:color w:val="auto"/>
          <w:szCs w:val="24"/>
        </w:rPr>
        <w:br/>
        <w:t>i zawarcia umowy.</w:t>
      </w:r>
    </w:p>
    <w:p w:rsidR="0031163F" w:rsidRPr="001D7E10" w:rsidRDefault="00803CAC">
      <w:pPr>
        <w:numPr>
          <w:ilvl w:val="1"/>
          <w:numId w:val="23"/>
        </w:numPr>
        <w:tabs>
          <w:tab w:val="clear" w:pos="708"/>
          <w:tab w:val="left" w:pos="709"/>
        </w:tabs>
        <w:ind w:left="709" w:hanging="709"/>
        <w:jc w:val="both"/>
        <w:rPr>
          <w:color w:val="auto"/>
          <w:szCs w:val="24"/>
        </w:rPr>
      </w:pPr>
      <w:r w:rsidRPr="001D7E10">
        <w:rPr>
          <w:color w:val="auto"/>
          <w:szCs w:val="24"/>
        </w:rPr>
        <w:t>Treść złożonej oferty musi być zgodna z treścią Specyfikacji Istotnych Warunków Zamówienia.</w:t>
      </w:r>
    </w:p>
    <w:p w:rsidR="0031163F" w:rsidRPr="001D7E10" w:rsidRDefault="00803CAC">
      <w:pPr>
        <w:numPr>
          <w:ilvl w:val="1"/>
          <w:numId w:val="23"/>
        </w:numPr>
        <w:tabs>
          <w:tab w:val="clear" w:pos="708"/>
          <w:tab w:val="left" w:pos="709"/>
        </w:tabs>
        <w:ind w:left="709" w:hanging="709"/>
        <w:jc w:val="both"/>
        <w:rPr>
          <w:bCs/>
          <w:color w:val="auto"/>
          <w:szCs w:val="24"/>
        </w:rPr>
      </w:pPr>
      <w:r w:rsidRPr="001D7E10">
        <w:rPr>
          <w:color w:val="auto"/>
          <w:szCs w:val="24"/>
        </w:rPr>
        <w:t xml:space="preserve">Oferta musi być </w:t>
      </w:r>
      <w:r w:rsidRPr="001D7E10">
        <w:rPr>
          <w:color w:val="auto"/>
          <w:szCs w:val="24"/>
          <w:shd w:val="clear" w:color="auto" w:fill="FFFFFF"/>
        </w:rPr>
        <w:t>sporządzona w języku</w:t>
      </w:r>
      <w:r w:rsidRPr="001D7E10">
        <w:rPr>
          <w:color w:val="auto"/>
          <w:szCs w:val="24"/>
        </w:rPr>
        <w:t xml:space="preserve"> polskim, z</w:t>
      </w:r>
      <w:r w:rsidRPr="001D7E10">
        <w:rPr>
          <w:color w:val="auto"/>
          <w:szCs w:val="24"/>
          <w:shd w:val="clear" w:color="auto" w:fill="FFFFFF"/>
        </w:rPr>
        <w:t xml:space="preserve"> zachowaniem</w:t>
      </w:r>
      <w:r w:rsidRPr="001D7E10">
        <w:rPr>
          <w:color w:val="auto"/>
          <w:szCs w:val="24"/>
        </w:rPr>
        <w:t xml:space="preserve"> formy</w:t>
      </w:r>
      <w:r w:rsidRPr="001D7E10">
        <w:rPr>
          <w:color w:val="auto"/>
          <w:szCs w:val="24"/>
          <w:shd w:val="clear" w:color="auto" w:fill="FFFFFF"/>
        </w:rPr>
        <w:t xml:space="preserve"> pisemnej pod rygorem </w:t>
      </w:r>
      <w:r w:rsidRPr="001D7E10">
        <w:rPr>
          <w:color w:val="auto"/>
          <w:szCs w:val="24"/>
        </w:rPr>
        <w:t xml:space="preserve">nieważności, na maszynie do pisania, komputerze, ręcznie długopisem lub </w:t>
      </w:r>
      <w:r w:rsidRPr="001D7E10">
        <w:rPr>
          <w:color w:val="auto"/>
          <w:szCs w:val="24"/>
        </w:rPr>
        <w:lastRenderedPageBreak/>
        <w:t xml:space="preserve">nieścieralnym atramentem oraz podpisana przez osobę uprawnioną lub upoważnioną do reprezentowania Wykonawcy zgodnie z zasadami reprezentacji wynikającymi </w:t>
      </w:r>
      <w:r w:rsidRPr="001D7E10">
        <w:rPr>
          <w:color w:val="auto"/>
          <w:szCs w:val="24"/>
        </w:rPr>
        <w:br/>
        <w:t>z odrębnych przepisów, wpisu do rejestru przedsiębiorców lub C</w:t>
      </w:r>
      <w:r w:rsidRPr="001D7E10">
        <w:rPr>
          <w:color w:val="auto"/>
          <w:szCs w:val="24"/>
          <w:shd w:val="clear" w:color="auto" w:fill="FFFFFF"/>
        </w:rPr>
        <w:t xml:space="preserve">entralnej Ewidencji </w:t>
      </w:r>
      <w:r w:rsidRPr="001D7E10">
        <w:rPr>
          <w:color w:val="auto"/>
          <w:szCs w:val="24"/>
          <w:shd w:val="clear" w:color="auto" w:fill="FFFFFF"/>
        </w:rPr>
        <w:br/>
        <w:t>i Informacji o Działalności Gospodarczej lub pełnomocnictwa.</w:t>
      </w:r>
    </w:p>
    <w:p w:rsidR="0031163F" w:rsidRPr="001D7E10" w:rsidRDefault="00803CAC">
      <w:pPr>
        <w:numPr>
          <w:ilvl w:val="1"/>
          <w:numId w:val="23"/>
        </w:numPr>
        <w:tabs>
          <w:tab w:val="clear" w:pos="708"/>
          <w:tab w:val="left" w:pos="709"/>
        </w:tabs>
        <w:ind w:left="709" w:hanging="709"/>
        <w:jc w:val="both"/>
        <w:rPr>
          <w:color w:val="auto"/>
          <w:szCs w:val="24"/>
        </w:rPr>
      </w:pPr>
      <w:r w:rsidRPr="001D7E10">
        <w:rPr>
          <w:bCs/>
          <w:color w:val="auto"/>
          <w:szCs w:val="24"/>
        </w:rPr>
        <w:t>Zamawiający nie wyraża zgody na składanie ofert w postaci elektronicznej, podpisanych bezpiecznym podpisem elektronicznym weryfikowanym przy pomocy ważnego kwalifikowanego certyfikatu lub równoważnego środka, spełniającego wymagania dla tego rodzaju podpisu.</w:t>
      </w:r>
    </w:p>
    <w:p w:rsidR="0031163F" w:rsidRPr="001D7E10" w:rsidRDefault="00803CAC">
      <w:pPr>
        <w:numPr>
          <w:ilvl w:val="1"/>
          <w:numId w:val="23"/>
        </w:numPr>
        <w:tabs>
          <w:tab w:val="clear" w:pos="708"/>
          <w:tab w:val="left" w:pos="709"/>
        </w:tabs>
        <w:ind w:left="709" w:hanging="709"/>
        <w:jc w:val="both"/>
        <w:rPr>
          <w:bCs/>
          <w:color w:val="auto"/>
          <w:szCs w:val="24"/>
        </w:rPr>
      </w:pPr>
      <w:r w:rsidRPr="001D7E10">
        <w:rPr>
          <w:color w:val="auto"/>
          <w:szCs w:val="24"/>
        </w:rPr>
        <w:t xml:space="preserve">Zamawiający zaleca, aby </w:t>
      </w:r>
      <w:r w:rsidRPr="001D7E10">
        <w:rPr>
          <w:bCs/>
          <w:color w:val="auto"/>
          <w:szCs w:val="24"/>
        </w:rPr>
        <w:t xml:space="preserve">każda zapisana strona </w:t>
      </w:r>
      <w:r w:rsidRPr="001D7E10">
        <w:rPr>
          <w:color w:val="auto"/>
          <w:szCs w:val="24"/>
        </w:rPr>
        <w:t>oferty (wraz z załącznikami do oferty) była ponumerowana kolejnymi numerami. Każda strona oferty, która nie wymaga opatrzenia podpisem, musi być, co najmniej parafowana przez osobę reprezentującą Wykonawcę.</w:t>
      </w:r>
    </w:p>
    <w:p w:rsidR="0031163F" w:rsidRPr="001D7E10" w:rsidRDefault="00803CAC">
      <w:pPr>
        <w:numPr>
          <w:ilvl w:val="1"/>
          <w:numId w:val="23"/>
        </w:numPr>
        <w:tabs>
          <w:tab w:val="clear" w:pos="708"/>
          <w:tab w:val="left" w:pos="709"/>
        </w:tabs>
        <w:ind w:left="709" w:hanging="709"/>
        <w:jc w:val="both"/>
        <w:rPr>
          <w:bCs/>
          <w:color w:val="auto"/>
          <w:szCs w:val="24"/>
        </w:rPr>
      </w:pPr>
      <w:r w:rsidRPr="001D7E10">
        <w:rPr>
          <w:bCs/>
          <w:color w:val="auto"/>
          <w:szCs w:val="24"/>
        </w:rPr>
        <w:t>Oferty nieczytelne nie będą rozpatrywane.</w:t>
      </w:r>
    </w:p>
    <w:p w:rsidR="0031163F" w:rsidRPr="001D7E10" w:rsidRDefault="00803CAC">
      <w:pPr>
        <w:numPr>
          <w:ilvl w:val="1"/>
          <w:numId w:val="23"/>
        </w:numPr>
        <w:tabs>
          <w:tab w:val="clear" w:pos="708"/>
          <w:tab w:val="left" w:pos="709"/>
        </w:tabs>
        <w:ind w:left="709" w:hanging="709"/>
        <w:jc w:val="both"/>
        <w:rPr>
          <w:color w:val="auto"/>
          <w:szCs w:val="24"/>
        </w:rPr>
      </w:pPr>
      <w:r w:rsidRPr="001D7E10">
        <w:rPr>
          <w:bCs/>
          <w:color w:val="auto"/>
          <w:szCs w:val="24"/>
        </w:rPr>
        <w:t>Zaleca się, aby Wykonawcy do sporządzenia oferty wykorzystali załączniki stanowiące integralną część SIWZ.</w:t>
      </w:r>
    </w:p>
    <w:p w:rsidR="0031163F" w:rsidRPr="001D7E10" w:rsidRDefault="00803CAC">
      <w:pPr>
        <w:numPr>
          <w:ilvl w:val="1"/>
          <w:numId w:val="23"/>
        </w:numPr>
        <w:tabs>
          <w:tab w:val="clear" w:pos="708"/>
          <w:tab w:val="left" w:pos="709"/>
        </w:tabs>
        <w:ind w:left="709" w:hanging="709"/>
        <w:jc w:val="both"/>
        <w:rPr>
          <w:bCs/>
          <w:color w:val="auto"/>
          <w:szCs w:val="24"/>
        </w:rPr>
      </w:pPr>
      <w:r w:rsidRPr="001D7E10">
        <w:rPr>
          <w:color w:val="auto"/>
          <w:szCs w:val="24"/>
        </w:rPr>
        <w:t>Wszelkie poprawki lub zmiany w tekście oferty muszą być parafowane i datowane własnoręcznie przez osobę uprawnioną lub upoważnioną do reprezentowania Wykonawcy.</w:t>
      </w:r>
    </w:p>
    <w:p w:rsidR="0031163F" w:rsidRPr="001D7E10" w:rsidRDefault="00803CAC">
      <w:pPr>
        <w:numPr>
          <w:ilvl w:val="1"/>
          <w:numId w:val="23"/>
        </w:numPr>
        <w:tabs>
          <w:tab w:val="clear" w:pos="708"/>
          <w:tab w:val="left" w:pos="709"/>
        </w:tabs>
        <w:ind w:left="709" w:hanging="709"/>
        <w:jc w:val="both"/>
        <w:rPr>
          <w:bCs/>
          <w:color w:val="auto"/>
          <w:szCs w:val="24"/>
        </w:rPr>
      </w:pPr>
      <w:r w:rsidRPr="001D7E10">
        <w:rPr>
          <w:bCs/>
          <w:color w:val="auto"/>
          <w:szCs w:val="24"/>
        </w:rPr>
        <w:t xml:space="preserve">Zamawiający informuje, iż zgodnie z ustawą </w:t>
      </w:r>
      <w:proofErr w:type="spellStart"/>
      <w:r w:rsidRPr="001D7E10">
        <w:rPr>
          <w:bCs/>
          <w:color w:val="auto"/>
          <w:szCs w:val="24"/>
        </w:rPr>
        <w:t>Pzp</w:t>
      </w:r>
      <w:proofErr w:type="spellEnd"/>
      <w:r w:rsidRPr="001D7E10">
        <w:rPr>
          <w:bCs/>
          <w:color w:val="auto"/>
          <w:szCs w:val="24"/>
        </w:rPr>
        <w:t xml:space="preserve">, oferty składane w postępowaniu </w:t>
      </w:r>
      <w:r w:rsidRPr="001D7E10">
        <w:rPr>
          <w:bCs/>
          <w:color w:val="auto"/>
          <w:szCs w:val="24"/>
        </w:rPr>
        <w:br/>
        <w:t>o zamówienie publiczne są jawne i podlegają udostępnieniu od chwili ich otwarcia.</w:t>
      </w:r>
    </w:p>
    <w:p w:rsidR="0031163F" w:rsidRPr="001D7E10" w:rsidRDefault="00803CAC">
      <w:pPr>
        <w:numPr>
          <w:ilvl w:val="1"/>
          <w:numId w:val="23"/>
        </w:numPr>
        <w:tabs>
          <w:tab w:val="clear" w:pos="708"/>
          <w:tab w:val="left" w:pos="709"/>
        </w:tabs>
        <w:ind w:left="709" w:hanging="709"/>
        <w:jc w:val="both"/>
        <w:rPr>
          <w:bCs/>
          <w:color w:val="auto"/>
          <w:szCs w:val="24"/>
        </w:rPr>
      </w:pPr>
      <w:r w:rsidRPr="001D7E10">
        <w:rPr>
          <w:bCs/>
          <w:color w:val="auto"/>
          <w:szCs w:val="24"/>
        </w:rPr>
        <w:t>Wszelkie informacje stanowiące tajemnicę przedsiębiorstwa w rozumieniu przepisów art. 11 ust. 4 ustawy z 16 kwietnia 1993 r. o zwalczaniu nieuczciwej konkurencji                   (</w:t>
      </w:r>
      <w:proofErr w:type="spellStart"/>
      <w:r w:rsidRPr="001D7E10">
        <w:rPr>
          <w:bCs/>
          <w:color w:val="auto"/>
          <w:szCs w:val="24"/>
        </w:rPr>
        <w:t>t.j</w:t>
      </w:r>
      <w:proofErr w:type="spellEnd"/>
      <w:r w:rsidRPr="001D7E10">
        <w:rPr>
          <w:bCs/>
          <w:color w:val="auto"/>
          <w:szCs w:val="24"/>
        </w:rPr>
        <w:t>. Dz. U. z 2019 r. poz. 1010), co do których Wykonawca zastrzega, że nie mogą być udostępnione oraz wykazał, iż zastrzeżone informacje stanowią tajemnicę przedsiębiorstwa muszą być opatrzone klauzulą:</w:t>
      </w:r>
      <w:r w:rsidRPr="001D7E10">
        <w:rPr>
          <w:color w:val="auto"/>
          <w:szCs w:val="24"/>
        </w:rPr>
        <w:t xml:space="preserve"> </w:t>
      </w:r>
      <w:r w:rsidRPr="001D7E10">
        <w:rPr>
          <w:bCs/>
          <w:color w:val="auto"/>
          <w:szCs w:val="24"/>
        </w:rPr>
        <w:t xml:space="preserve">„Nie udostępniać innym Wykonawcom. </w:t>
      </w:r>
      <w:r w:rsidRPr="001D7E10">
        <w:rPr>
          <w:color w:val="auto"/>
          <w:szCs w:val="24"/>
        </w:rPr>
        <w:t>Informacje stanowią tajemnicę przedsiębiorstwa - w rozumieniu                     art. 11 ust. 4 ustawy o zwalczaniu nieuczciwej konkurencji”.</w:t>
      </w:r>
    </w:p>
    <w:p w:rsidR="0031163F" w:rsidRPr="001D7E10" w:rsidRDefault="00803CAC">
      <w:pPr>
        <w:numPr>
          <w:ilvl w:val="1"/>
          <w:numId w:val="23"/>
        </w:numPr>
        <w:tabs>
          <w:tab w:val="clear" w:pos="708"/>
          <w:tab w:val="left" w:pos="709"/>
        </w:tabs>
        <w:ind w:left="709" w:hanging="709"/>
        <w:jc w:val="both"/>
        <w:rPr>
          <w:bCs/>
          <w:color w:val="auto"/>
          <w:szCs w:val="24"/>
        </w:rPr>
      </w:pPr>
      <w:r w:rsidRPr="001D7E10">
        <w:rPr>
          <w:color w:val="auto"/>
          <w:szCs w:val="24"/>
        </w:rPr>
        <w:t xml:space="preserve">Wykonawca nie może zastrzec informacji, o których mowa w art. 86 ust. 4 ustawy </w:t>
      </w:r>
      <w:proofErr w:type="spellStart"/>
      <w:r w:rsidRPr="001D7E10">
        <w:rPr>
          <w:color w:val="auto"/>
          <w:szCs w:val="24"/>
        </w:rPr>
        <w:t>Pzp</w:t>
      </w:r>
      <w:proofErr w:type="spellEnd"/>
      <w:r w:rsidRPr="001D7E10">
        <w:rPr>
          <w:color w:val="auto"/>
          <w:szCs w:val="24"/>
        </w:rPr>
        <w:t>.</w:t>
      </w:r>
    </w:p>
    <w:p w:rsidR="0031163F" w:rsidRPr="001D7E10" w:rsidRDefault="00803CAC">
      <w:pPr>
        <w:numPr>
          <w:ilvl w:val="1"/>
          <w:numId w:val="23"/>
        </w:numPr>
        <w:tabs>
          <w:tab w:val="clear" w:pos="708"/>
          <w:tab w:val="left" w:pos="709"/>
        </w:tabs>
        <w:ind w:left="709" w:hanging="709"/>
        <w:jc w:val="both"/>
        <w:rPr>
          <w:bCs/>
          <w:color w:val="auto"/>
          <w:szCs w:val="24"/>
        </w:rPr>
      </w:pPr>
      <w:r w:rsidRPr="001D7E10">
        <w:rPr>
          <w:bCs/>
          <w:color w:val="auto"/>
          <w:szCs w:val="24"/>
          <w:lang w:eastAsia="pl-PL"/>
        </w:rPr>
        <w:t xml:space="preserve">W zakresie nieuregulowanym w SIWZ, zastosowanie mają przepisy ustawy </w:t>
      </w:r>
      <w:proofErr w:type="spellStart"/>
      <w:r w:rsidRPr="001D7E10">
        <w:rPr>
          <w:bCs/>
          <w:color w:val="auto"/>
          <w:szCs w:val="24"/>
          <w:lang w:eastAsia="pl-PL"/>
        </w:rPr>
        <w:t>Pzp</w:t>
      </w:r>
      <w:proofErr w:type="spellEnd"/>
      <w:r w:rsidRPr="001D7E10">
        <w:rPr>
          <w:bCs/>
          <w:color w:val="auto"/>
          <w:szCs w:val="24"/>
          <w:lang w:eastAsia="pl-PL"/>
        </w:rPr>
        <w:t xml:space="preserve"> oraz rozporządzenia Ministra Przedsiębiorczości i Technologii z dnia 16 października 2018 r.   zmieniające rozporządzenie w sprawie rodzajów dokumentów, jakich może żądać zamawiający od wykonawcy  w postępowaniu o udzielenie zamówienia                                  (Dz. U. z 2018 r. poz. 1993).</w:t>
      </w:r>
    </w:p>
    <w:p w:rsidR="0031163F" w:rsidRPr="001D7E10" w:rsidRDefault="00803CAC">
      <w:pPr>
        <w:numPr>
          <w:ilvl w:val="1"/>
          <w:numId w:val="23"/>
        </w:numPr>
        <w:tabs>
          <w:tab w:val="clear" w:pos="708"/>
          <w:tab w:val="left" w:pos="709"/>
        </w:tabs>
        <w:ind w:left="709" w:hanging="709"/>
        <w:jc w:val="both"/>
        <w:rPr>
          <w:bCs/>
          <w:color w:val="auto"/>
          <w:szCs w:val="24"/>
        </w:rPr>
      </w:pPr>
      <w:r w:rsidRPr="001D7E10">
        <w:rPr>
          <w:color w:val="auto"/>
          <w:szCs w:val="24"/>
          <w:lang w:eastAsia="pl-PL"/>
        </w:rPr>
        <w:t xml:space="preserve">Zastrzeżenie dotyczące informacji stanowiących tajemnicę przedsiębiorstwa </w:t>
      </w:r>
      <w:r w:rsidRPr="001D7E10">
        <w:rPr>
          <w:color w:val="auto"/>
          <w:szCs w:val="24"/>
          <w:lang w:eastAsia="pl-PL"/>
        </w:rPr>
        <w:br/>
        <w:t>w rozumieniu przepisów zwalczaniu nieuczciwej konkurencji (art. 11 ustawy z dnia 16.04.1993 r. o zwalczaniu nieuczciwej konkurencji, Wykonawca jest zobowiązany złożyć w sposób wyraźnie określający wolę ich utajnienia.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31163F" w:rsidRPr="001D7E10" w:rsidRDefault="0080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jc w:val="both"/>
        <w:rPr>
          <w:color w:val="auto"/>
          <w:szCs w:val="24"/>
          <w:lang w:eastAsia="pl-PL"/>
        </w:rPr>
      </w:pPr>
      <w:r w:rsidRPr="001D7E10">
        <w:rPr>
          <w:color w:val="auto"/>
          <w:szCs w:val="24"/>
          <w:lang w:eastAsia="pl-PL"/>
        </w:rPr>
        <w:t>Przedstawiając wyjaśnienia i ewentualne dowody Wykonawca powinien szczegółowo wykazać:</w:t>
      </w:r>
    </w:p>
    <w:p w:rsidR="0031163F" w:rsidRPr="001D7E10" w:rsidRDefault="00803CAC">
      <w:pPr>
        <w:numPr>
          <w:ilvl w:val="2"/>
          <w:numId w:val="32"/>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425"/>
        <w:jc w:val="both"/>
        <w:rPr>
          <w:color w:val="auto"/>
          <w:szCs w:val="24"/>
          <w:lang w:eastAsia="pl-PL"/>
        </w:rPr>
      </w:pPr>
      <w:r w:rsidRPr="001D7E10">
        <w:rPr>
          <w:color w:val="auto"/>
          <w:szCs w:val="24"/>
          <w:lang w:eastAsia="pl-PL"/>
        </w:rPr>
        <w:t>czy informacja stanowi informację techniczną, technologiczną, organizacyjną przedsiębiorstwa lub inną informację posiadającą wartość gospodarczą, np. poprzez wskazanie, które z podanych danych technicznych, technologicznych, czy organizacyjnych zawarte w tych dokumentach stanowią taką wartość,</w:t>
      </w:r>
    </w:p>
    <w:p w:rsidR="0031163F" w:rsidRPr="001D7E10" w:rsidRDefault="00803CAC">
      <w:pPr>
        <w:numPr>
          <w:ilvl w:val="2"/>
          <w:numId w:val="32"/>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425"/>
        <w:jc w:val="both"/>
        <w:rPr>
          <w:color w:val="auto"/>
          <w:szCs w:val="24"/>
          <w:lang w:eastAsia="pl-PL"/>
        </w:rPr>
      </w:pPr>
      <w:r w:rsidRPr="001D7E10">
        <w:rPr>
          <w:color w:val="auto"/>
          <w:szCs w:val="24"/>
          <w:lang w:eastAsia="pl-PL"/>
        </w:rPr>
        <w:t>czy informacja jako całość lub w szczególnym zestawieniu i zbiorze ich elementów nie jest powszechnie znana osobom zwykle zajmującym się tym rodzajem informacji albo nie jest łatwo dostępna dla takich osób (w szczególności czy w/w informacje nie są dostępne na stronach internetowych),</w:t>
      </w:r>
    </w:p>
    <w:p w:rsidR="0031163F" w:rsidRPr="001D7E10" w:rsidRDefault="00803CAC">
      <w:pPr>
        <w:numPr>
          <w:ilvl w:val="2"/>
          <w:numId w:val="32"/>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425"/>
        <w:jc w:val="both"/>
        <w:rPr>
          <w:color w:val="auto"/>
          <w:szCs w:val="24"/>
          <w:lang w:eastAsia="pl-PL"/>
        </w:rPr>
      </w:pPr>
      <w:r w:rsidRPr="001D7E10">
        <w:rPr>
          <w:color w:val="auto"/>
          <w:szCs w:val="24"/>
          <w:lang w:eastAsia="pl-PL"/>
        </w:rPr>
        <w:lastRenderedPageBreak/>
        <w:t>czy uprawniony do korzystania z informacji lub rozporządzania nimi podjął, przy zachowaniu należytej staranności, działania w celu utrzymania ich w poufności (poprzez wskazanie sposobu ochrony fizycznej dokumentów np. monitoring, sejfy oraz ochrony prawnej np. umowy cywilnoprawne z pracownikami dot. zachowania tajemnicy, odpowiednie akty wewnętrzne dotyczące obiegu dokumentów),</w:t>
      </w:r>
    </w:p>
    <w:p w:rsidR="0031163F" w:rsidRPr="001D7E10" w:rsidRDefault="00803CAC">
      <w:pPr>
        <w:numPr>
          <w:ilvl w:val="2"/>
          <w:numId w:val="32"/>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425"/>
        <w:jc w:val="both"/>
        <w:rPr>
          <w:color w:val="auto"/>
          <w:szCs w:val="24"/>
          <w:lang w:eastAsia="pl-PL"/>
        </w:rPr>
      </w:pPr>
      <w:r w:rsidRPr="001D7E10">
        <w:rPr>
          <w:color w:val="auto"/>
          <w:szCs w:val="24"/>
          <w:lang w:eastAsia="pl-PL"/>
        </w:rPr>
        <w:t>czy wykorzystanie lub ujawnienie informacji stanowiących tajemnicę przedsiębiorstwa następuje za zgodą uprawnionego do korzystania z informacji lub rozporządzania nimi i nie narusza obowiązku ograniczenia ich wykorzystywania lub ujawniania wynikającego   z ustawy, czynności prawnej lub z innego aktu.</w:t>
      </w:r>
    </w:p>
    <w:p w:rsidR="0031163F" w:rsidRPr="001D7E10" w:rsidRDefault="00803CAC">
      <w:pPr>
        <w:numPr>
          <w:ilvl w:val="2"/>
          <w:numId w:val="32"/>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425"/>
        <w:jc w:val="both"/>
        <w:rPr>
          <w:color w:val="auto"/>
          <w:szCs w:val="24"/>
          <w:lang w:eastAsia="pl-PL"/>
        </w:rPr>
      </w:pPr>
      <w:r w:rsidRPr="001D7E10">
        <w:rPr>
          <w:color w:val="auto"/>
          <w:szCs w:val="24"/>
          <w:lang w:eastAsia="pl-PL"/>
        </w:rPr>
        <w:t xml:space="preserve">Brak wykazania bądź niewystarczające wyjaśnienia i dowody, iż informacje stanowią tajemnicę przedsiębiorstwa zgodnie z art. 11 ustawy o zwalczaniu nieuczciwej konkurencji będzie powodowało, iż art. 8 ust. 3 ustawy </w:t>
      </w:r>
      <w:proofErr w:type="spellStart"/>
      <w:r w:rsidRPr="001D7E10">
        <w:rPr>
          <w:color w:val="auto"/>
          <w:szCs w:val="24"/>
          <w:lang w:eastAsia="pl-PL"/>
        </w:rPr>
        <w:t>Pzp</w:t>
      </w:r>
      <w:proofErr w:type="spellEnd"/>
      <w:r w:rsidRPr="001D7E10">
        <w:rPr>
          <w:color w:val="auto"/>
          <w:szCs w:val="24"/>
          <w:lang w:eastAsia="pl-PL"/>
        </w:rPr>
        <w:t xml:space="preserve"> nie będzie miał zastosowania, a dokumenty (informacje), które zostały w nieprawidłowy sposób zastrzeżone zostaną udostępnione innym Wykonawcom oraz podmiotom składającym wniosek o ich udostępnienie.</w:t>
      </w:r>
    </w:p>
    <w:p w:rsidR="0031163F" w:rsidRPr="001D7E10" w:rsidRDefault="00803CAC">
      <w:pPr>
        <w:numPr>
          <w:ilvl w:val="2"/>
          <w:numId w:val="32"/>
        </w:num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425"/>
        <w:jc w:val="both"/>
        <w:rPr>
          <w:color w:val="auto"/>
          <w:szCs w:val="24"/>
          <w:lang w:eastAsia="pl-PL"/>
        </w:rPr>
      </w:pPr>
      <w:r w:rsidRPr="001D7E10">
        <w:rPr>
          <w:color w:val="auto"/>
          <w:szCs w:val="24"/>
          <w:lang w:eastAsia="pl-PL"/>
        </w:rPr>
        <w:t>Zastrzeżenie dotyczące informacji stanowiących tajemnicę przedsiębiorstwa                              w rozumieniu przepisów zwalczaniu nieuczciwej konkurencji (art. 11 ustawy z dnia 16.04.1993 r. o zwalczaniu nieuczciwej konkurencji (</w:t>
      </w:r>
      <w:proofErr w:type="spellStart"/>
      <w:r w:rsidRPr="001D7E10">
        <w:rPr>
          <w:color w:val="auto"/>
          <w:szCs w:val="24"/>
          <w:lang w:eastAsia="pl-PL"/>
        </w:rPr>
        <w:t>t.j</w:t>
      </w:r>
      <w:proofErr w:type="spellEnd"/>
      <w:r w:rsidRPr="001D7E10">
        <w:rPr>
          <w:color w:val="auto"/>
          <w:szCs w:val="24"/>
          <w:lang w:eastAsia="pl-PL"/>
        </w:rPr>
        <w:t xml:space="preserve">. Dz. U. z 2019 r. poz. 1010                       z </w:t>
      </w:r>
      <w:proofErr w:type="spellStart"/>
      <w:r w:rsidRPr="001D7E10">
        <w:rPr>
          <w:color w:val="auto"/>
          <w:szCs w:val="24"/>
          <w:lang w:eastAsia="pl-PL"/>
        </w:rPr>
        <w:t>późn</w:t>
      </w:r>
      <w:proofErr w:type="spellEnd"/>
      <w:r w:rsidRPr="001D7E10">
        <w:rPr>
          <w:color w:val="auto"/>
          <w:szCs w:val="24"/>
          <w:lang w:eastAsia="pl-PL"/>
        </w:rPr>
        <w:t>. zm.):</w:t>
      </w:r>
    </w:p>
    <w:p w:rsidR="0031163F" w:rsidRPr="001D7E10" w:rsidRDefault="00803CAC">
      <w:pPr>
        <w:suppressAutoHyphens w:val="0"/>
        <w:ind w:left="708"/>
        <w:jc w:val="both"/>
        <w:rPr>
          <w:color w:val="auto"/>
          <w:szCs w:val="24"/>
          <w:lang w:eastAsia="pl-PL"/>
        </w:rPr>
      </w:pPr>
      <w:r w:rsidRPr="001D7E10">
        <w:rPr>
          <w:color w:val="auto"/>
          <w:szCs w:val="24"/>
          <w:lang w:eastAsia="pl-PL"/>
        </w:rPr>
        <w:t>Wykonawca powinien złożyć w osobnej kopercie oznaczonej napisem „TAJEMNICA PRZEDSIĘBIORSTWA. NIE UDOSTĘPNIAĆ INNYM UCZESTNIKOM POSTĘPOWANIA”.</w:t>
      </w:r>
    </w:p>
    <w:p w:rsidR="0031163F" w:rsidRPr="001D7E10" w:rsidRDefault="00803CAC">
      <w:pPr>
        <w:numPr>
          <w:ilvl w:val="2"/>
          <w:numId w:val="32"/>
        </w:numPr>
        <w:tabs>
          <w:tab w:val="left" w:pos="284"/>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09" w:hanging="283"/>
        <w:jc w:val="both"/>
        <w:rPr>
          <w:color w:val="auto"/>
          <w:szCs w:val="24"/>
          <w:lang w:eastAsia="pl-PL"/>
        </w:rPr>
      </w:pPr>
      <w:r w:rsidRPr="001D7E10">
        <w:rPr>
          <w:color w:val="auto"/>
          <w:szCs w:val="24"/>
          <w:lang w:eastAsia="pl-PL"/>
        </w:rPr>
        <w:t>Załączniki do protokołu udostępnia się po dokonaniu wyboru najkorzystniejszej oferty lub unieważnieniu postępowania, na pisemny wniosek Wykonawcy.</w:t>
      </w:r>
    </w:p>
    <w:p w:rsidR="0031163F" w:rsidRPr="001D7E10" w:rsidRDefault="0031163F">
      <w:pPr>
        <w:jc w:val="both"/>
        <w:rPr>
          <w:color w:val="auto"/>
        </w:rPr>
      </w:pPr>
    </w:p>
    <w:p w:rsidR="0031163F" w:rsidRPr="001D7E10" w:rsidRDefault="00803CAC">
      <w:pPr>
        <w:pStyle w:val="Nagwek9"/>
        <w:numPr>
          <w:ilvl w:val="0"/>
          <w:numId w:val="23"/>
        </w:numPr>
        <w:ind w:hanging="720"/>
        <w:rPr>
          <w:color w:val="auto"/>
          <w:u w:val="single"/>
        </w:rPr>
      </w:pPr>
      <w:r w:rsidRPr="001D7E10">
        <w:rPr>
          <w:color w:val="auto"/>
          <w:u w:val="single"/>
        </w:rPr>
        <w:t>Wykaz wymaganych oświadczeń i dokumentów</w:t>
      </w:r>
    </w:p>
    <w:p w:rsidR="0031163F" w:rsidRPr="001D7E10" w:rsidRDefault="0031163F">
      <w:pPr>
        <w:jc w:val="both"/>
        <w:rPr>
          <w:color w:val="auto"/>
        </w:rPr>
      </w:pPr>
    </w:p>
    <w:p w:rsidR="0031163F" w:rsidRPr="001D7E10" w:rsidRDefault="00803CAC">
      <w:pPr>
        <w:numPr>
          <w:ilvl w:val="1"/>
          <w:numId w:val="23"/>
        </w:numPr>
        <w:tabs>
          <w:tab w:val="clear" w:pos="708"/>
          <w:tab w:val="left" w:pos="709"/>
        </w:tabs>
        <w:ind w:left="709" w:hanging="709"/>
        <w:jc w:val="both"/>
        <w:rPr>
          <w:color w:val="auto"/>
        </w:rPr>
      </w:pPr>
      <w:r w:rsidRPr="001D7E10">
        <w:rPr>
          <w:b/>
          <w:color w:val="auto"/>
        </w:rPr>
        <w:t xml:space="preserve">Oświadczenia i dokumenty, które Wykonawca obowiązany jest złożyć na dzień składania ofert: </w:t>
      </w:r>
    </w:p>
    <w:p w:rsidR="0031163F" w:rsidRPr="001D7E10" w:rsidRDefault="00803CAC">
      <w:pPr>
        <w:numPr>
          <w:ilvl w:val="0"/>
          <w:numId w:val="17"/>
        </w:numPr>
        <w:tabs>
          <w:tab w:val="left" w:pos="709"/>
        </w:tabs>
        <w:ind w:left="709" w:hanging="283"/>
        <w:jc w:val="both"/>
        <w:rPr>
          <w:color w:val="auto"/>
        </w:rPr>
      </w:pPr>
      <w:r w:rsidRPr="001D7E10">
        <w:rPr>
          <w:color w:val="auto"/>
        </w:rPr>
        <w:t xml:space="preserve">wypełniony i podpisany formularz oferty (zgodny w treści z </w:t>
      </w:r>
      <w:r w:rsidRPr="001D7E10">
        <w:rPr>
          <w:b/>
          <w:color w:val="auto"/>
        </w:rPr>
        <w:t>załącznikiem nr 1                      do</w:t>
      </w:r>
      <w:r w:rsidRPr="001D7E10">
        <w:rPr>
          <w:color w:val="auto"/>
        </w:rPr>
        <w:t xml:space="preserve"> </w:t>
      </w:r>
      <w:r w:rsidRPr="001D7E10">
        <w:rPr>
          <w:b/>
          <w:color w:val="auto"/>
        </w:rPr>
        <w:t>SIWZ</w:t>
      </w:r>
      <w:r w:rsidRPr="001D7E10">
        <w:rPr>
          <w:color w:val="auto"/>
        </w:rPr>
        <w:t>),</w:t>
      </w:r>
    </w:p>
    <w:p w:rsidR="0031163F" w:rsidRPr="001D7E10" w:rsidRDefault="00803CAC">
      <w:pPr>
        <w:numPr>
          <w:ilvl w:val="0"/>
          <w:numId w:val="17"/>
        </w:numPr>
        <w:tabs>
          <w:tab w:val="left" w:pos="709"/>
        </w:tabs>
        <w:ind w:left="709" w:hanging="283"/>
        <w:jc w:val="both"/>
        <w:rPr>
          <w:iCs/>
          <w:color w:val="auto"/>
        </w:rPr>
      </w:pPr>
      <w:r w:rsidRPr="001D7E10">
        <w:rPr>
          <w:color w:val="auto"/>
        </w:rPr>
        <w:t xml:space="preserve"> wypełniony i podpisany formularz cenowy – opis przedmiotu zamówienia (zgodny </w:t>
      </w:r>
      <w:r w:rsidRPr="001D7E10">
        <w:rPr>
          <w:color w:val="auto"/>
        </w:rPr>
        <w:br/>
        <w:t xml:space="preserve">w treści z </w:t>
      </w:r>
      <w:r w:rsidRPr="001D7E10">
        <w:rPr>
          <w:b/>
          <w:color w:val="auto"/>
        </w:rPr>
        <w:t>załącznikiem nr 2 do</w:t>
      </w:r>
      <w:r w:rsidRPr="001D7E10">
        <w:rPr>
          <w:color w:val="auto"/>
        </w:rPr>
        <w:t xml:space="preserve"> </w:t>
      </w:r>
      <w:r w:rsidRPr="001D7E10">
        <w:rPr>
          <w:b/>
          <w:color w:val="auto"/>
        </w:rPr>
        <w:t>SIWZ</w:t>
      </w:r>
      <w:r w:rsidRPr="001D7E10">
        <w:rPr>
          <w:color w:val="auto"/>
        </w:rPr>
        <w:t xml:space="preserve"> </w:t>
      </w:r>
    </w:p>
    <w:p w:rsidR="0031163F" w:rsidRPr="001D7E10" w:rsidRDefault="00803CAC">
      <w:pPr>
        <w:numPr>
          <w:ilvl w:val="0"/>
          <w:numId w:val="17"/>
        </w:numPr>
        <w:tabs>
          <w:tab w:val="left" w:pos="709"/>
        </w:tabs>
        <w:ind w:left="709" w:hanging="283"/>
        <w:jc w:val="both"/>
        <w:rPr>
          <w:iCs/>
          <w:color w:val="auto"/>
        </w:rPr>
      </w:pPr>
      <w:r w:rsidRPr="001D7E10">
        <w:rPr>
          <w:i/>
          <w:iCs/>
          <w:color w:val="auto"/>
        </w:rPr>
        <w:t>w przypadku, gdy ofertę lub załączone do niej dokumenty podpisuje osoba nieujawniona we właściwym rejestrze lub ewidencji do składania oświadczeń woli                  w imieniu Wykonawcy lub w przypadku składania oferty wspólnej, do oferty należy załączyć pełnomocnictwo, w oryginale  bądź kopii poświadczonej notarialnie lub przez  mocodawcę,</w:t>
      </w:r>
    </w:p>
    <w:p w:rsidR="0031163F" w:rsidRPr="001D7E10" w:rsidRDefault="00803CAC">
      <w:pPr>
        <w:numPr>
          <w:ilvl w:val="0"/>
          <w:numId w:val="17"/>
        </w:numPr>
        <w:tabs>
          <w:tab w:val="left" w:pos="709"/>
        </w:tabs>
        <w:ind w:left="709" w:hanging="283"/>
        <w:jc w:val="both"/>
        <w:rPr>
          <w:color w:val="auto"/>
        </w:rPr>
      </w:pPr>
      <w:r w:rsidRPr="001D7E10">
        <w:rPr>
          <w:iCs/>
          <w:color w:val="auto"/>
        </w:rPr>
        <w:t xml:space="preserve">oświadczenie, o którym mowa w art. 25a ust. 1 ustawy </w:t>
      </w:r>
      <w:proofErr w:type="spellStart"/>
      <w:r w:rsidRPr="001D7E10">
        <w:rPr>
          <w:iCs/>
          <w:color w:val="auto"/>
        </w:rPr>
        <w:t>Pzp</w:t>
      </w:r>
      <w:proofErr w:type="spellEnd"/>
      <w:r w:rsidRPr="001D7E10">
        <w:rPr>
          <w:iCs/>
          <w:color w:val="auto"/>
        </w:rPr>
        <w:t xml:space="preserve">, w zakresie wskazanym w pkt 11.1 SIWZ </w:t>
      </w:r>
      <w:r w:rsidRPr="001D7E10">
        <w:rPr>
          <w:color w:val="auto"/>
        </w:rPr>
        <w:t xml:space="preserve">(zgodne w treści z wzorem stanowiącym </w:t>
      </w:r>
      <w:r w:rsidRPr="001D7E10">
        <w:rPr>
          <w:b/>
          <w:color w:val="auto"/>
        </w:rPr>
        <w:t>załącznik nr 1                                 do</w:t>
      </w:r>
      <w:r w:rsidRPr="001D7E10">
        <w:rPr>
          <w:color w:val="auto"/>
        </w:rPr>
        <w:t xml:space="preserve"> </w:t>
      </w:r>
      <w:r w:rsidRPr="001D7E10">
        <w:rPr>
          <w:b/>
          <w:color w:val="auto"/>
        </w:rPr>
        <w:t>formularza ofertowego</w:t>
      </w:r>
      <w:r w:rsidRPr="001D7E10">
        <w:rPr>
          <w:color w:val="auto"/>
        </w:rPr>
        <w:t>)</w:t>
      </w:r>
      <w:r w:rsidRPr="001D7E10">
        <w:rPr>
          <w:iCs/>
          <w:color w:val="auto"/>
        </w:rPr>
        <w:t xml:space="preserve"> dotyczące Wykonawcy albo każdego z Wykonawców wspólnie ubiegających się o zamówienie - w celu wykazania braku istnienia wobec danego Wykonawcy podstaw wykluczenia.</w:t>
      </w:r>
    </w:p>
    <w:p w:rsidR="0031163F" w:rsidRPr="001D7E10" w:rsidRDefault="00803CAC">
      <w:pPr>
        <w:numPr>
          <w:ilvl w:val="1"/>
          <w:numId w:val="23"/>
        </w:numPr>
        <w:ind w:hanging="638"/>
        <w:jc w:val="both"/>
        <w:rPr>
          <w:b/>
          <w:bCs/>
          <w:color w:val="auto"/>
          <w:szCs w:val="24"/>
        </w:rPr>
      </w:pPr>
      <w:r w:rsidRPr="001D7E10">
        <w:rPr>
          <w:b/>
          <w:bCs/>
          <w:color w:val="auto"/>
          <w:szCs w:val="24"/>
        </w:rPr>
        <w:t xml:space="preserve">Wykaz oświadczeń lub dokumentów, składanych przez Wykonawcę </w:t>
      </w:r>
      <w:r w:rsidRPr="001D7E10">
        <w:rPr>
          <w:b/>
          <w:bCs/>
          <w:color w:val="auto"/>
          <w:szCs w:val="24"/>
        </w:rPr>
        <w:br/>
        <w:t xml:space="preserve">w postępowaniu na wezwanie Zamawiającego w celu potwierdzenia okoliczności, o których mowa w art. 25 ust. 1 pkt 3 ustawy </w:t>
      </w:r>
      <w:proofErr w:type="spellStart"/>
      <w:r w:rsidRPr="001D7E10">
        <w:rPr>
          <w:b/>
          <w:bCs/>
          <w:color w:val="auto"/>
          <w:szCs w:val="24"/>
        </w:rPr>
        <w:t>Pzp</w:t>
      </w:r>
      <w:proofErr w:type="spellEnd"/>
      <w:r w:rsidRPr="001D7E10">
        <w:rPr>
          <w:b/>
          <w:bCs/>
          <w:color w:val="auto"/>
          <w:szCs w:val="24"/>
        </w:rPr>
        <w:t xml:space="preserve"> (brak podstaw                                     do wykluczenia):</w:t>
      </w:r>
    </w:p>
    <w:p w:rsidR="0031163F" w:rsidRPr="001D7E10" w:rsidRDefault="0031163F">
      <w:pPr>
        <w:ind w:left="780"/>
        <w:jc w:val="both"/>
        <w:rPr>
          <w:b/>
          <w:bCs/>
          <w:color w:val="auto"/>
          <w:szCs w:val="24"/>
        </w:rPr>
      </w:pPr>
    </w:p>
    <w:p w:rsidR="0031163F" w:rsidRPr="001D7E10" w:rsidRDefault="00803CAC">
      <w:pPr>
        <w:numPr>
          <w:ilvl w:val="0"/>
          <w:numId w:val="33"/>
        </w:numPr>
        <w:ind w:right="113"/>
        <w:jc w:val="both"/>
        <w:textAlignment w:val="baseline"/>
        <w:rPr>
          <w:b/>
          <w:color w:val="auto"/>
          <w:szCs w:val="24"/>
        </w:rPr>
      </w:pPr>
      <w:r w:rsidRPr="001D7E10">
        <w:rPr>
          <w:b/>
          <w:color w:val="auto"/>
          <w:szCs w:val="24"/>
        </w:rPr>
        <w:t>W celu potwierdzenia braku podstaw wykluczenia z udziału w postępowaniu Zamawiający żąda przedstawienia następujących dokumentów:</w:t>
      </w:r>
    </w:p>
    <w:p w:rsidR="0031163F" w:rsidRPr="001D7E10" w:rsidRDefault="0031163F">
      <w:pPr>
        <w:ind w:left="786" w:right="113"/>
        <w:jc w:val="both"/>
        <w:textAlignment w:val="baseline"/>
        <w:rPr>
          <w:color w:val="auto"/>
          <w:szCs w:val="24"/>
        </w:rPr>
      </w:pPr>
    </w:p>
    <w:p w:rsidR="0031163F" w:rsidRPr="001D7E10" w:rsidRDefault="00803CAC">
      <w:pPr>
        <w:tabs>
          <w:tab w:val="left" w:pos="1418"/>
        </w:tabs>
        <w:ind w:left="993" w:right="112" w:hanging="284"/>
        <w:jc w:val="both"/>
        <w:textAlignment w:val="baseline"/>
        <w:rPr>
          <w:color w:val="auto"/>
          <w:szCs w:val="24"/>
        </w:rPr>
      </w:pPr>
      <w:r w:rsidRPr="001D7E10">
        <w:rPr>
          <w:color w:val="auto"/>
          <w:szCs w:val="24"/>
        </w:rPr>
        <w:lastRenderedPageBreak/>
        <w:t xml:space="preserve">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D7E10">
        <w:rPr>
          <w:color w:val="auto"/>
          <w:szCs w:val="24"/>
        </w:rPr>
        <w:t>Pzp</w:t>
      </w:r>
      <w:proofErr w:type="spellEnd"/>
      <w:r w:rsidRPr="001D7E10">
        <w:rPr>
          <w:color w:val="auto"/>
          <w:szCs w:val="24"/>
        </w:rPr>
        <w:t>;</w:t>
      </w:r>
    </w:p>
    <w:p w:rsidR="0031163F" w:rsidRPr="001D7E10" w:rsidRDefault="00803CAC">
      <w:pPr>
        <w:tabs>
          <w:tab w:val="left" w:pos="1418"/>
        </w:tabs>
        <w:ind w:left="993" w:right="112" w:hanging="284"/>
        <w:jc w:val="both"/>
        <w:textAlignment w:val="baseline"/>
        <w:rPr>
          <w:color w:val="auto"/>
        </w:rPr>
      </w:pPr>
      <w:r w:rsidRPr="001D7E10">
        <w:rPr>
          <w:color w:val="auto"/>
          <w:szCs w:val="24"/>
        </w:rPr>
        <w:t>b)</w:t>
      </w:r>
      <w:r w:rsidRPr="001D7E10">
        <w:rPr>
          <w:color w:val="auto"/>
          <w:szCs w:val="24"/>
        </w:rPr>
        <w:tab/>
        <w:t>z</w:t>
      </w:r>
      <w:r w:rsidRPr="001D7E10">
        <w:rPr>
          <w:color w:val="auto"/>
        </w:rPr>
        <w:t xml:space="preserve">aświadczenia właściwego naczelnika urzędu skarbowego potwierdzającego, </w:t>
      </w:r>
      <w:r w:rsidRPr="001D7E10">
        <w:rPr>
          <w:color w:val="auto"/>
        </w:rPr>
        <w:br/>
        <w:t>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1163F" w:rsidRPr="001D7E10" w:rsidRDefault="00803CAC">
      <w:pPr>
        <w:tabs>
          <w:tab w:val="left" w:pos="1418"/>
        </w:tabs>
        <w:ind w:left="993" w:right="112" w:hanging="284"/>
        <w:jc w:val="both"/>
        <w:textAlignment w:val="baseline"/>
        <w:rPr>
          <w:color w:val="auto"/>
        </w:rPr>
      </w:pPr>
      <w:r w:rsidRPr="001D7E10">
        <w:rPr>
          <w:color w:val="auto"/>
        </w:rPr>
        <w:t>c)</w:t>
      </w:r>
      <w:r w:rsidRPr="001D7E10">
        <w:rPr>
          <w:color w:val="auto"/>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1163F" w:rsidRPr="001D7E10" w:rsidRDefault="00803CAC">
      <w:pPr>
        <w:tabs>
          <w:tab w:val="left" w:pos="1418"/>
        </w:tabs>
        <w:suppressAutoHyphens w:val="0"/>
        <w:ind w:left="993" w:right="112" w:hanging="284"/>
        <w:jc w:val="both"/>
        <w:textAlignment w:val="baseline"/>
        <w:rPr>
          <w:color w:val="auto"/>
        </w:rPr>
      </w:pPr>
      <w:r w:rsidRPr="001D7E10">
        <w:rPr>
          <w:color w:val="auto"/>
          <w:lang w:eastAsia="pl-PL"/>
        </w:rPr>
        <w:t xml:space="preserve">d) </w:t>
      </w:r>
      <w:r w:rsidRPr="001D7E10">
        <w:rPr>
          <w:color w:val="auto"/>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31163F" w:rsidRPr="001D7E10" w:rsidRDefault="00803CAC">
      <w:pPr>
        <w:tabs>
          <w:tab w:val="left" w:pos="1418"/>
        </w:tabs>
        <w:suppressAutoHyphens w:val="0"/>
        <w:ind w:left="993" w:right="112" w:hanging="284"/>
        <w:jc w:val="both"/>
        <w:textAlignment w:val="baseline"/>
        <w:rPr>
          <w:color w:val="auto"/>
        </w:rPr>
      </w:pPr>
      <w:r w:rsidRPr="001D7E10">
        <w:rPr>
          <w:color w:val="auto"/>
        </w:rPr>
        <w:t>e)</w:t>
      </w:r>
      <w:r w:rsidRPr="001D7E10">
        <w:rPr>
          <w:color w:val="auto"/>
          <w:szCs w:val="24"/>
        </w:rPr>
        <w:tab/>
        <w:t>oświadczenia Wykonawcy o niezaleganiu z opłacaniem podatków i opłat lokalnych, o których mowa w ustawie z dnia 12 stycznia 1991 r. o podatkach i opłatach lokalnych (</w:t>
      </w:r>
      <w:proofErr w:type="spellStart"/>
      <w:r w:rsidRPr="001D7E10">
        <w:rPr>
          <w:color w:val="auto"/>
          <w:szCs w:val="24"/>
        </w:rPr>
        <w:t>t.j</w:t>
      </w:r>
      <w:proofErr w:type="spellEnd"/>
      <w:r w:rsidRPr="001D7E10">
        <w:rPr>
          <w:color w:val="auto"/>
          <w:szCs w:val="24"/>
        </w:rPr>
        <w:t>. Dz. U. z 2019 r. poz. 1170).</w:t>
      </w:r>
    </w:p>
    <w:p w:rsidR="0031163F" w:rsidRPr="001D7E10" w:rsidRDefault="0031163F">
      <w:pPr>
        <w:tabs>
          <w:tab w:val="left" w:pos="1418"/>
        </w:tabs>
        <w:ind w:left="993" w:right="112" w:hanging="284"/>
        <w:jc w:val="both"/>
        <w:textAlignment w:val="baseline"/>
        <w:rPr>
          <w:color w:val="auto"/>
        </w:rPr>
      </w:pPr>
    </w:p>
    <w:p w:rsidR="0031163F" w:rsidRPr="001D7E10" w:rsidRDefault="00803CAC">
      <w:pPr>
        <w:numPr>
          <w:ilvl w:val="0"/>
          <w:numId w:val="33"/>
        </w:numPr>
        <w:tabs>
          <w:tab w:val="left" w:pos="1418"/>
        </w:tabs>
        <w:ind w:right="112"/>
        <w:jc w:val="both"/>
        <w:textAlignment w:val="baseline"/>
        <w:rPr>
          <w:b/>
          <w:color w:val="auto"/>
        </w:rPr>
      </w:pPr>
      <w:r w:rsidRPr="001D7E10">
        <w:rPr>
          <w:b/>
          <w:color w:val="auto"/>
        </w:rPr>
        <w:t>Inne dokumenty składane w postępowaniu:</w:t>
      </w:r>
    </w:p>
    <w:p w:rsidR="0031163F" w:rsidRPr="001D7E10" w:rsidRDefault="0031163F">
      <w:pPr>
        <w:tabs>
          <w:tab w:val="left" w:pos="1418"/>
        </w:tabs>
        <w:ind w:left="786" w:right="112"/>
        <w:jc w:val="both"/>
        <w:textAlignment w:val="baseline"/>
        <w:rPr>
          <w:b/>
          <w:color w:val="auto"/>
        </w:rPr>
      </w:pPr>
    </w:p>
    <w:p w:rsidR="0031163F" w:rsidRPr="001D7E10" w:rsidRDefault="00803CAC">
      <w:pPr>
        <w:numPr>
          <w:ilvl w:val="0"/>
          <w:numId w:val="34"/>
        </w:numPr>
        <w:tabs>
          <w:tab w:val="left" w:pos="1134"/>
        </w:tabs>
        <w:suppressAutoHyphens w:val="0"/>
        <w:ind w:right="112"/>
        <w:jc w:val="both"/>
        <w:textAlignment w:val="baseline"/>
        <w:rPr>
          <w:color w:val="auto"/>
          <w:szCs w:val="24"/>
          <w:lang w:eastAsia="pl-PL"/>
        </w:rPr>
      </w:pPr>
      <w:r w:rsidRPr="001D7E10">
        <w:rPr>
          <w:color w:val="auto"/>
          <w:szCs w:val="24"/>
          <w:lang w:eastAsia="pl-PL"/>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1D7E10">
        <w:rPr>
          <w:b/>
          <w:color w:val="auto"/>
          <w:szCs w:val="24"/>
          <w:lang w:eastAsia="pl-PL"/>
        </w:rPr>
        <w:t xml:space="preserve"> sporządzone</w:t>
      </w:r>
      <w:r w:rsidRPr="001D7E10">
        <w:rPr>
          <w:color w:val="auto"/>
          <w:szCs w:val="24"/>
          <w:lang w:eastAsia="pl-PL"/>
        </w:rPr>
        <w:t xml:space="preserve"> </w:t>
      </w:r>
      <w:r w:rsidRPr="001D7E10">
        <w:rPr>
          <w:b/>
          <w:color w:val="auto"/>
          <w:szCs w:val="24"/>
          <w:lang w:eastAsia="pl-PL"/>
        </w:rPr>
        <w:t>według wzoru stanowiącego załącznik nr 4 do SIWZ</w:t>
      </w:r>
      <w:r w:rsidRPr="001D7E10">
        <w:rPr>
          <w:color w:val="auto"/>
          <w:szCs w:val="24"/>
          <w:lang w:eastAsia="pl-PL"/>
        </w:rPr>
        <w:t>.</w:t>
      </w:r>
    </w:p>
    <w:p w:rsidR="0031163F" w:rsidRPr="001D7E10" w:rsidRDefault="0031163F">
      <w:pPr>
        <w:tabs>
          <w:tab w:val="left" w:pos="1418"/>
        </w:tabs>
        <w:ind w:left="1069" w:right="112"/>
        <w:jc w:val="both"/>
        <w:textAlignment w:val="baseline"/>
        <w:rPr>
          <w:color w:val="auto"/>
          <w:szCs w:val="24"/>
          <w:lang w:eastAsia="pl-PL"/>
        </w:rPr>
      </w:pPr>
    </w:p>
    <w:p w:rsidR="0031163F" w:rsidRPr="001D7E10" w:rsidRDefault="00803CAC">
      <w:pPr>
        <w:tabs>
          <w:tab w:val="left" w:pos="1418"/>
        </w:tabs>
        <w:ind w:left="709" w:right="112"/>
        <w:jc w:val="both"/>
        <w:textAlignment w:val="baseline"/>
        <w:rPr>
          <w:iCs/>
          <w:color w:val="auto"/>
          <w:szCs w:val="24"/>
          <w:lang w:eastAsia="pl-PL"/>
        </w:rPr>
      </w:pPr>
      <w:r w:rsidRPr="001D7E10">
        <w:rPr>
          <w:b/>
          <w:color w:val="auto"/>
          <w:szCs w:val="24"/>
          <w:u w:val="single"/>
          <w:lang w:eastAsia="pl-PL"/>
        </w:rPr>
        <w:t>Uwaga:</w:t>
      </w:r>
      <w:r w:rsidRPr="001D7E10">
        <w:rPr>
          <w:color w:val="auto"/>
          <w:szCs w:val="24"/>
          <w:lang w:eastAsia="pl-PL"/>
        </w:rPr>
        <w:t xml:space="preserve"> oświadczenie, o którym mowa w </w:t>
      </w:r>
      <w:proofErr w:type="spellStart"/>
      <w:r w:rsidRPr="001D7E10">
        <w:rPr>
          <w:color w:val="auto"/>
          <w:szCs w:val="24"/>
          <w:lang w:eastAsia="pl-PL"/>
        </w:rPr>
        <w:t>ppkt</w:t>
      </w:r>
      <w:proofErr w:type="spellEnd"/>
      <w:r w:rsidRPr="001D7E10">
        <w:rPr>
          <w:color w:val="auto"/>
          <w:szCs w:val="24"/>
          <w:lang w:eastAsia="pl-PL"/>
        </w:rPr>
        <w:t xml:space="preserve"> 2 lit. a) będzie podlegało złożeniu </w:t>
      </w:r>
      <w:r w:rsidRPr="001D7E10">
        <w:rPr>
          <w:color w:val="auto"/>
          <w:szCs w:val="24"/>
          <w:lang w:eastAsia="pl-PL"/>
        </w:rPr>
        <w:br/>
        <w:t xml:space="preserve">na wezwanie Zamawiającego jeżeli Wykonawca nie złoży go w trybie przewidzianym w art. 24 ust. 11 ustawy </w:t>
      </w:r>
      <w:proofErr w:type="spellStart"/>
      <w:r w:rsidRPr="001D7E10">
        <w:rPr>
          <w:color w:val="auto"/>
          <w:szCs w:val="24"/>
          <w:lang w:eastAsia="pl-PL"/>
        </w:rPr>
        <w:t>Pzp</w:t>
      </w:r>
      <w:proofErr w:type="spellEnd"/>
      <w:r w:rsidRPr="001D7E10">
        <w:rPr>
          <w:color w:val="auto"/>
          <w:szCs w:val="24"/>
          <w:lang w:eastAsia="pl-PL"/>
        </w:rPr>
        <w:t>, tj.</w:t>
      </w:r>
      <w:r w:rsidRPr="001D7E10">
        <w:rPr>
          <w:bCs/>
          <w:i/>
          <w:color w:val="auto"/>
          <w:szCs w:val="24"/>
          <w:lang w:eastAsia="pl-PL"/>
        </w:rPr>
        <w:t xml:space="preserve"> w terminie 3 dni od zamieszczenia na stronie internetowej informacji, o której mowa w art. 86 ust. 5 ustawy </w:t>
      </w:r>
      <w:proofErr w:type="spellStart"/>
      <w:r w:rsidRPr="001D7E10">
        <w:rPr>
          <w:bCs/>
          <w:i/>
          <w:color w:val="auto"/>
          <w:szCs w:val="24"/>
          <w:lang w:eastAsia="pl-PL"/>
        </w:rPr>
        <w:t>Pzp</w:t>
      </w:r>
      <w:proofErr w:type="spellEnd"/>
      <w:r w:rsidRPr="001D7E10">
        <w:rPr>
          <w:bCs/>
          <w:i/>
          <w:color w:val="auto"/>
          <w:szCs w:val="24"/>
          <w:lang w:eastAsia="pl-PL"/>
        </w:rPr>
        <w:t xml:space="preserve">. </w:t>
      </w:r>
      <w:r w:rsidRPr="001D7E10">
        <w:rPr>
          <w:bCs/>
          <w:iCs/>
          <w:color w:val="auto"/>
          <w:szCs w:val="24"/>
          <w:lang w:eastAsia="pl-PL"/>
        </w:rPr>
        <w:t>Zamawiający odstąpi od żądania dokumentu o którym mowa w</w:t>
      </w:r>
      <w:r w:rsidRPr="001D7E10">
        <w:rPr>
          <w:iCs/>
          <w:color w:val="auto"/>
          <w:szCs w:val="24"/>
          <w:lang w:eastAsia="pl-PL"/>
        </w:rPr>
        <w:t xml:space="preserve"> </w:t>
      </w:r>
      <w:proofErr w:type="spellStart"/>
      <w:r w:rsidRPr="001D7E10">
        <w:rPr>
          <w:iCs/>
          <w:color w:val="auto"/>
          <w:szCs w:val="24"/>
          <w:lang w:eastAsia="pl-PL"/>
        </w:rPr>
        <w:t>ppkt</w:t>
      </w:r>
      <w:proofErr w:type="spellEnd"/>
      <w:r w:rsidRPr="001D7E10">
        <w:rPr>
          <w:iCs/>
          <w:color w:val="auto"/>
          <w:szCs w:val="24"/>
          <w:lang w:eastAsia="pl-PL"/>
        </w:rPr>
        <w:t xml:space="preserve"> 2 lit. a) jeżeli                                                  w postępowaniu wpłynie tylko jedna oferta.</w:t>
      </w:r>
    </w:p>
    <w:p w:rsidR="0031163F" w:rsidRPr="001D7E10" w:rsidRDefault="0031163F">
      <w:pPr>
        <w:ind w:right="112"/>
        <w:jc w:val="both"/>
        <w:textAlignment w:val="baseline"/>
        <w:rPr>
          <w:b/>
          <w:bCs/>
          <w:strike/>
          <w:color w:val="auto"/>
          <w:szCs w:val="24"/>
        </w:rPr>
      </w:pPr>
    </w:p>
    <w:p w:rsidR="0031163F" w:rsidRPr="001D7E10" w:rsidRDefault="00803CAC">
      <w:pPr>
        <w:numPr>
          <w:ilvl w:val="1"/>
          <w:numId w:val="23"/>
        </w:numPr>
        <w:ind w:right="112"/>
        <w:jc w:val="both"/>
        <w:textAlignment w:val="baseline"/>
        <w:rPr>
          <w:b/>
          <w:color w:val="auto"/>
          <w:szCs w:val="24"/>
        </w:rPr>
      </w:pPr>
      <w:r w:rsidRPr="001D7E10">
        <w:rPr>
          <w:b/>
          <w:color w:val="auto"/>
          <w:szCs w:val="24"/>
        </w:rPr>
        <w:t xml:space="preserve"> Dokumenty podmiotów zagranicznych:</w:t>
      </w:r>
    </w:p>
    <w:p w:rsidR="0031163F" w:rsidRPr="001D7E10" w:rsidRDefault="0031163F">
      <w:pPr>
        <w:ind w:left="780" w:right="112"/>
        <w:jc w:val="both"/>
        <w:textAlignment w:val="baseline"/>
        <w:rPr>
          <w:b/>
          <w:color w:val="auto"/>
          <w:szCs w:val="24"/>
        </w:rPr>
      </w:pPr>
    </w:p>
    <w:p w:rsidR="0031163F" w:rsidRPr="001D7E10" w:rsidRDefault="00803CAC">
      <w:pPr>
        <w:pStyle w:val="Standard"/>
        <w:shd w:val="clear" w:color="auto" w:fill="FFFFFF"/>
        <w:tabs>
          <w:tab w:val="left" w:pos="709"/>
        </w:tabs>
        <w:ind w:left="709" w:hanging="283"/>
        <w:jc w:val="both"/>
        <w:textAlignment w:val="baseline"/>
        <w:rPr>
          <w:bCs/>
          <w:color w:val="auto"/>
        </w:rPr>
      </w:pPr>
      <w:r w:rsidRPr="001D7E10">
        <w:rPr>
          <w:bCs/>
          <w:color w:val="auto"/>
        </w:rPr>
        <w:t xml:space="preserve">1) Jeżeli Wykonawca ma siedzibę lub miejsce zamieszkania poza terytorium </w:t>
      </w:r>
      <w:r w:rsidRPr="001D7E10">
        <w:rPr>
          <w:bCs/>
          <w:color w:val="auto"/>
        </w:rPr>
        <w:lastRenderedPageBreak/>
        <w:t>Rzeczypospolitej Polskiej, zamiast dokumentów, o których mowa w pkt 13.2</w:t>
      </w:r>
      <w:r w:rsidRPr="001D7E10">
        <w:rPr>
          <w:bCs/>
          <w:color w:val="auto"/>
          <w:szCs w:val="20"/>
        </w:rPr>
        <w:t xml:space="preserve"> </w:t>
      </w:r>
      <w:proofErr w:type="spellStart"/>
      <w:r w:rsidRPr="001D7E10">
        <w:rPr>
          <w:bCs/>
          <w:color w:val="auto"/>
        </w:rPr>
        <w:t>ppkt</w:t>
      </w:r>
      <w:proofErr w:type="spellEnd"/>
      <w:r w:rsidRPr="001D7E10">
        <w:rPr>
          <w:bCs/>
          <w:color w:val="auto"/>
        </w:rPr>
        <w:t xml:space="preserve"> 1:</w:t>
      </w:r>
    </w:p>
    <w:p w:rsidR="0031163F" w:rsidRPr="001D7E10" w:rsidRDefault="00803CAC">
      <w:pPr>
        <w:pStyle w:val="Standard"/>
        <w:shd w:val="clear" w:color="auto" w:fill="FFFFFF"/>
        <w:ind w:left="993" w:hanging="284"/>
        <w:jc w:val="both"/>
        <w:textAlignment w:val="baseline"/>
        <w:rPr>
          <w:bCs/>
          <w:color w:val="auto"/>
        </w:rPr>
      </w:pPr>
      <w:r w:rsidRPr="001D7E10">
        <w:rPr>
          <w:bCs/>
          <w:color w:val="auto"/>
        </w:rPr>
        <w:t>a) lit. a - składa dokument lub dokumenty wystawione w kraju, w którym wykonawca ma siedzibę lub miejsce zamieszkania, potwierdzające, że nie otwarto jego likwidacji ani nie ogłoszono upadłości - wystawione nie wcześniej niż 6 miesięcy przed upływem terminu składania ofert,</w:t>
      </w:r>
    </w:p>
    <w:p w:rsidR="0031163F" w:rsidRPr="001D7E10" w:rsidRDefault="00803CAC">
      <w:pPr>
        <w:pStyle w:val="Standard"/>
        <w:shd w:val="clear" w:color="auto" w:fill="FFFFFF"/>
        <w:tabs>
          <w:tab w:val="left" w:pos="993"/>
        </w:tabs>
        <w:ind w:left="993" w:hanging="284"/>
        <w:jc w:val="both"/>
        <w:textAlignment w:val="baseline"/>
        <w:rPr>
          <w:bCs/>
          <w:color w:val="auto"/>
        </w:rPr>
      </w:pPr>
      <w:r w:rsidRPr="001D7E10">
        <w:rPr>
          <w:bCs/>
          <w:color w:val="auto"/>
        </w:rPr>
        <w:t xml:space="preserve">b) lit. b-c - składa dokument lub dokumenty wystawione w kraju, w którym wykonawca ma siedzibę lub miejsce zamieszkania, potwierdzające, że </w:t>
      </w:r>
      <w:r w:rsidRPr="001D7E10">
        <w:rPr>
          <w:color w:val="auto"/>
        </w:rPr>
        <w:t xml:space="preserve">nie zalega </w:t>
      </w:r>
      <w:r w:rsidRPr="001D7E10">
        <w:rPr>
          <w:color w:val="auto"/>
        </w:rPr>
        <w:br/>
        <w:t xml:space="preserve">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 </w:t>
      </w:r>
      <w:r w:rsidRPr="001D7E10">
        <w:rPr>
          <w:bCs/>
          <w:color w:val="auto"/>
        </w:rPr>
        <w:t>wystawione nie wcześniej niż 3 miesiące przed upływem terminu składania ofert.</w:t>
      </w:r>
    </w:p>
    <w:p w:rsidR="0031163F" w:rsidRPr="001D7E10" w:rsidRDefault="00803CAC">
      <w:pPr>
        <w:pStyle w:val="Standard"/>
        <w:shd w:val="clear" w:color="auto" w:fill="FFFFFF"/>
        <w:tabs>
          <w:tab w:val="left" w:pos="993"/>
        </w:tabs>
        <w:ind w:left="709" w:hanging="283"/>
        <w:jc w:val="both"/>
        <w:textAlignment w:val="baseline"/>
        <w:rPr>
          <w:bCs/>
          <w:color w:val="auto"/>
        </w:rPr>
      </w:pPr>
      <w:r w:rsidRPr="001D7E10">
        <w:rPr>
          <w:bCs/>
          <w:color w:val="auto"/>
        </w:rPr>
        <w:t>2)</w:t>
      </w:r>
      <w:r w:rsidRPr="001D7E10">
        <w:rPr>
          <w:bCs/>
          <w:color w:val="auto"/>
        </w:rPr>
        <w:tab/>
        <w:t xml:space="preserve">Jeżeli w kraju, w którym Wykonawca ma siedzibę lub miejsce zamieszkania lub miejsce zamieszkania ma osoba, której dokument dotyczy, nie wydaje się dokumentów, o których mowa w </w:t>
      </w:r>
      <w:proofErr w:type="spellStart"/>
      <w:r w:rsidRPr="001D7E10">
        <w:rPr>
          <w:bCs/>
          <w:color w:val="auto"/>
        </w:rPr>
        <w:t>ppkt</w:t>
      </w:r>
      <w:proofErr w:type="spellEnd"/>
      <w:r w:rsidRPr="001D7E10">
        <w:rPr>
          <w:bCs/>
          <w:color w:val="auto"/>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w:t>
      </w:r>
    </w:p>
    <w:p w:rsidR="0031163F" w:rsidRPr="001D7E10" w:rsidRDefault="0031163F">
      <w:pPr>
        <w:pStyle w:val="Standard"/>
        <w:shd w:val="clear" w:color="auto" w:fill="FFFFFF"/>
        <w:tabs>
          <w:tab w:val="left" w:pos="993"/>
        </w:tabs>
        <w:jc w:val="both"/>
        <w:textAlignment w:val="baseline"/>
        <w:rPr>
          <w:bCs/>
          <w:color w:val="auto"/>
        </w:rPr>
      </w:pPr>
    </w:p>
    <w:p w:rsidR="0031163F" w:rsidRPr="001D7E10" w:rsidRDefault="00803CAC">
      <w:pPr>
        <w:pStyle w:val="Standard"/>
        <w:numPr>
          <w:ilvl w:val="1"/>
          <w:numId w:val="23"/>
        </w:numPr>
        <w:shd w:val="clear" w:color="auto" w:fill="FFFFFF"/>
        <w:tabs>
          <w:tab w:val="left" w:pos="993"/>
        </w:tabs>
        <w:jc w:val="both"/>
        <w:textAlignment w:val="baseline"/>
        <w:rPr>
          <w:b/>
          <w:bCs/>
          <w:color w:val="auto"/>
        </w:rPr>
      </w:pPr>
      <w:r w:rsidRPr="001D7E10">
        <w:rPr>
          <w:b/>
          <w:bCs/>
          <w:color w:val="auto"/>
        </w:rPr>
        <w:t xml:space="preserve"> Zwolnienie Wykonawcy z obowiązku złożenia oświadczeń lub dokumentów wskazanych w SIWZ:</w:t>
      </w:r>
    </w:p>
    <w:p w:rsidR="0031163F" w:rsidRPr="001D7E10" w:rsidRDefault="0031163F">
      <w:pPr>
        <w:pStyle w:val="Standard"/>
        <w:shd w:val="clear" w:color="auto" w:fill="FFFFFF"/>
        <w:tabs>
          <w:tab w:val="left" w:pos="993"/>
        </w:tabs>
        <w:ind w:left="780"/>
        <w:jc w:val="both"/>
        <w:textAlignment w:val="baseline"/>
        <w:rPr>
          <w:b/>
          <w:bCs/>
          <w:color w:val="auto"/>
        </w:rPr>
      </w:pPr>
    </w:p>
    <w:p w:rsidR="0031163F" w:rsidRPr="001D7E10" w:rsidRDefault="00803CAC">
      <w:pPr>
        <w:pStyle w:val="Standard"/>
        <w:shd w:val="clear" w:color="auto" w:fill="FFFFFF"/>
        <w:tabs>
          <w:tab w:val="left" w:pos="993"/>
        </w:tabs>
        <w:ind w:left="709" w:hanging="283"/>
        <w:jc w:val="both"/>
        <w:textAlignment w:val="baseline"/>
        <w:rPr>
          <w:color w:val="auto"/>
        </w:rPr>
      </w:pPr>
      <w:r w:rsidRPr="001D7E10">
        <w:rPr>
          <w:color w:val="auto"/>
        </w:rPr>
        <w:t>1) W przypadku wskazania przez Wykonawcę dostępności oświadczeń lub dokumentów, o których mowa w pkt 13.2 i 13.3, w formie elektronicznej pod określonymi adresami internetowymi ogólnodostępnych i bezpłatnych baz danych Zamawiający pobiera samodzielnie z tych baz danych wskazane przez Wykonawcę oświadczenia lub dokumenty.</w:t>
      </w:r>
    </w:p>
    <w:p w:rsidR="0031163F" w:rsidRPr="001D7E10" w:rsidRDefault="00803CAC">
      <w:pPr>
        <w:pStyle w:val="Standard"/>
        <w:shd w:val="clear" w:color="auto" w:fill="FFFFFF"/>
        <w:tabs>
          <w:tab w:val="left" w:pos="993"/>
        </w:tabs>
        <w:ind w:left="709" w:hanging="283"/>
        <w:jc w:val="both"/>
        <w:textAlignment w:val="baseline"/>
        <w:rPr>
          <w:color w:val="auto"/>
        </w:rPr>
      </w:pPr>
      <w:r w:rsidRPr="001D7E10">
        <w:rPr>
          <w:color w:val="auto"/>
        </w:rPr>
        <w:t xml:space="preserve">2) W przypadku wskazania przez Wykonawcę oświadczeń lub dokumentów, o których mowa w pkt 13.2 i 13.3, które znajdują się w posiadaniu Zamawiającego, </w:t>
      </w:r>
      <w:r w:rsidRPr="001D7E10">
        <w:rPr>
          <w:color w:val="auto"/>
        </w:rPr>
        <w:br/>
        <w:t xml:space="preserve">w szczególności oświadczeń lub dokumentów przechowywanych przez Zamawiającego zgodnie z art. 97 ust. 1 ustawy </w:t>
      </w:r>
      <w:proofErr w:type="spellStart"/>
      <w:r w:rsidRPr="001D7E10">
        <w:rPr>
          <w:color w:val="auto"/>
        </w:rPr>
        <w:t>Pzp</w:t>
      </w:r>
      <w:proofErr w:type="spellEnd"/>
      <w:r w:rsidRPr="001D7E10">
        <w:rPr>
          <w:color w:val="auto"/>
        </w:rPr>
        <w:t xml:space="preserve">, Zamawiający w celu potwierdzenia okoliczności, o których mowa w art. 25 ust. 1 pkt 1 i 3 ustawy </w:t>
      </w:r>
      <w:proofErr w:type="spellStart"/>
      <w:r w:rsidRPr="001D7E10">
        <w:rPr>
          <w:color w:val="auto"/>
        </w:rPr>
        <w:t>Pzp</w:t>
      </w:r>
      <w:proofErr w:type="spellEnd"/>
      <w:r w:rsidRPr="001D7E10">
        <w:rPr>
          <w:color w:val="auto"/>
        </w:rPr>
        <w:t>, korzysta z posiadanych oświadczeń lub dokumentów, o ile są one aktualne.</w:t>
      </w:r>
    </w:p>
    <w:p w:rsidR="0031163F" w:rsidRPr="001D7E10" w:rsidRDefault="00803CAC">
      <w:pPr>
        <w:tabs>
          <w:tab w:val="left" w:pos="709"/>
        </w:tabs>
        <w:ind w:left="709" w:right="112" w:hanging="283"/>
        <w:jc w:val="both"/>
        <w:textAlignment w:val="baseline"/>
        <w:rPr>
          <w:b/>
          <w:color w:val="auto"/>
        </w:rPr>
      </w:pPr>
      <w:r w:rsidRPr="001D7E10">
        <w:rPr>
          <w:color w:val="auto"/>
          <w:szCs w:val="24"/>
        </w:rPr>
        <w:t xml:space="preserve">3)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w:t>
      </w:r>
      <w:r w:rsidRPr="001D7E10">
        <w:rPr>
          <w:color w:val="auto"/>
        </w:rPr>
        <w:t>pkt 13.2</w:t>
      </w:r>
      <w:r w:rsidRPr="001D7E10">
        <w:rPr>
          <w:bCs/>
          <w:color w:val="auto"/>
          <w:szCs w:val="24"/>
        </w:rPr>
        <w:t>.</w:t>
      </w:r>
    </w:p>
    <w:p w:rsidR="0031163F" w:rsidRPr="001D7E10" w:rsidRDefault="0031163F">
      <w:pPr>
        <w:jc w:val="both"/>
        <w:rPr>
          <w:b/>
          <w:color w:val="auto"/>
        </w:rPr>
      </w:pPr>
    </w:p>
    <w:p w:rsidR="0031163F" w:rsidRPr="001D7E10" w:rsidRDefault="00803CAC">
      <w:pPr>
        <w:ind w:left="567" w:hanging="567"/>
        <w:jc w:val="both"/>
        <w:rPr>
          <w:b/>
          <w:color w:val="auto"/>
        </w:rPr>
      </w:pPr>
      <w:r w:rsidRPr="001D7E10">
        <w:rPr>
          <w:b/>
          <w:color w:val="auto"/>
        </w:rPr>
        <w:t>13.5</w:t>
      </w:r>
      <w:r w:rsidRPr="001D7E10">
        <w:rPr>
          <w:b/>
          <w:color w:val="auto"/>
        </w:rPr>
        <w:tab/>
        <w:t xml:space="preserve">Wykaz oświadczeń lub dokumentów składanych przez Wykonawcę </w:t>
      </w:r>
      <w:r w:rsidRPr="001D7E10">
        <w:rPr>
          <w:b/>
          <w:color w:val="auto"/>
        </w:rPr>
        <w:br/>
        <w:t xml:space="preserve">w postępowaniu na wezwanie Zamawiającego w celu potwierdzenia okoliczności, </w:t>
      </w:r>
      <w:r w:rsidRPr="001D7E10">
        <w:rPr>
          <w:b/>
          <w:color w:val="auto"/>
        </w:rPr>
        <w:br/>
        <w:t xml:space="preserve">o których mowa w art. 25 ust. 1 pkt 2 ustawy </w:t>
      </w:r>
      <w:proofErr w:type="spellStart"/>
      <w:r w:rsidRPr="001D7E10">
        <w:rPr>
          <w:b/>
          <w:color w:val="auto"/>
        </w:rPr>
        <w:t>Pzp</w:t>
      </w:r>
      <w:proofErr w:type="spellEnd"/>
      <w:r w:rsidRPr="001D7E10">
        <w:rPr>
          <w:b/>
          <w:color w:val="auto"/>
        </w:rPr>
        <w:t>:</w:t>
      </w:r>
    </w:p>
    <w:p w:rsidR="0031163F" w:rsidRPr="001D7E10" w:rsidRDefault="0031163F">
      <w:pPr>
        <w:ind w:left="567" w:hanging="567"/>
        <w:jc w:val="both"/>
        <w:rPr>
          <w:color w:val="auto"/>
          <w:szCs w:val="24"/>
        </w:rPr>
      </w:pPr>
    </w:p>
    <w:p w:rsidR="00793572" w:rsidRDefault="00803CAC" w:rsidP="00793572">
      <w:pPr>
        <w:ind w:left="567" w:right="112" w:hanging="283"/>
        <w:jc w:val="both"/>
        <w:textAlignment w:val="baseline"/>
        <w:rPr>
          <w:b/>
          <w:color w:val="auto"/>
          <w:szCs w:val="24"/>
        </w:rPr>
      </w:pPr>
      <w:r w:rsidRPr="001D7E10">
        <w:rPr>
          <w:color w:val="auto"/>
          <w:szCs w:val="24"/>
        </w:rPr>
        <w:t xml:space="preserve"> </w:t>
      </w:r>
      <w:r w:rsidRPr="001D7E10">
        <w:rPr>
          <w:b/>
          <w:color w:val="auto"/>
          <w:szCs w:val="24"/>
        </w:rPr>
        <w:t xml:space="preserve">   </w:t>
      </w:r>
    </w:p>
    <w:p w:rsidR="00803CAC" w:rsidRPr="00793572" w:rsidRDefault="00803CAC" w:rsidP="00793572">
      <w:pPr>
        <w:ind w:left="567" w:right="112"/>
        <w:jc w:val="both"/>
        <w:textAlignment w:val="baseline"/>
        <w:rPr>
          <w:color w:val="auto"/>
          <w:szCs w:val="24"/>
        </w:rPr>
      </w:pPr>
      <w:r w:rsidRPr="00793572">
        <w:rPr>
          <w:color w:val="auto"/>
          <w:szCs w:val="24"/>
        </w:rPr>
        <w:lastRenderedPageBreak/>
        <w:t>W celu potwierdzenia, że oferowane dostawy odpowiadają wymaganiom określonym przez Zamawiającego, Zamawiający żąda przedstawienia następujących dokumentów:</w:t>
      </w:r>
    </w:p>
    <w:p w:rsidR="00793572" w:rsidRPr="00793572" w:rsidRDefault="00793572" w:rsidP="00793572">
      <w:pPr>
        <w:ind w:left="567" w:right="112" w:hanging="283"/>
        <w:jc w:val="both"/>
        <w:textAlignment w:val="baseline"/>
        <w:rPr>
          <w:color w:val="auto"/>
          <w:szCs w:val="24"/>
        </w:rPr>
      </w:pPr>
    </w:p>
    <w:p w:rsidR="0031163F" w:rsidRPr="00793572" w:rsidRDefault="00803CAC">
      <w:pPr>
        <w:widowControl w:val="0"/>
        <w:tabs>
          <w:tab w:val="left" w:pos="709"/>
        </w:tabs>
        <w:ind w:left="1134" w:hanging="1134"/>
        <w:jc w:val="both"/>
        <w:rPr>
          <w:b/>
          <w:color w:val="auto"/>
          <w:sz w:val="22"/>
          <w:szCs w:val="22"/>
        </w:rPr>
      </w:pPr>
      <w:r w:rsidRPr="00793572">
        <w:rPr>
          <w:b/>
          <w:color w:val="auto"/>
          <w:szCs w:val="24"/>
        </w:rPr>
        <w:tab/>
      </w:r>
      <w:r w:rsidRPr="00793572">
        <w:rPr>
          <w:b/>
          <w:color w:val="auto"/>
          <w:sz w:val="22"/>
          <w:szCs w:val="22"/>
        </w:rPr>
        <w:t xml:space="preserve">1) dla wyrobów medycznych lub produktów biobójczych o których mowa                            </w:t>
      </w:r>
      <w:r w:rsidRPr="00793572">
        <w:rPr>
          <w:b/>
          <w:color w:val="auto"/>
          <w:sz w:val="22"/>
          <w:szCs w:val="22"/>
          <w:u w:val="single"/>
        </w:rPr>
        <w:t xml:space="preserve">w </w:t>
      </w:r>
      <w:r w:rsidR="002C2C87" w:rsidRPr="00793572">
        <w:rPr>
          <w:b/>
          <w:color w:val="auto"/>
          <w:sz w:val="22"/>
          <w:szCs w:val="22"/>
          <w:u w:val="single"/>
        </w:rPr>
        <w:t>poz. nr 1</w:t>
      </w:r>
      <w:r w:rsidR="002C2C87" w:rsidRPr="00793572">
        <w:rPr>
          <w:b/>
          <w:color w:val="auto"/>
          <w:sz w:val="22"/>
          <w:szCs w:val="22"/>
        </w:rPr>
        <w:t xml:space="preserve"> z</w:t>
      </w:r>
      <w:r w:rsidRPr="00793572">
        <w:rPr>
          <w:b/>
          <w:color w:val="auto"/>
          <w:sz w:val="22"/>
          <w:szCs w:val="22"/>
        </w:rPr>
        <w:t>ałącznik</w:t>
      </w:r>
      <w:r w:rsidR="002C2C87" w:rsidRPr="00793572">
        <w:rPr>
          <w:b/>
          <w:color w:val="auto"/>
          <w:sz w:val="22"/>
          <w:szCs w:val="22"/>
        </w:rPr>
        <w:t>a</w:t>
      </w:r>
      <w:r w:rsidRPr="00793572">
        <w:rPr>
          <w:b/>
          <w:color w:val="auto"/>
          <w:sz w:val="22"/>
          <w:szCs w:val="22"/>
        </w:rPr>
        <w:t xml:space="preserve"> nr 2 do SIWZ</w:t>
      </w:r>
      <w:r w:rsidR="002C2C87" w:rsidRPr="00793572">
        <w:rPr>
          <w:b/>
          <w:color w:val="auto"/>
          <w:sz w:val="22"/>
          <w:szCs w:val="22"/>
        </w:rPr>
        <w:t>:</w:t>
      </w:r>
      <w:r w:rsidRPr="00793572">
        <w:rPr>
          <w:b/>
          <w:color w:val="auto"/>
          <w:sz w:val="22"/>
          <w:szCs w:val="22"/>
        </w:rPr>
        <w:t xml:space="preserve"> </w:t>
      </w:r>
    </w:p>
    <w:p w:rsidR="0031163F" w:rsidRPr="00793572" w:rsidRDefault="00803CAC">
      <w:pPr>
        <w:widowControl w:val="0"/>
        <w:ind w:left="705" w:hanging="705"/>
        <w:jc w:val="both"/>
        <w:rPr>
          <w:color w:val="auto"/>
          <w:szCs w:val="24"/>
        </w:rPr>
      </w:pPr>
      <w:r w:rsidRPr="00793572">
        <w:rPr>
          <w:color w:val="auto"/>
          <w:szCs w:val="24"/>
        </w:rPr>
        <w:tab/>
        <w:t>a) deklaracji zgodności WE oferowanego preparatu wystawiona zgodnie z ustawą                        z dnia 20 maja 2010 r. o wyrobach medycznych (</w:t>
      </w:r>
      <w:proofErr w:type="spellStart"/>
      <w:r w:rsidR="002C2C87" w:rsidRPr="00793572">
        <w:rPr>
          <w:color w:val="auto"/>
          <w:szCs w:val="24"/>
        </w:rPr>
        <w:t>t.j</w:t>
      </w:r>
      <w:proofErr w:type="spellEnd"/>
      <w:r w:rsidR="002C2C87" w:rsidRPr="00793572">
        <w:rPr>
          <w:color w:val="auto"/>
          <w:szCs w:val="24"/>
        </w:rPr>
        <w:t xml:space="preserve">. </w:t>
      </w:r>
      <w:r w:rsidRPr="00793572">
        <w:rPr>
          <w:color w:val="auto"/>
          <w:szCs w:val="24"/>
        </w:rPr>
        <w:t xml:space="preserve">Dz. U. z 2019 r. poz. </w:t>
      </w:r>
      <w:r w:rsidR="007B71C3" w:rsidRPr="00793572">
        <w:rPr>
          <w:color w:val="auto"/>
          <w:szCs w:val="24"/>
        </w:rPr>
        <w:t>175</w:t>
      </w:r>
      <w:r w:rsidRPr="00793572">
        <w:rPr>
          <w:color w:val="auto"/>
          <w:szCs w:val="24"/>
        </w:rPr>
        <w:t xml:space="preserve">) lub pozwolenie na wprowadzenie do obrotu produktu biobójczego, zgodnie z ustawą  </w:t>
      </w:r>
      <w:r w:rsidR="00DA1DCE">
        <w:rPr>
          <w:color w:val="auto"/>
          <w:szCs w:val="24"/>
        </w:rPr>
        <w:t xml:space="preserve">                  </w:t>
      </w:r>
      <w:bookmarkStart w:id="1" w:name="_GoBack"/>
      <w:bookmarkEnd w:id="1"/>
      <w:r w:rsidRPr="00793572">
        <w:rPr>
          <w:color w:val="auto"/>
          <w:szCs w:val="24"/>
        </w:rPr>
        <w:t>z dnia 9 października 2015 r. o produktach biobójczych (</w:t>
      </w:r>
      <w:proofErr w:type="spellStart"/>
      <w:r w:rsidRPr="00793572">
        <w:rPr>
          <w:color w:val="auto"/>
          <w:szCs w:val="24"/>
        </w:rPr>
        <w:t>t.j</w:t>
      </w:r>
      <w:proofErr w:type="spellEnd"/>
      <w:r w:rsidRPr="00793572">
        <w:rPr>
          <w:color w:val="auto"/>
          <w:szCs w:val="24"/>
        </w:rPr>
        <w:t>. Dz. U z 2018 r. poz. 2231);</w:t>
      </w:r>
    </w:p>
    <w:p w:rsidR="0031163F" w:rsidRPr="00793572" w:rsidRDefault="00803CAC">
      <w:pPr>
        <w:widowControl w:val="0"/>
        <w:ind w:left="705" w:hanging="705"/>
        <w:jc w:val="both"/>
        <w:rPr>
          <w:color w:val="auto"/>
          <w:szCs w:val="24"/>
        </w:rPr>
      </w:pPr>
      <w:r w:rsidRPr="00793572">
        <w:rPr>
          <w:color w:val="auto"/>
          <w:szCs w:val="24"/>
        </w:rPr>
        <w:tab/>
        <w:t xml:space="preserve">b) karty charakterystyki substancji niebezpiecznej oferowanego preparatu; </w:t>
      </w:r>
    </w:p>
    <w:p w:rsidR="002C2C87" w:rsidRPr="00793572" w:rsidRDefault="00803CAC">
      <w:pPr>
        <w:widowControl w:val="0"/>
        <w:ind w:left="705" w:hanging="705"/>
        <w:jc w:val="both"/>
        <w:rPr>
          <w:color w:val="auto"/>
          <w:szCs w:val="24"/>
        </w:rPr>
      </w:pPr>
      <w:r w:rsidRPr="00793572">
        <w:rPr>
          <w:color w:val="auto"/>
          <w:szCs w:val="24"/>
        </w:rPr>
        <w:t>.</w:t>
      </w:r>
      <w:r w:rsidRPr="00793572">
        <w:rPr>
          <w:color w:val="auto"/>
          <w:szCs w:val="24"/>
        </w:rPr>
        <w:tab/>
        <w:t>c) ulotki dotyczącej oferowanego preparatu</w:t>
      </w:r>
      <w:r w:rsidR="002C2C87" w:rsidRPr="00793572">
        <w:rPr>
          <w:color w:val="auto"/>
          <w:szCs w:val="24"/>
        </w:rPr>
        <w:t>,</w:t>
      </w:r>
    </w:p>
    <w:p w:rsidR="002C2C87" w:rsidRPr="00793572" w:rsidRDefault="002C2C87" w:rsidP="00793572">
      <w:pPr>
        <w:widowControl w:val="0"/>
        <w:tabs>
          <w:tab w:val="left" w:pos="1276"/>
        </w:tabs>
        <w:ind w:left="720" w:hanging="11"/>
        <w:jc w:val="both"/>
        <w:rPr>
          <w:color w:val="auto"/>
          <w:szCs w:val="24"/>
        </w:rPr>
      </w:pPr>
      <w:r w:rsidRPr="00793572">
        <w:rPr>
          <w:color w:val="auto"/>
          <w:szCs w:val="24"/>
        </w:rPr>
        <w:t>d)  protokoły badań potwierdzających spektrum i czas działania w zastosowaniu                                           w obszarze  medycznym w warunkach praktycznych oferowanego preparatu - dotyczy preparatów, dla których  Zamawiający określił spektrum i czas działania.</w:t>
      </w:r>
    </w:p>
    <w:p w:rsidR="0031163F" w:rsidRPr="00793572" w:rsidRDefault="0031163F">
      <w:pPr>
        <w:widowControl w:val="0"/>
        <w:ind w:left="705" w:hanging="705"/>
        <w:jc w:val="both"/>
        <w:rPr>
          <w:color w:val="auto"/>
          <w:szCs w:val="24"/>
        </w:rPr>
      </w:pPr>
    </w:p>
    <w:p w:rsidR="002C2C87" w:rsidRPr="00793572" w:rsidRDefault="002C2C87" w:rsidP="00793572">
      <w:pPr>
        <w:widowControl w:val="0"/>
        <w:tabs>
          <w:tab w:val="left" w:pos="709"/>
        </w:tabs>
        <w:ind w:left="1134" w:hanging="1134"/>
        <w:jc w:val="both"/>
        <w:rPr>
          <w:b/>
          <w:color w:val="auto"/>
          <w:sz w:val="22"/>
          <w:szCs w:val="22"/>
        </w:rPr>
      </w:pPr>
      <w:r w:rsidRPr="00793572">
        <w:rPr>
          <w:b/>
          <w:color w:val="auto"/>
          <w:szCs w:val="24"/>
        </w:rPr>
        <w:tab/>
      </w:r>
      <w:r w:rsidRPr="00793572">
        <w:rPr>
          <w:b/>
          <w:color w:val="auto"/>
          <w:sz w:val="22"/>
          <w:szCs w:val="22"/>
        </w:rPr>
        <w:t xml:space="preserve">2) dla produktów biobójczych o których mowa  </w:t>
      </w:r>
      <w:r w:rsidRPr="00793572">
        <w:rPr>
          <w:b/>
          <w:color w:val="auto"/>
          <w:sz w:val="22"/>
          <w:szCs w:val="22"/>
          <w:u w:val="single"/>
        </w:rPr>
        <w:t>w poz. nr 2</w:t>
      </w:r>
      <w:r w:rsidRPr="00793572">
        <w:rPr>
          <w:b/>
          <w:color w:val="auto"/>
          <w:sz w:val="22"/>
          <w:szCs w:val="22"/>
        </w:rPr>
        <w:t xml:space="preserve"> załącznika nr 2 do SIWZ: </w:t>
      </w:r>
    </w:p>
    <w:p w:rsidR="00793572" w:rsidRPr="00793572" w:rsidRDefault="00803CAC" w:rsidP="00793572">
      <w:pPr>
        <w:widowControl w:val="0"/>
        <w:ind w:left="705"/>
        <w:jc w:val="both"/>
        <w:rPr>
          <w:color w:val="auto"/>
          <w:szCs w:val="24"/>
        </w:rPr>
      </w:pPr>
      <w:r w:rsidRPr="00793572">
        <w:rPr>
          <w:color w:val="auto"/>
          <w:szCs w:val="24"/>
        </w:rPr>
        <w:t xml:space="preserve">a)  </w:t>
      </w:r>
      <w:r w:rsidR="00793572" w:rsidRPr="00793572">
        <w:rPr>
          <w:color w:val="auto"/>
          <w:szCs w:val="24"/>
        </w:rPr>
        <w:t>pozwolenie na wprowadzenie do obrotu produktu biobójczego, zgodnie z ustawą                     z dnia 9 października 2015 r. o produktach biobójczych (</w:t>
      </w:r>
      <w:proofErr w:type="spellStart"/>
      <w:r w:rsidR="00793572" w:rsidRPr="00793572">
        <w:rPr>
          <w:color w:val="auto"/>
          <w:szCs w:val="24"/>
        </w:rPr>
        <w:t>t.j</w:t>
      </w:r>
      <w:proofErr w:type="spellEnd"/>
      <w:r w:rsidR="00793572" w:rsidRPr="00793572">
        <w:rPr>
          <w:color w:val="auto"/>
          <w:szCs w:val="24"/>
        </w:rPr>
        <w:t>. Dz. U z 2018 r. poz. 2231);</w:t>
      </w:r>
    </w:p>
    <w:p w:rsidR="00793572" w:rsidRPr="00793572" w:rsidRDefault="00793572" w:rsidP="00793572">
      <w:pPr>
        <w:widowControl w:val="0"/>
        <w:ind w:left="705" w:hanging="705"/>
        <w:jc w:val="both"/>
        <w:rPr>
          <w:color w:val="auto"/>
          <w:szCs w:val="24"/>
        </w:rPr>
      </w:pPr>
      <w:r w:rsidRPr="00793572">
        <w:rPr>
          <w:color w:val="auto"/>
          <w:szCs w:val="24"/>
        </w:rPr>
        <w:tab/>
        <w:t xml:space="preserve">b) karty charakterystyki substancji niebezpiecznej oferowanego preparatu; </w:t>
      </w:r>
    </w:p>
    <w:p w:rsidR="00793572" w:rsidRPr="00793572" w:rsidRDefault="00793572" w:rsidP="00793572">
      <w:pPr>
        <w:widowControl w:val="0"/>
        <w:ind w:left="705"/>
        <w:jc w:val="both"/>
        <w:rPr>
          <w:color w:val="auto"/>
          <w:szCs w:val="24"/>
        </w:rPr>
      </w:pPr>
      <w:r w:rsidRPr="00793572">
        <w:rPr>
          <w:color w:val="auto"/>
          <w:szCs w:val="24"/>
        </w:rPr>
        <w:t>c) ulotki dotyczącej oferowanego preparatu,</w:t>
      </w:r>
    </w:p>
    <w:p w:rsidR="0031163F" w:rsidRPr="00793572" w:rsidRDefault="00793572" w:rsidP="00793572">
      <w:pPr>
        <w:widowControl w:val="0"/>
        <w:ind w:left="705"/>
        <w:jc w:val="both"/>
        <w:rPr>
          <w:color w:val="auto"/>
          <w:szCs w:val="24"/>
        </w:rPr>
      </w:pPr>
      <w:r w:rsidRPr="00793572">
        <w:rPr>
          <w:color w:val="auto"/>
          <w:szCs w:val="24"/>
        </w:rPr>
        <w:t xml:space="preserve">d) </w:t>
      </w:r>
      <w:r w:rsidR="00803CAC" w:rsidRPr="00793572">
        <w:rPr>
          <w:color w:val="auto"/>
          <w:szCs w:val="24"/>
        </w:rPr>
        <w:t>protokoły badań potwierdzających spektrum i czas działania w zastosowaniu                                           w obszarze  medycznym w warunkach praktycznych oferowanego preparatu - dotyczy preparatów, dla których  Zamawiający określił spektrum i czas działania.</w:t>
      </w:r>
    </w:p>
    <w:p w:rsidR="0031163F" w:rsidRPr="001D7E10" w:rsidRDefault="0031163F">
      <w:pPr>
        <w:widowControl w:val="0"/>
        <w:tabs>
          <w:tab w:val="left" w:pos="1350"/>
        </w:tabs>
        <w:ind w:left="720" w:hanging="11"/>
        <w:jc w:val="both"/>
        <w:rPr>
          <w:color w:val="auto"/>
        </w:rPr>
      </w:pPr>
      <w:bookmarkStart w:id="2" w:name="_Hlk24968891"/>
      <w:bookmarkEnd w:id="2"/>
    </w:p>
    <w:p w:rsidR="0031163F" w:rsidRPr="001D7E10" w:rsidRDefault="00803CAC">
      <w:pPr>
        <w:pStyle w:val="Nagwek9"/>
        <w:numPr>
          <w:ilvl w:val="0"/>
          <w:numId w:val="23"/>
        </w:numPr>
        <w:ind w:hanging="720"/>
        <w:rPr>
          <w:color w:val="auto"/>
          <w:u w:val="single"/>
        </w:rPr>
      </w:pPr>
      <w:r w:rsidRPr="001D7E10">
        <w:rPr>
          <w:color w:val="auto"/>
          <w:u w:val="single"/>
        </w:rPr>
        <w:t xml:space="preserve">Termin związania ofertą </w:t>
      </w:r>
    </w:p>
    <w:p w:rsidR="0031163F" w:rsidRPr="001D7E10" w:rsidRDefault="0031163F">
      <w:pPr>
        <w:jc w:val="both"/>
        <w:rPr>
          <w:color w:val="auto"/>
        </w:rPr>
      </w:pPr>
    </w:p>
    <w:p w:rsidR="0031163F" w:rsidRPr="001D7E10" w:rsidRDefault="00803CAC">
      <w:pPr>
        <w:numPr>
          <w:ilvl w:val="1"/>
          <w:numId w:val="23"/>
        </w:numPr>
        <w:ind w:hanging="777"/>
        <w:jc w:val="both"/>
        <w:rPr>
          <w:color w:val="auto"/>
          <w:szCs w:val="24"/>
        </w:rPr>
      </w:pPr>
      <w:r w:rsidRPr="001D7E10">
        <w:rPr>
          <w:color w:val="auto"/>
          <w:szCs w:val="24"/>
        </w:rPr>
        <w:t xml:space="preserve">Wykonawca jest związany ofertą przez okres </w:t>
      </w:r>
      <w:r w:rsidRPr="001D7E10">
        <w:rPr>
          <w:b/>
          <w:color w:val="auto"/>
          <w:szCs w:val="24"/>
        </w:rPr>
        <w:t xml:space="preserve">30 dni. </w:t>
      </w:r>
      <w:r w:rsidRPr="001D7E10">
        <w:rPr>
          <w:color w:val="auto"/>
          <w:szCs w:val="24"/>
        </w:rPr>
        <w:t>Bieg terminu związania ofertą rozpoczyna się wraz z upływem terminu składania ofert.</w:t>
      </w:r>
    </w:p>
    <w:p w:rsidR="0031163F" w:rsidRPr="001D7E10" w:rsidRDefault="00803CAC">
      <w:pPr>
        <w:numPr>
          <w:ilvl w:val="1"/>
          <w:numId w:val="23"/>
        </w:numPr>
        <w:ind w:hanging="777"/>
        <w:jc w:val="both"/>
        <w:rPr>
          <w:color w:val="auto"/>
          <w:szCs w:val="24"/>
        </w:rPr>
      </w:pPr>
      <w:r w:rsidRPr="001D7E10">
        <w:rPr>
          <w:color w:val="auto"/>
          <w:szCs w:val="24"/>
        </w:rPr>
        <w:t xml:space="preserve">Wykonawca samodzielnie lub na wniosek Zamawiającego może przedłużyć termin związania ofertą, z tym że Zamawiający może tylko raz, co najmniej na 3 dni </w:t>
      </w:r>
      <w:r w:rsidRPr="001D7E10">
        <w:rPr>
          <w:color w:val="auto"/>
          <w:szCs w:val="24"/>
        </w:rPr>
        <w:br/>
        <w:t xml:space="preserve">przed upływem terminu związania ofertą, zwrócić się do Wykonawców o wyrażenie zgody na przedłużenie tego terminu o oznaczony okres, nie dłuższy jednak niż 60 dni. </w:t>
      </w:r>
    </w:p>
    <w:p w:rsidR="0031163F" w:rsidRPr="001D7E10" w:rsidRDefault="0031163F">
      <w:pPr>
        <w:jc w:val="both"/>
        <w:rPr>
          <w:color w:val="auto"/>
          <w:szCs w:val="24"/>
        </w:rPr>
      </w:pPr>
    </w:p>
    <w:p w:rsidR="0031163F" w:rsidRPr="001D7E10" w:rsidRDefault="00803CAC">
      <w:pPr>
        <w:pStyle w:val="Nagwek9"/>
        <w:numPr>
          <w:ilvl w:val="0"/>
          <w:numId w:val="23"/>
        </w:numPr>
        <w:ind w:hanging="720"/>
        <w:rPr>
          <w:color w:val="auto"/>
          <w:u w:val="single"/>
        </w:rPr>
      </w:pPr>
      <w:r w:rsidRPr="001D7E10">
        <w:rPr>
          <w:color w:val="auto"/>
          <w:u w:val="single"/>
        </w:rPr>
        <w:t xml:space="preserve">Miejsce oraz termin składania i otwarcia ofert </w:t>
      </w:r>
    </w:p>
    <w:p w:rsidR="0031163F" w:rsidRPr="001D7E10" w:rsidRDefault="0031163F">
      <w:pPr>
        <w:jc w:val="both"/>
        <w:rPr>
          <w:color w:val="auto"/>
        </w:rPr>
      </w:pPr>
    </w:p>
    <w:p w:rsidR="0031163F" w:rsidRPr="001D7E10" w:rsidRDefault="00803CAC">
      <w:pPr>
        <w:numPr>
          <w:ilvl w:val="1"/>
          <w:numId w:val="23"/>
        </w:numPr>
        <w:ind w:left="782" w:hanging="782"/>
        <w:jc w:val="both"/>
        <w:rPr>
          <w:rFonts w:ascii="Arial" w:hAnsi="Arial" w:cs="Arial"/>
          <w:color w:val="auto"/>
          <w:sz w:val="16"/>
          <w:szCs w:val="16"/>
        </w:rPr>
      </w:pPr>
      <w:r w:rsidRPr="001D7E10">
        <w:rPr>
          <w:color w:val="auto"/>
        </w:rPr>
        <w:t xml:space="preserve">Oferty należy składać w opakowaniach uniemożliwiających ich bezśladowe otwarcie np. w zaklejonych kopertach. Opakowanie musi być oznaczone napisem: </w:t>
      </w:r>
    </w:p>
    <w:p w:rsidR="0031163F" w:rsidRPr="001D7E10" w:rsidRDefault="0031163F">
      <w:pPr>
        <w:jc w:val="both"/>
        <w:rPr>
          <w:rFonts w:ascii="Arial" w:hAnsi="Arial" w:cs="Arial"/>
          <w:color w:val="auto"/>
          <w:sz w:val="16"/>
          <w:szCs w:val="16"/>
        </w:rPr>
      </w:pPr>
    </w:p>
    <w:tbl>
      <w:tblPr>
        <w:tblW w:w="7638" w:type="dxa"/>
        <w:tblInd w:w="77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66" w:type="dxa"/>
          <w:right w:w="70" w:type="dxa"/>
        </w:tblCellMar>
        <w:tblLook w:val="0000" w:firstRow="0" w:lastRow="0" w:firstColumn="0" w:lastColumn="0" w:noHBand="0" w:noVBand="0"/>
      </w:tblPr>
      <w:tblGrid>
        <w:gridCol w:w="7638"/>
      </w:tblGrid>
      <w:tr w:rsidR="001D7E10" w:rsidRPr="001D7E10" w:rsidTr="00793572">
        <w:trPr>
          <w:trHeight w:val="945"/>
        </w:trPr>
        <w:tc>
          <w:tcPr>
            <w:tcW w:w="7638" w:type="dxa"/>
            <w:tcBorders>
              <w:top w:val="single" w:sz="2" w:space="0" w:color="808080"/>
              <w:left w:val="single" w:sz="2" w:space="0" w:color="808080"/>
              <w:bottom w:val="single" w:sz="2" w:space="0" w:color="808080"/>
              <w:right w:val="single" w:sz="2" w:space="0" w:color="808080"/>
            </w:tcBorders>
            <w:shd w:val="clear" w:color="auto" w:fill="C0C0C0"/>
            <w:tcMar>
              <w:left w:w="66" w:type="dxa"/>
            </w:tcMar>
          </w:tcPr>
          <w:p w:rsidR="0031163F" w:rsidRPr="001D7E10" w:rsidRDefault="00803CAC" w:rsidP="00793572">
            <w:pPr>
              <w:pStyle w:val="Tretekstu"/>
              <w:jc w:val="center"/>
              <w:rPr>
                <w:rFonts w:ascii="Arial" w:hAnsi="Arial" w:cs="Arial"/>
                <w:color w:val="auto"/>
                <w:sz w:val="40"/>
                <w:szCs w:val="40"/>
              </w:rPr>
            </w:pPr>
            <w:r w:rsidRPr="001D7E10">
              <w:rPr>
                <w:i w:val="0"/>
                <w:iCs/>
                <w:color w:val="auto"/>
                <w:szCs w:val="22"/>
              </w:rPr>
              <w:t>Przetarg nieograniczony na</w:t>
            </w:r>
          </w:p>
          <w:p w:rsidR="0031163F" w:rsidRPr="001D7E10" w:rsidRDefault="00803CAC">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i/>
                <w:iCs/>
                <w:color w:val="auto"/>
                <w:sz w:val="10"/>
              </w:rPr>
            </w:pPr>
            <w:r w:rsidRPr="001D7E10">
              <w:rPr>
                <w:b/>
                <w:color w:val="auto"/>
                <w:szCs w:val="24"/>
              </w:rPr>
              <w:t>„</w:t>
            </w:r>
            <w:r w:rsidRPr="001D7E10">
              <w:rPr>
                <w:rFonts w:eastAsia="Sylfaen"/>
                <w:b/>
                <w:bCs/>
                <w:color w:val="auto"/>
                <w:szCs w:val="24"/>
              </w:rPr>
              <w:t>Dostawę artykułów do dezynfekcji dla Szpitala Nowowiejskiego</w:t>
            </w:r>
            <w:r w:rsidRPr="001D7E10">
              <w:rPr>
                <w:b/>
                <w:color w:val="auto"/>
                <w:szCs w:val="24"/>
              </w:rPr>
              <w:t>”</w:t>
            </w:r>
          </w:p>
          <w:p w:rsidR="0031163F" w:rsidRPr="001D7E10" w:rsidRDefault="0031163F">
            <w:pPr>
              <w:jc w:val="both"/>
              <w:rPr>
                <w:i/>
                <w:iCs/>
                <w:color w:val="auto"/>
                <w:sz w:val="10"/>
              </w:rPr>
            </w:pPr>
          </w:p>
          <w:p w:rsidR="0031163F" w:rsidRPr="001D7E10" w:rsidRDefault="00803CAC">
            <w:pPr>
              <w:pStyle w:val="Nagwek6"/>
              <w:jc w:val="center"/>
              <w:rPr>
                <w:bCs/>
                <w:color w:val="auto"/>
              </w:rPr>
            </w:pPr>
            <w:r w:rsidRPr="001D7E10">
              <w:rPr>
                <w:color w:val="auto"/>
                <w:highlight w:val="yellow"/>
              </w:rPr>
              <w:t xml:space="preserve">Nie otwierać przed </w:t>
            </w:r>
            <w:r w:rsidRPr="001D7E10">
              <w:rPr>
                <w:b/>
                <w:bCs/>
                <w:color w:val="auto"/>
                <w:highlight w:val="yellow"/>
              </w:rPr>
              <w:t>29.01.2020</w:t>
            </w:r>
            <w:r w:rsidRPr="001D7E10">
              <w:rPr>
                <w:b/>
                <w:color w:val="auto"/>
                <w:highlight w:val="yellow"/>
              </w:rPr>
              <w:t xml:space="preserve"> r</w:t>
            </w:r>
            <w:r w:rsidRPr="001D7E10">
              <w:rPr>
                <w:b/>
                <w:bCs/>
                <w:color w:val="auto"/>
                <w:highlight w:val="yellow"/>
              </w:rPr>
              <w:t>.</w:t>
            </w:r>
            <w:r w:rsidRPr="001D7E10">
              <w:rPr>
                <w:bCs/>
                <w:color w:val="auto"/>
                <w:highlight w:val="yellow"/>
              </w:rPr>
              <w:t xml:space="preserve"> o godz. 10:00</w:t>
            </w:r>
          </w:p>
          <w:p w:rsidR="0031163F" w:rsidRPr="001D7E10" w:rsidRDefault="0031163F">
            <w:pPr>
              <w:jc w:val="both"/>
              <w:rPr>
                <w:color w:val="auto"/>
              </w:rPr>
            </w:pPr>
          </w:p>
        </w:tc>
      </w:tr>
    </w:tbl>
    <w:p w:rsidR="0031163F" w:rsidRPr="001D7E10" w:rsidRDefault="00803CAC">
      <w:pPr>
        <w:jc w:val="both"/>
        <w:rPr>
          <w:color w:val="auto"/>
          <w:szCs w:val="24"/>
        </w:rPr>
      </w:pPr>
      <w:r w:rsidRPr="001D7E10">
        <w:rPr>
          <w:color w:val="auto"/>
        </w:rPr>
        <w:t xml:space="preserve">            oraz winno zawierać nazwę i adres Wykonawcy. </w:t>
      </w:r>
    </w:p>
    <w:p w:rsidR="0031163F" w:rsidRPr="001D7E10" w:rsidRDefault="00803CAC">
      <w:pPr>
        <w:numPr>
          <w:ilvl w:val="1"/>
          <w:numId w:val="23"/>
        </w:numPr>
        <w:ind w:hanging="780"/>
        <w:jc w:val="both"/>
        <w:rPr>
          <w:b/>
          <w:color w:val="auto"/>
        </w:rPr>
      </w:pPr>
      <w:r w:rsidRPr="001D7E10">
        <w:rPr>
          <w:color w:val="auto"/>
          <w:szCs w:val="24"/>
        </w:rPr>
        <w:t xml:space="preserve">W przypadku oferty wspólnej należy na opakowaniu wymienić z nazwy, </w:t>
      </w:r>
      <w:r w:rsidRPr="001D7E10">
        <w:rPr>
          <w:color w:val="auto"/>
          <w:szCs w:val="24"/>
        </w:rPr>
        <w:br/>
        <w:t xml:space="preserve">z określeniem siedziby - wszystkie podmioty składające ofertę wspólną </w:t>
      </w:r>
      <w:r w:rsidRPr="001D7E10">
        <w:rPr>
          <w:color w:val="auto"/>
          <w:szCs w:val="24"/>
        </w:rPr>
        <w:br/>
        <w:t>z wyszczególnieniem pełnomocnika.</w:t>
      </w:r>
    </w:p>
    <w:p w:rsidR="0031163F" w:rsidRPr="001D7E10" w:rsidRDefault="00803CAC">
      <w:pPr>
        <w:numPr>
          <w:ilvl w:val="1"/>
          <w:numId w:val="23"/>
        </w:numPr>
        <w:ind w:hanging="780"/>
        <w:jc w:val="both"/>
        <w:rPr>
          <w:color w:val="auto"/>
        </w:rPr>
      </w:pPr>
      <w:r w:rsidRPr="001D7E10">
        <w:rPr>
          <w:b/>
          <w:color w:val="auto"/>
        </w:rPr>
        <w:t>Oferty należy składać</w:t>
      </w:r>
      <w:r w:rsidRPr="001D7E10">
        <w:rPr>
          <w:color w:val="auto"/>
        </w:rPr>
        <w:t xml:space="preserve"> w formie pisemnej pod rygorem nieważności,                                       za pośrednictwem operatora pocztowego w rozumieniu ustawy z dnia 23 listopada 2012 r. – Prawo pocztowe (</w:t>
      </w:r>
      <w:proofErr w:type="spellStart"/>
      <w:r w:rsidRPr="001D7E10">
        <w:rPr>
          <w:color w:val="auto"/>
        </w:rPr>
        <w:t>t.j</w:t>
      </w:r>
      <w:proofErr w:type="spellEnd"/>
      <w:r w:rsidRPr="001D7E10">
        <w:rPr>
          <w:color w:val="auto"/>
        </w:rPr>
        <w:t xml:space="preserve">. Dz. U. z 2018 r. poz. 2188), osobiście lub </w:t>
      </w:r>
      <w:r w:rsidRPr="001D7E10">
        <w:rPr>
          <w:color w:val="auto"/>
        </w:rPr>
        <w:br/>
        <w:t>za pośrednictwem posłańca w opakowaniach opisanych w pkt 15.1, do dnia</w:t>
      </w:r>
      <w:r w:rsidRPr="001D7E10">
        <w:rPr>
          <w:b/>
          <w:color w:val="auto"/>
        </w:rPr>
        <w:t xml:space="preserve"> </w:t>
      </w:r>
      <w:r w:rsidRPr="001D7E10">
        <w:rPr>
          <w:b/>
          <w:color w:val="auto"/>
          <w:highlight w:val="yellow"/>
        </w:rPr>
        <w:t>29.01.2020</w:t>
      </w:r>
      <w:r w:rsidRPr="001D7E10">
        <w:rPr>
          <w:b/>
          <w:color w:val="auto"/>
        </w:rPr>
        <w:t xml:space="preserve"> </w:t>
      </w:r>
      <w:r w:rsidRPr="001D7E10">
        <w:rPr>
          <w:b/>
          <w:color w:val="auto"/>
          <w:highlight w:val="yellow"/>
        </w:rPr>
        <w:t>r. do godz. 9:30</w:t>
      </w:r>
      <w:r w:rsidRPr="001D7E10">
        <w:rPr>
          <w:color w:val="auto"/>
        </w:rPr>
        <w:t xml:space="preserve"> w siedzibie Zamawiającego, Kancelarii Ogólnej  w pok. </w:t>
      </w:r>
      <w:r w:rsidRPr="001D7E10">
        <w:rPr>
          <w:color w:val="auto"/>
        </w:rPr>
        <w:lastRenderedPageBreak/>
        <w:t xml:space="preserve">92, </w:t>
      </w:r>
      <w:r w:rsidRPr="001D7E10">
        <w:rPr>
          <w:bCs/>
          <w:color w:val="auto"/>
        </w:rPr>
        <w:t xml:space="preserve">która jest udostępniona dla </w:t>
      </w:r>
      <w:r w:rsidRPr="001D7E10">
        <w:rPr>
          <w:color w:val="auto"/>
        </w:rPr>
        <w:t xml:space="preserve">Wykonawców </w:t>
      </w:r>
      <w:r w:rsidRPr="001D7E10">
        <w:rPr>
          <w:bCs/>
          <w:color w:val="auto"/>
        </w:rPr>
        <w:t>w dni powszednie w godzinach</w:t>
      </w:r>
      <w:r w:rsidRPr="001D7E10">
        <w:rPr>
          <w:color w:val="auto"/>
        </w:rPr>
        <w:t xml:space="preserve"> </w:t>
      </w:r>
      <w:r w:rsidRPr="001D7E10">
        <w:rPr>
          <w:bCs/>
          <w:color w:val="auto"/>
        </w:rPr>
        <w:t>od</w:t>
      </w:r>
      <w:r w:rsidRPr="001D7E10">
        <w:rPr>
          <w:color w:val="auto"/>
        </w:rPr>
        <w:t xml:space="preserve"> 8.00 </w:t>
      </w:r>
      <w:r w:rsidRPr="001D7E10">
        <w:rPr>
          <w:bCs/>
          <w:color w:val="auto"/>
        </w:rPr>
        <w:t>do</w:t>
      </w:r>
      <w:r w:rsidRPr="001D7E10">
        <w:rPr>
          <w:color w:val="auto"/>
        </w:rPr>
        <w:t xml:space="preserve"> 14.00</w:t>
      </w:r>
      <w:r w:rsidRPr="001D7E10">
        <w:rPr>
          <w:bCs/>
          <w:color w:val="auto"/>
        </w:rPr>
        <w:t>.</w:t>
      </w:r>
    </w:p>
    <w:p w:rsidR="0031163F" w:rsidRPr="001D7E10" w:rsidRDefault="00803CAC">
      <w:pPr>
        <w:numPr>
          <w:ilvl w:val="1"/>
          <w:numId w:val="23"/>
        </w:numPr>
        <w:ind w:hanging="780"/>
        <w:jc w:val="both"/>
        <w:rPr>
          <w:b/>
          <w:color w:val="auto"/>
        </w:rPr>
      </w:pPr>
      <w:r w:rsidRPr="001D7E10">
        <w:rPr>
          <w:color w:val="auto"/>
        </w:rPr>
        <w:t xml:space="preserve">Wykonawca może wprowadzić zmiany lub wycofać złożoną ofertę przed upływem terminu składania ofert. W takim przypadku Wykonawca złoży Zamawiającemu zawiadomienie w formie pisemnej na zasadach określonych w pkt 15.3, w opakowaniu oznaczonym zgodnie z pkt 15.1 oraz dodatkowo zawierającym określenie „Zmiana” lub „Wycofanie”. Wykonawca nie może wycofać oferty lub wprowadzić jakichkolwiek zmian w treści oferty po upływie terminu składania ofert. </w:t>
      </w:r>
    </w:p>
    <w:p w:rsidR="0031163F" w:rsidRPr="001D7E10" w:rsidRDefault="00803CAC">
      <w:pPr>
        <w:numPr>
          <w:ilvl w:val="1"/>
          <w:numId w:val="23"/>
        </w:numPr>
        <w:ind w:hanging="780"/>
        <w:jc w:val="both"/>
        <w:rPr>
          <w:rFonts w:eastAsia="TimesNewRoman"/>
          <w:color w:val="auto"/>
        </w:rPr>
      </w:pPr>
      <w:r w:rsidRPr="001D7E10">
        <w:rPr>
          <w:b/>
          <w:color w:val="auto"/>
        </w:rPr>
        <w:t>Jawne otwarcie ofert</w:t>
      </w:r>
      <w:r w:rsidRPr="001D7E10">
        <w:rPr>
          <w:color w:val="auto"/>
        </w:rPr>
        <w:t xml:space="preserve"> nastąpi w dniu </w:t>
      </w:r>
      <w:r w:rsidRPr="001D7E10">
        <w:rPr>
          <w:b/>
          <w:color w:val="auto"/>
          <w:highlight w:val="yellow"/>
        </w:rPr>
        <w:t>29.01.2020 r. o godzinie 10:00</w:t>
      </w:r>
      <w:r w:rsidRPr="001D7E10">
        <w:rPr>
          <w:color w:val="auto"/>
        </w:rPr>
        <w:t xml:space="preserve"> w siedzibie Zamawiającego w Dziale Zamówień Publicznych pok. G103.</w:t>
      </w:r>
    </w:p>
    <w:p w:rsidR="0031163F" w:rsidRPr="001D7E10" w:rsidRDefault="00803CAC">
      <w:pPr>
        <w:numPr>
          <w:ilvl w:val="1"/>
          <w:numId w:val="23"/>
        </w:numPr>
        <w:ind w:hanging="780"/>
        <w:jc w:val="both"/>
        <w:rPr>
          <w:rFonts w:eastAsia="TimesNewRoman"/>
          <w:color w:val="auto"/>
          <w:szCs w:val="24"/>
        </w:rPr>
      </w:pPr>
      <w:r w:rsidRPr="001D7E10">
        <w:rPr>
          <w:rFonts w:eastAsia="TimesNewRoman"/>
          <w:color w:val="auto"/>
        </w:rPr>
        <w:t>Niezwłocznie po otwarciu ofert Zamawiający zamieści na stronie internetowej informacje dotyczące:</w:t>
      </w:r>
    </w:p>
    <w:p w:rsidR="0031163F" w:rsidRPr="001D7E10" w:rsidRDefault="00803CAC">
      <w:pPr>
        <w:ind w:left="851"/>
        <w:jc w:val="both"/>
        <w:rPr>
          <w:rFonts w:eastAsia="TimesNewRoman"/>
          <w:color w:val="auto"/>
          <w:szCs w:val="24"/>
        </w:rPr>
      </w:pPr>
      <w:r w:rsidRPr="001D7E10">
        <w:rPr>
          <w:rFonts w:eastAsia="TimesNewRoman"/>
          <w:color w:val="auto"/>
          <w:szCs w:val="24"/>
        </w:rPr>
        <w:t>1) kwoty, jaką Zamierza przeznaczyć na sfinansowanie zamówienia;</w:t>
      </w:r>
    </w:p>
    <w:p w:rsidR="0031163F" w:rsidRPr="001D7E10" w:rsidRDefault="00803CAC">
      <w:pPr>
        <w:ind w:left="851"/>
        <w:jc w:val="both"/>
        <w:rPr>
          <w:rFonts w:eastAsia="TimesNewRoman"/>
          <w:color w:val="auto"/>
          <w:szCs w:val="24"/>
        </w:rPr>
      </w:pPr>
      <w:r w:rsidRPr="001D7E10">
        <w:rPr>
          <w:rFonts w:eastAsia="TimesNewRoman"/>
          <w:color w:val="auto"/>
          <w:szCs w:val="24"/>
        </w:rPr>
        <w:t>2) firm oraz adresów wykonawców, którzy złożyli oferty w terminie;</w:t>
      </w:r>
    </w:p>
    <w:p w:rsidR="0031163F" w:rsidRPr="001D7E10" w:rsidRDefault="00803CAC">
      <w:pPr>
        <w:ind w:left="1134" w:hanging="283"/>
        <w:jc w:val="both"/>
        <w:rPr>
          <w:color w:val="auto"/>
          <w:szCs w:val="24"/>
        </w:rPr>
      </w:pPr>
      <w:r w:rsidRPr="001D7E10">
        <w:rPr>
          <w:rFonts w:eastAsia="TimesNewRoman"/>
          <w:color w:val="auto"/>
          <w:szCs w:val="24"/>
        </w:rPr>
        <w:t>3) ceny, terminu wykonania zamówienia i warunków płatności zawartych w ofertach.</w:t>
      </w:r>
    </w:p>
    <w:p w:rsidR="0031163F" w:rsidRPr="001D7E10" w:rsidRDefault="0031163F">
      <w:pPr>
        <w:jc w:val="both"/>
        <w:rPr>
          <w:color w:val="auto"/>
          <w:szCs w:val="24"/>
        </w:rPr>
      </w:pPr>
    </w:p>
    <w:p w:rsidR="0031163F" w:rsidRPr="001D7E10" w:rsidRDefault="00803CAC">
      <w:pPr>
        <w:pStyle w:val="Nagwek9"/>
        <w:numPr>
          <w:ilvl w:val="0"/>
          <w:numId w:val="23"/>
        </w:numPr>
        <w:ind w:hanging="720"/>
        <w:rPr>
          <w:color w:val="auto"/>
          <w:u w:val="single"/>
        </w:rPr>
      </w:pPr>
      <w:r w:rsidRPr="001D7E10">
        <w:rPr>
          <w:color w:val="auto"/>
          <w:u w:val="single"/>
        </w:rPr>
        <w:t>Wadium</w:t>
      </w:r>
    </w:p>
    <w:p w:rsidR="0031163F" w:rsidRPr="001D7E10" w:rsidRDefault="0031163F">
      <w:pPr>
        <w:jc w:val="both"/>
        <w:rPr>
          <w:color w:val="auto"/>
        </w:rPr>
      </w:pPr>
    </w:p>
    <w:p w:rsidR="0031163F" w:rsidRPr="001D7E10" w:rsidRDefault="00803CAC">
      <w:pPr>
        <w:jc w:val="both"/>
        <w:rPr>
          <w:color w:val="auto"/>
          <w:szCs w:val="24"/>
        </w:rPr>
      </w:pPr>
      <w:r w:rsidRPr="001D7E10">
        <w:rPr>
          <w:color w:val="auto"/>
          <w:szCs w:val="24"/>
        </w:rPr>
        <w:t>Zamawiający nie wymaga wniesienia wadium.</w:t>
      </w:r>
    </w:p>
    <w:p w:rsidR="0031163F" w:rsidRPr="001D7E10" w:rsidRDefault="0031163F">
      <w:pPr>
        <w:jc w:val="both"/>
        <w:rPr>
          <w:color w:val="auto"/>
          <w:szCs w:val="24"/>
        </w:rPr>
      </w:pPr>
    </w:p>
    <w:p w:rsidR="0031163F" w:rsidRPr="001D7E10" w:rsidRDefault="00803CAC">
      <w:pPr>
        <w:pStyle w:val="Nagwek9"/>
        <w:numPr>
          <w:ilvl w:val="0"/>
          <w:numId w:val="23"/>
        </w:numPr>
        <w:ind w:hanging="720"/>
        <w:rPr>
          <w:color w:val="auto"/>
          <w:u w:val="single"/>
        </w:rPr>
      </w:pPr>
      <w:r w:rsidRPr="001D7E10">
        <w:rPr>
          <w:color w:val="auto"/>
          <w:u w:val="single"/>
        </w:rPr>
        <w:t xml:space="preserve">Kryteria i sposób oceny ofert </w:t>
      </w:r>
    </w:p>
    <w:p w:rsidR="0031163F" w:rsidRPr="001D7E10" w:rsidRDefault="0031163F">
      <w:pPr>
        <w:jc w:val="both"/>
        <w:rPr>
          <w:color w:val="auto"/>
        </w:rPr>
      </w:pPr>
    </w:p>
    <w:p w:rsidR="0031163F" w:rsidRPr="001D7E10" w:rsidRDefault="00803CAC">
      <w:pPr>
        <w:numPr>
          <w:ilvl w:val="1"/>
          <w:numId w:val="23"/>
        </w:numPr>
        <w:ind w:hanging="780"/>
        <w:jc w:val="both"/>
        <w:rPr>
          <w:color w:val="auto"/>
        </w:rPr>
      </w:pPr>
      <w:r w:rsidRPr="001D7E10">
        <w:rPr>
          <w:color w:val="auto"/>
          <w:szCs w:val="24"/>
        </w:rPr>
        <w:t>Za</w:t>
      </w:r>
      <w:r w:rsidRPr="001D7E10">
        <w:rPr>
          <w:color w:val="auto"/>
        </w:rPr>
        <w:t xml:space="preserve">mawiający zbada czy oferty złożone w postępowaniu nie podlegają odrzuceniu, a także czy Wykonawcy, którzy złożyli te oferty nie podlegają wykluczeniu oraz spełniają warunki udziału w  postępowaniu (jeżeli zostały określone przez Zamawiającego) na podstawie złożonego wraz z ofertą oświadczenia, o którym mowa art. 25a ust. 1 ustawy </w:t>
      </w:r>
      <w:proofErr w:type="spellStart"/>
      <w:r w:rsidRPr="001D7E10">
        <w:rPr>
          <w:color w:val="auto"/>
        </w:rPr>
        <w:t>Pzp</w:t>
      </w:r>
      <w:proofErr w:type="spellEnd"/>
      <w:r w:rsidRPr="001D7E10">
        <w:rPr>
          <w:color w:val="auto"/>
        </w:rPr>
        <w:t xml:space="preserve">, a następnie dokona oceny ofert i wezwie Wykonawcę, którego oferta została oceniona jako najkorzystniejsza, do złożenia określonych w SIWZ oświadczeń i dokumentów potwierdzających okoliczności, o których mowa w art. 25 ust. 1 ustawy </w:t>
      </w:r>
      <w:proofErr w:type="spellStart"/>
      <w:r w:rsidRPr="001D7E10">
        <w:rPr>
          <w:color w:val="auto"/>
        </w:rPr>
        <w:t>Pzp</w:t>
      </w:r>
      <w:proofErr w:type="spellEnd"/>
      <w:r w:rsidRPr="001D7E10">
        <w:rPr>
          <w:color w:val="auto"/>
        </w:rPr>
        <w:t>. Po zakończeniu procedury badania i oceny ofert Zamawiający poinformuje Wykonawców o czynności wyboru oferty najkorzystniejszej.</w:t>
      </w:r>
    </w:p>
    <w:p w:rsidR="0031163F" w:rsidRPr="001D7E10" w:rsidRDefault="00803CAC">
      <w:pPr>
        <w:numPr>
          <w:ilvl w:val="1"/>
          <w:numId w:val="23"/>
        </w:numPr>
        <w:ind w:hanging="780"/>
        <w:jc w:val="both"/>
        <w:rPr>
          <w:color w:val="auto"/>
        </w:rPr>
      </w:pPr>
      <w:r w:rsidRPr="001D7E10">
        <w:rPr>
          <w:color w:val="auto"/>
        </w:rPr>
        <w:t xml:space="preserve">Oferty niepodlegające odrzuceniu będą oceniane na podstawie kryteriów: </w:t>
      </w:r>
    </w:p>
    <w:p w:rsidR="0031163F" w:rsidRPr="001D7E10" w:rsidRDefault="00803CAC">
      <w:pPr>
        <w:numPr>
          <w:ilvl w:val="0"/>
          <w:numId w:val="20"/>
        </w:numPr>
        <w:tabs>
          <w:tab w:val="left" w:pos="851"/>
        </w:tabs>
        <w:ind w:left="927" w:hanging="218"/>
        <w:jc w:val="both"/>
        <w:rPr>
          <w:color w:val="auto"/>
        </w:rPr>
      </w:pPr>
      <w:r w:rsidRPr="001D7E10">
        <w:rPr>
          <w:color w:val="auto"/>
        </w:rPr>
        <w:t>cena  – waga 60 %,</w:t>
      </w:r>
    </w:p>
    <w:p w:rsidR="0031163F" w:rsidRPr="001D7E10" w:rsidRDefault="00803CAC">
      <w:pPr>
        <w:numPr>
          <w:ilvl w:val="0"/>
          <w:numId w:val="20"/>
        </w:numPr>
        <w:tabs>
          <w:tab w:val="left" w:pos="851"/>
        </w:tabs>
        <w:ind w:left="927" w:hanging="218"/>
        <w:jc w:val="both"/>
        <w:rPr>
          <w:color w:val="auto"/>
        </w:rPr>
      </w:pPr>
      <w:r w:rsidRPr="001D7E10">
        <w:rPr>
          <w:color w:val="auto"/>
        </w:rPr>
        <w:t>termin dostawy – waga 20 %,</w:t>
      </w:r>
    </w:p>
    <w:p w:rsidR="0031163F" w:rsidRPr="001D7E10" w:rsidRDefault="00803CAC">
      <w:pPr>
        <w:numPr>
          <w:ilvl w:val="0"/>
          <w:numId w:val="20"/>
        </w:numPr>
        <w:tabs>
          <w:tab w:val="left" w:pos="851"/>
        </w:tabs>
        <w:ind w:left="927" w:hanging="218"/>
        <w:jc w:val="both"/>
        <w:rPr>
          <w:color w:val="auto"/>
        </w:rPr>
      </w:pPr>
      <w:r w:rsidRPr="001D7E10">
        <w:rPr>
          <w:color w:val="auto"/>
        </w:rPr>
        <w:t>termin płatności – waga 20 %.</w:t>
      </w:r>
    </w:p>
    <w:p w:rsidR="0031163F" w:rsidRPr="001D7E10" w:rsidRDefault="00803CAC">
      <w:pPr>
        <w:ind w:left="709" w:hanging="709"/>
        <w:jc w:val="both"/>
        <w:rPr>
          <w:color w:val="auto"/>
        </w:rPr>
      </w:pPr>
      <w:r w:rsidRPr="001D7E10">
        <w:rPr>
          <w:color w:val="auto"/>
        </w:rPr>
        <w:t>17.2.1</w:t>
      </w:r>
      <w:r w:rsidRPr="001D7E10">
        <w:rPr>
          <w:color w:val="auto"/>
        </w:rPr>
        <w:tab/>
        <w:t xml:space="preserve">Każda z ofert będzie punktowana w zakresie kryterium „cena” poprzez porównanie łącznej ceny brutto oferty badanej do łącznej ceny brutto najniższej ze wszystkich podlegających ocenie ofert, wg poniższego wzoru: </w:t>
      </w:r>
    </w:p>
    <w:p w:rsidR="0031163F" w:rsidRPr="001D7E10" w:rsidRDefault="00803CAC">
      <w:pPr>
        <w:ind w:firstLine="709"/>
        <w:jc w:val="both"/>
        <w:rPr>
          <w:color w:val="auto"/>
        </w:rPr>
      </w:pPr>
      <w:proofErr w:type="spellStart"/>
      <w:r w:rsidRPr="001D7E10">
        <w:rPr>
          <w:color w:val="auto"/>
        </w:rPr>
        <w:t>Pc</w:t>
      </w:r>
      <w:proofErr w:type="spellEnd"/>
      <w:r w:rsidRPr="001D7E10">
        <w:rPr>
          <w:color w:val="auto"/>
        </w:rPr>
        <w:t xml:space="preserve"> = (</w:t>
      </w:r>
      <w:proofErr w:type="spellStart"/>
      <w:r w:rsidRPr="001D7E10">
        <w:rPr>
          <w:color w:val="auto"/>
        </w:rPr>
        <w:t>Cn</w:t>
      </w:r>
      <w:proofErr w:type="spellEnd"/>
      <w:r w:rsidRPr="001D7E10">
        <w:rPr>
          <w:color w:val="auto"/>
        </w:rPr>
        <w:t xml:space="preserve"> : </w:t>
      </w:r>
      <w:proofErr w:type="spellStart"/>
      <w:r w:rsidRPr="001D7E10">
        <w:rPr>
          <w:color w:val="auto"/>
        </w:rPr>
        <w:t>Cb</w:t>
      </w:r>
      <w:proofErr w:type="spellEnd"/>
      <w:r w:rsidRPr="001D7E10">
        <w:rPr>
          <w:color w:val="auto"/>
        </w:rPr>
        <w:t xml:space="preserve">)  x  60 pkt, </w:t>
      </w:r>
    </w:p>
    <w:p w:rsidR="0031163F" w:rsidRPr="001D7E10" w:rsidRDefault="00803CAC">
      <w:pPr>
        <w:ind w:firstLine="709"/>
        <w:jc w:val="both"/>
        <w:rPr>
          <w:color w:val="auto"/>
        </w:rPr>
      </w:pPr>
      <w:r w:rsidRPr="001D7E10">
        <w:rPr>
          <w:color w:val="auto"/>
        </w:rPr>
        <w:t xml:space="preserve">gdzie: </w:t>
      </w:r>
    </w:p>
    <w:p w:rsidR="0031163F" w:rsidRPr="001D7E10" w:rsidRDefault="00803CAC">
      <w:pPr>
        <w:ind w:firstLine="709"/>
        <w:jc w:val="both"/>
        <w:rPr>
          <w:color w:val="auto"/>
        </w:rPr>
      </w:pPr>
      <w:proofErr w:type="spellStart"/>
      <w:r w:rsidRPr="001D7E10">
        <w:rPr>
          <w:color w:val="auto"/>
        </w:rPr>
        <w:t>Cn</w:t>
      </w:r>
      <w:proofErr w:type="spellEnd"/>
      <w:r w:rsidRPr="001D7E10">
        <w:rPr>
          <w:color w:val="auto"/>
        </w:rPr>
        <w:t xml:space="preserve"> – łączna cena brutto najniższa spośród wszystkich ofert podlegających ocenie, </w:t>
      </w:r>
    </w:p>
    <w:p w:rsidR="0031163F" w:rsidRPr="001D7E10" w:rsidRDefault="00803CAC">
      <w:pPr>
        <w:ind w:firstLine="709"/>
        <w:jc w:val="both"/>
        <w:rPr>
          <w:color w:val="auto"/>
        </w:rPr>
      </w:pPr>
      <w:proofErr w:type="spellStart"/>
      <w:r w:rsidRPr="001D7E10">
        <w:rPr>
          <w:color w:val="auto"/>
        </w:rPr>
        <w:t>Cb</w:t>
      </w:r>
      <w:proofErr w:type="spellEnd"/>
      <w:r w:rsidRPr="001D7E10">
        <w:rPr>
          <w:color w:val="auto"/>
        </w:rPr>
        <w:t xml:space="preserve"> – łączna cena brutto oferty badanej. </w:t>
      </w:r>
    </w:p>
    <w:p w:rsidR="0031163F" w:rsidRPr="001D7E10" w:rsidRDefault="00803CAC">
      <w:pPr>
        <w:numPr>
          <w:ilvl w:val="2"/>
          <w:numId w:val="16"/>
        </w:numPr>
        <w:jc w:val="both"/>
        <w:rPr>
          <w:rFonts w:cs="Arial"/>
          <w:bCs/>
          <w:color w:val="auto"/>
        </w:rPr>
      </w:pPr>
      <w:r w:rsidRPr="001D7E10">
        <w:rPr>
          <w:color w:val="auto"/>
        </w:rPr>
        <w:t>Każda z ważnych ofert będzie punktowana w zakresie kryterium „termin dostawy”                  na podstawie oświadczenia zawartego w ofercie Wykonawcy o terminie dostawy przedmiotu zamówienia, wyrażonego w dniach roboczych, liczonego od dnia złożenia zamówienia przez Zamawiającego, poprzez przydzielenie odpowiedniej punktacji:</w:t>
      </w:r>
    </w:p>
    <w:p w:rsidR="0031163F" w:rsidRPr="001D7E10" w:rsidRDefault="00803CAC">
      <w:pPr>
        <w:ind w:left="709"/>
        <w:jc w:val="both"/>
        <w:rPr>
          <w:rFonts w:cs="Arial"/>
          <w:bCs/>
          <w:color w:val="auto"/>
        </w:rPr>
      </w:pPr>
      <w:r w:rsidRPr="001D7E10">
        <w:rPr>
          <w:rFonts w:cs="Arial"/>
          <w:bCs/>
          <w:color w:val="auto"/>
        </w:rPr>
        <w:t>a) za termin dostawy do 2 dni roboczych - otrzyma 20 pkt,</w:t>
      </w:r>
    </w:p>
    <w:p w:rsidR="0031163F" w:rsidRPr="001D7E10" w:rsidRDefault="00803CAC">
      <w:pPr>
        <w:ind w:left="709"/>
        <w:jc w:val="both"/>
        <w:rPr>
          <w:rFonts w:cs="Arial"/>
          <w:bCs/>
          <w:color w:val="auto"/>
        </w:rPr>
      </w:pPr>
      <w:r w:rsidRPr="001D7E10">
        <w:rPr>
          <w:rFonts w:cs="Arial"/>
          <w:bCs/>
          <w:color w:val="auto"/>
        </w:rPr>
        <w:t>b) za termin dostawy do 3 dni roboczych - otrzyma 10 pkt,</w:t>
      </w:r>
    </w:p>
    <w:p w:rsidR="0031163F" w:rsidRPr="001D7E10" w:rsidRDefault="00803CAC">
      <w:pPr>
        <w:ind w:left="709"/>
        <w:jc w:val="both"/>
        <w:rPr>
          <w:rFonts w:cs="Arial"/>
          <w:bCs/>
          <w:color w:val="auto"/>
        </w:rPr>
      </w:pPr>
      <w:r w:rsidRPr="001D7E10">
        <w:rPr>
          <w:rFonts w:cs="Arial"/>
          <w:bCs/>
          <w:color w:val="auto"/>
        </w:rPr>
        <w:t>c) za termin dostawy do 4 dni roboczych - otrzyma 0 pkt.</w:t>
      </w:r>
    </w:p>
    <w:p w:rsidR="0031163F" w:rsidRPr="001D7E10" w:rsidRDefault="00803CAC">
      <w:pPr>
        <w:ind w:left="709"/>
        <w:jc w:val="both"/>
        <w:rPr>
          <w:rFonts w:cs="Arial"/>
          <w:bCs/>
          <w:color w:val="auto"/>
        </w:rPr>
      </w:pPr>
      <w:r w:rsidRPr="001D7E10">
        <w:rPr>
          <w:rFonts w:cs="Arial"/>
          <w:bCs/>
          <w:color w:val="auto"/>
        </w:rPr>
        <w:lastRenderedPageBreak/>
        <w:t>Zamawiający odrzuci ofertę w przypadku gdy Wykonawca określi termin dostawy powyżej 4 dni roboczych.</w:t>
      </w:r>
    </w:p>
    <w:p w:rsidR="0031163F" w:rsidRPr="001D7E10" w:rsidRDefault="00803CAC">
      <w:pPr>
        <w:ind w:left="709"/>
        <w:jc w:val="both"/>
        <w:rPr>
          <w:color w:val="auto"/>
        </w:rPr>
      </w:pPr>
      <w:r w:rsidRPr="001D7E10">
        <w:rPr>
          <w:rFonts w:cs="Arial"/>
          <w:bCs/>
          <w:color w:val="auto"/>
        </w:rPr>
        <w:t xml:space="preserve">W przypadku gdy Wykonawca nie określi terminu </w:t>
      </w:r>
      <w:r w:rsidRPr="001D7E10">
        <w:rPr>
          <w:color w:val="auto"/>
        </w:rPr>
        <w:t>dostawy</w:t>
      </w:r>
      <w:r w:rsidRPr="001D7E10">
        <w:rPr>
          <w:rFonts w:cs="Arial"/>
          <w:bCs/>
          <w:color w:val="auto"/>
        </w:rPr>
        <w:t xml:space="preserve"> Zamawiający przyjmie termin </w:t>
      </w:r>
      <w:r w:rsidRPr="001D7E10">
        <w:rPr>
          <w:color w:val="auto"/>
        </w:rPr>
        <w:t>dostawy</w:t>
      </w:r>
      <w:r w:rsidRPr="001D7E10">
        <w:rPr>
          <w:rFonts w:cs="Arial"/>
          <w:bCs/>
          <w:color w:val="auto"/>
        </w:rPr>
        <w:t xml:space="preserve"> do 4 dni roboczych.</w:t>
      </w:r>
    </w:p>
    <w:p w:rsidR="0031163F" w:rsidRPr="001D7E10" w:rsidRDefault="00803CAC">
      <w:pPr>
        <w:ind w:left="709"/>
        <w:jc w:val="both"/>
        <w:rPr>
          <w:color w:val="auto"/>
        </w:rPr>
      </w:pPr>
      <w:r w:rsidRPr="001D7E10">
        <w:rPr>
          <w:color w:val="auto"/>
        </w:rPr>
        <w:t>Przez dni robocze rozumie się dni od poniedziałku do piątku z wyłączeniem sobót, niedziel i świąt ustawowo uznanych za wolne od pracy.</w:t>
      </w:r>
    </w:p>
    <w:p w:rsidR="0031163F" w:rsidRPr="001D7E10" w:rsidRDefault="00803CAC">
      <w:pPr>
        <w:numPr>
          <w:ilvl w:val="2"/>
          <w:numId w:val="16"/>
        </w:numPr>
        <w:jc w:val="both"/>
        <w:rPr>
          <w:rFonts w:cs="Arial"/>
          <w:bCs/>
          <w:color w:val="auto"/>
        </w:rPr>
      </w:pPr>
      <w:r w:rsidRPr="001D7E10">
        <w:rPr>
          <w:color w:val="auto"/>
        </w:rPr>
        <w:t xml:space="preserve">Każda z ważnych ofert będzie punktowana w zakresie kryterium „termin płatności”             na podstawie oświadczenia zawartego w ofercie Wykonawcy o udzielonym terminie płatności faktur, o którym mowa w § 6 ust. 3 projektu umowy stanowiącego załącznik nr 4 do SIWZ, wyrażonym w dniach liczonych </w:t>
      </w:r>
      <w:r w:rsidRPr="001D7E10">
        <w:rPr>
          <w:color w:val="auto"/>
          <w:szCs w:val="24"/>
        </w:rPr>
        <w:t>od daty doręczenia faktury Zamawiającemu</w:t>
      </w:r>
      <w:r w:rsidRPr="001D7E10">
        <w:rPr>
          <w:color w:val="auto"/>
        </w:rPr>
        <w:t>, poprzez przydzielenie odpowiedniej punktacji.</w:t>
      </w:r>
    </w:p>
    <w:p w:rsidR="0031163F" w:rsidRPr="001D7E10" w:rsidRDefault="00803CAC">
      <w:pPr>
        <w:ind w:left="709"/>
        <w:jc w:val="both"/>
        <w:rPr>
          <w:color w:val="auto"/>
        </w:rPr>
      </w:pPr>
      <w:r w:rsidRPr="001D7E10">
        <w:rPr>
          <w:rFonts w:cs="Arial"/>
          <w:bCs/>
          <w:color w:val="auto"/>
        </w:rPr>
        <w:t xml:space="preserve">1) </w:t>
      </w:r>
      <w:r w:rsidRPr="001D7E10">
        <w:rPr>
          <w:color w:val="auto"/>
        </w:rPr>
        <w:t>Oferta z najdłuższym terminem płatności otrzyma 20 punktów.</w:t>
      </w:r>
    </w:p>
    <w:p w:rsidR="0031163F" w:rsidRPr="001D7E10" w:rsidRDefault="0031163F">
      <w:pPr>
        <w:jc w:val="both"/>
        <w:rPr>
          <w:color w:val="auto"/>
        </w:rPr>
      </w:pPr>
    </w:p>
    <w:p w:rsidR="0031163F" w:rsidRPr="001D7E10" w:rsidRDefault="00803CAC">
      <w:pPr>
        <w:jc w:val="both"/>
        <w:rPr>
          <w:color w:val="auto"/>
        </w:rPr>
      </w:pPr>
      <w:r w:rsidRPr="001D7E10">
        <w:rPr>
          <w:color w:val="auto"/>
        </w:rPr>
        <w:t xml:space="preserve">           Punktacja za termin płatności kolejnych ofert odbędzie się wg wzoru:    </w:t>
      </w:r>
    </w:p>
    <w:p w:rsidR="0031163F" w:rsidRPr="001D7E10" w:rsidRDefault="00803CAC">
      <w:pPr>
        <w:jc w:val="both"/>
        <w:rPr>
          <w:color w:val="auto"/>
        </w:rPr>
      </w:pPr>
      <w:r w:rsidRPr="001D7E10">
        <w:rPr>
          <w:color w:val="auto"/>
        </w:rPr>
        <w:tab/>
      </w:r>
    </w:p>
    <w:tbl>
      <w:tblPr>
        <w:tblW w:w="8113" w:type="dxa"/>
        <w:tblInd w:w="496" w:type="dxa"/>
        <w:tblCellMar>
          <w:left w:w="70" w:type="dxa"/>
          <w:right w:w="70" w:type="dxa"/>
        </w:tblCellMar>
        <w:tblLook w:val="0000" w:firstRow="0" w:lastRow="0" w:firstColumn="0" w:lastColumn="0" w:noHBand="0" w:noVBand="0"/>
      </w:tblPr>
      <w:tblGrid>
        <w:gridCol w:w="2124"/>
        <w:gridCol w:w="4393"/>
        <w:gridCol w:w="1596"/>
      </w:tblGrid>
      <w:tr w:rsidR="001D7E10" w:rsidRPr="001D7E10">
        <w:trPr>
          <w:cantSplit/>
          <w:trHeight w:val="425"/>
        </w:trPr>
        <w:tc>
          <w:tcPr>
            <w:tcW w:w="2124" w:type="dxa"/>
            <w:vMerge w:val="restart"/>
            <w:shd w:val="clear" w:color="auto" w:fill="auto"/>
            <w:vAlign w:val="center"/>
          </w:tcPr>
          <w:p w:rsidR="0031163F" w:rsidRPr="001D7E10" w:rsidRDefault="00803CAC">
            <w:pPr>
              <w:jc w:val="both"/>
              <w:rPr>
                <w:color w:val="auto"/>
              </w:rPr>
            </w:pPr>
            <w:r w:rsidRPr="001D7E10">
              <w:rPr>
                <w:color w:val="auto"/>
              </w:rPr>
              <w:t>Ilość punktów =</w:t>
            </w:r>
          </w:p>
          <w:p w:rsidR="0031163F" w:rsidRPr="001D7E10" w:rsidRDefault="0031163F">
            <w:pPr>
              <w:jc w:val="both"/>
              <w:rPr>
                <w:color w:val="auto"/>
              </w:rPr>
            </w:pPr>
          </w:p>
        </w:tc>
        <w:tc>
          <w:tcPr>
            <w:tcW w:w="4393" w:type="dxa"/>
            <w:tcBorders>
              <w:bottom w:val="single" w:sz="4" w:space="0" w:color="000001"/>
            </w:tcBorders>
            <w:shd w:val="clear" w:color="auto" w:fill="auto"/>
            <w:vAlign w:val="center"/>
          </w:tcPr>
          <w:p w:rsidR="0031163F" w:rsidRPr="001D7E10" w:rsidRDefault="00803CAC">
            <w:pPr>
              <w:jc w:val="both"/>
              <w:rPr>
                <w:color w:val="auto"/>
              </w:rPr>
            </w:pPr>
            <w:r w:rsidRPr="001D7E10">
              <w:rPr>
                <w:color w:val="auto"/>
              </w:rPr>
              <w:t xml:space="preserve">         Termin płatności badanej oferty</w:t>
            </w:r>
            <w:r w:rsidRPr="001D7E10">
              <w:rPr>
                <w:noProof/>
                <w:color w:val="auto"/>
                <w:lang w:eastAsia="pl-PL"/>
              </w:rPr>
              <w:drawing>
                <wp:inline distT="0" distB="0" distL="0" distR="0">
                  <wp:extent cx="66675" cy="190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0"/>
                          <a:stretch>
                            <a:fillRect/>
                          </a:stretch>
                        </pic:blipFill>
                        <pic:spPr bwMode="auto">
                          <a:xfrm>
                            <a:off x="0" y="0"/>
                            <a:ext cx="66675" cy="190500"/>
                          </a:xfrm>
                          <a:prstGeom prst="rect">
                            <a:avLst/>
                          </a:prstGeom>
                        </pic:spPr>
                      </pic:pic>
                    </a:graphicData>
                  </a:graphic>
                </wp:inline>
              </w:drawing>
            </w:r>
            <w:r w:rsidRPr="001D7E10">
              <w:rPr>
                <w:color w:val="auto"/>
              </w:rPr>
              <w:t xml:space="preserve"> </w:t>
            </w:r>
          </w:p>
        </w:tc>
        <w:tc>
          <w:tcPr>
            <w:tcW w:w="1596" w:type="dxa"/>
            <w:vMerge w:val="restart"/>
            <w:shd w:val="clear" w:color="auto" w:fill="auto"/>
            <w:vAlign w:val="center"/>
          </w:tcPr>
          <w:p w:rsidR="0031163F" w:rsidRPr="001D7E10" w:rsidRDefault="00803CAC">
            <w:pPr>
              <w:jc w:val="both"/>
              <w:rPr>
                <w:color w:val="auto"/>
              </w:rPr>
            </w:pPr>
            <w:r w:rsidRPr="001D7E10">
              <w:rPr>
                <w:color w:val="auto"/>
              </w:rPr>
              <w:t>x 20</w:t>
            </w:r>
          </w:p>
        </w:tc>
      </w:tr>
      <w:tr w:rsidR="0031163F" w:rsidRPr="001D7E10">
        <w:trPr>
          <w:cantSplit/>
          <w:trHeight w:val="615"/>
        </w:trPr>
        <w:tc>
          <w:tcPr>
            <w:tcW w:w="2124" w:type="dxa"/>
            <w:vMerge/>
            <w:shd w:val="clear" w:color="auto" w:fill="auto"/>
            <w:vAlign w:val="center"/>
          </w:tcPr>
          <w:p w:rsidR="0031163F" w:rsidRPr="001D7E10" w:rsidRDefault="0031163F">
            <w:pPr>
              <w:snapToGrid w:val="0"/>
              <w:jc w:val="both"/>
              <w:rPr>
                <w:color w:val="auto"/>
              </w:rPr>
            </w:pPr>
          </w:p>
        </w:tc>
        <w:tc>
          <w:tcPr>
            <w:tcW w:w="4393" w:type="dxa"/>
            <w:tcBorders>
              <w:top w:val="single" w:sz="4" w:space="0" w:color="000001"/>
            </w:tcBorders>
            <w:shd w:val="clear" w:color="auto" w:fill="auto"/>
          </w:tcPr>
          <w:p w:rsidR="0031163F" w:rsidRPr="001D7E10" w:rsidRDefault="00803CAC">
            <w:pPr>
              <w:jc w:val="both"/>
              <w:rPr>
                <w:color w:val="auto"/>
              </w:rPr>
            </w:pPr>
            <w:r w:rsidRPr="001D7E10">
              <w:rPr>
                <w:color w:val="auto"/>
              </w:rPr>
              <w:t>Najdłuższy termin płatności spośród złożonych ofert**</w:t>
            </w:r>
          </w:p>
        </w:tc>
        <w:tc>
          <w:tcPr>
            <w:tcW w:w="1596" w:type="dxa"/>
            <w:vMerge/>
            <w:shd w:val="clear" w:color="auto" w:fill="auto"/>
            <w:vAlign w:val="center"/>
          </w:tcPr>
          <w:p w:rsidR="0031163F" w:rsidRPr="001D7E10" w:rsidRDefault="0031163F">
            <w:pPr>
              <w:snapToGrid w:val="0"/>
              <w:jc w:val="both"/>
              <w:rPr>
                <w:color w:val="auto"/>
              </w:rPr>
            </w:pPr>
          </w:p>
        </w:tc>
      </w:tr>
    </w:tbl>
    <w:p w:rsidR="0031163F" w:rsidRPr="001D7E10" w:rsidRDefault="0031163F">
      <w:pPr>
        <w:ind w:left="709"/>
        <w:jc w:val="both"/>
        <w:rPr>
          <w:b/>
          <w:color w:val="auto"/>
          <w:szCs w:val="24"/>
        </w:rPr>
      </w:pPr>
    </w:p>
    <w:p w:rsidR="0031163F" w:rsidRPr="001D7E10" w:rsidRDefault="00803CAC">
      <w:pPr>
        <w:ind w:left="709"/>
        <w:jc w:val="both"/>
        <w:rPr>
          <w:b/>
          <w:color w:val="auto"/>
          <w:szCs w:val="24"/>
        </w:rPr>
      </w:pPr>
      <w:r w:rsidRPr="001D7E10">
        <w:rPr>
          <w:b/>
          <w:color w:val="auto"/>
          <w:szCs w:val="24"/>
        </w:rPr>
        <w:t>*zaoferowany termin płatności nie może być krótszy niż 30 dni,</w:t>
      </w:r>
    </w:p>
    <w:p w:rsidR="0031163F" w:rsidRPr="001D7E10" w:rsidRDefault="00803CAC">
      <w:pPr>
        <w:ind w:left="709"/>
        <w:jc w:val="both"/>
        <w:rPr>
          <w:color w:val="auto"/>
          <w:highlight w:val="yellow"/>
        </w:rPr>
      </w:pPr>
      <w:r w:rsidRPr="001D7E10">
        <w:rPr>
          <w:b/>
          <w:color w:val="auto"/>
          <w:szCs w:val="24"/>
        </w:rPr>
        <w:t>**zaoferowany termin płatności nie może być dłuższy niż 60 dni.</w:t>
      </w:r>
    </w:p>
    <w:p w:rsidR="0031163F" w:rsidRPr="001D7E10" w:rsidRDefault="0031163F">
      <w:pPr>
        <w:ind w:left="720"/>
        <w:jc w:val="both"/>
        <w:rPr>
          <w:color w:val="auto"/>
          <w:shd w:val="clear" w:color="auto" w:fill="FFFF00"/>
        </w:rPr>
      </w:pPr>
    </w:p>
    <w:p w:rsidR="0031163F" w:rsidRPr="001D7E10" w:rsidRDefault="00803CAC">
      <w:pPr>
        <w:ind w:left="720"/>
        <w:jc w:val="both"/>
        <w:rPr>
          <w:color w:val="auto"/>
        </w:rPr>
      </w:pPr>
      <w:r w:rsidRPr="001D7E10">
        <w:rPr>
          <w:color w:val="auto"/>
        </w:rPr>
        <w:t xml:space="preserve">W przypadku nie podania w treści oferty informacji wymaganych do dokonania jej oceny zgodnie z opisem zawartym powyżej, Zamawiający uzna na podstawie oświadczenia o akceptacji wszystkich postanowień SIWZ i wzoru umowy, że Wykonawca oferuje termin płatności wynoszący 30 dni. Jeżeli Wykonawca zaoferuje termin płatności dłuższy niż 60 dni, Zamawiający przyjmie do oceny oferty w niniejszym kryterium, jakby Wykonawca oferował termin płatności wynoszący 60 dni, natomiast umowa będzie realizowana zgodnie z oświadczeniem Wykonawcy,                    tj. zgodnie z oferowanym terminem płatności. </w:t>
      </w:r>
    </w:p>
    <w:p w:rsidR="0031163F" w:rsidRPr="001D7E10" w:rsidRDefault="00803CAC">
      <w:pPr>
        <w:numPr>
          <w:ilvl w:val="1"/>
          <w:numId w:val="16"/>
        </w:numPr>
        <w:ind w:left="567" w:hanging="567"/>
        <w:jc w:val="both"/>
        <w:rPr>
          <w:color w:val="auto"/>
        </w:rPr>
      </w:pPr>
      <w:r w:rsidRPr="001D7E10">
        <w:rPr>
          <w:color w:val="auto"/>
        </w:rPr>
        <w:t>Oferty będą oceniane w odniesieniu do najkorzystniejszych warunków przedstawionych  przez Wykonawców w zakresie ww. kryteriów.</w:t>
      </w:r>
    </w:p>
    <w:p w:rsidR="0031163F" w:rsidRPr="001D7E10" w:rsidRDefault="00803CAC">
      <w:pPr>
        <w:numPr>
          <w:ilvl w:val="1"/>
          <w:numId w:val="16"/>
        </w:numPr>
        <w:ind w:left="567" w:hanging="567"/>
        <w:jc w:val="both"/>
        <w:rPr>
          <w:color w:val="auto"/>
        </w:rPr>
      </w:pPr>
      <w:r w:rsidRPr="001D7E10">
        <w:rPr>
          <w:color w:val="auto"/>
        </w:rPr>
        <w:t xml:space="preserve">Oferta wypełniająca w najwyższym stopniu wymagania określonych kryteriów, otrzyma maksymalną ilość punktów. Pozostałym ofertom przypisana zostanie odpowiednio mniejsza liczba punktów. Oferta, która uzyska najwyższą liczbę punktów uzyskanych po zsumowaniu punktów w zakresie kryteriów określonych w pkt. 17.2 uznana zostanie za najkorzystniejszą. </w:t>
      </w:r>
    </w:p>
    <w:p w:rsidR="0031163F" w:rsidRPr="001D7E10" w:rsidRDefault="00803CAC">
      <w:pPr>
        <w:numPr>
          <w:ilvl w:val="1"/>
          <w:numId w:val="16"/>
        </w:numPr>
        <w:ind w:left="567" w:hanging="567"/>
        <w:jc w:val="both"/>
        <w:rPr>
          <w:color w:val="auto"/>
        </w:rPr>
      </w:pPr>
      <w:r w:rsidRPr="001D7E10">
        <w:rPr>
          <w:color w:val="auto"/>
        </w:rPr>
        <w:t>Wszystkie obliczenia będą dokonywane z dokładnością do dwóch miejsc po przecinku.</w:t>
      </w:r>
    </w:p>
    <w:p w:rsidR="0031163F" w:rsidRPr="001D7E10" w:rsidRDefault="00803CAC">
      <w:pPr>
        <w:numPr>
          <w:ilvl w:val="1"/>
          <w:numId w:val="16"/>
        </w:numPr>
        <w:ind w:left="567" w:hanging="567"/>
        <w:jc w:val="both"/>
        <w:rPr>
          <w:color w:val="auto"/>
        </w:rPr>
      </w:pPr>
      <w:r w:rsidRPr="001D7E10">
        <w:rPr>
          <w:color w:val="auto"/>
        </w:rPr>
        <w:t xml:space="preserve">Jeżeli w postępowaniu o udzielenie zamówienia, nie można </w:t>
      </w:r>
      <w:r w:rsidRPr="001D7E10">
        <w:rPr>
          <w:bCs/>
          <w:color w:val="auto"/>
          <w:szCs w:val="24"/>
        </w:rPr>
        <w:t xml:space="preserve">wybrać najkorzystniejszej oferty z uwagi na to, że dwie lub więcej ofert przedstawia taki sam bilans ceny </w:t>
      </w:r>
      <w:r w:rsidRPr="001D7E10">
        <w:rPr>
          <w:bCs/>
          <w:color w:val="auto"/>
          <w:szCs w:val="24"/>
        </w:rPr>
        <w:br/>
        <w:t xml:space="preserve">i pozostałych kryteriów oceny ofert określonych w pkt 17.2, Zamawiający spośród tych ofert wybierze ofertę z najniższą ceną, a jeżeli zostaną złożone oferty o takiej samej cenie, Zamawiający wezwie Wykonawców, którzy złożyli te oferty, do złożenia </w:t>
      </w:r>
      <w:r w:rsidRPr="001D7E10">
        <w:rPr>
          <w:bCs/>
          <w:color w:val="auto"/>
          <w:szCs w:val="24"/>
        </w:rPr>
        <w:br/>
        <w:t>w terminie określonym przez Zamawiającego ofert dodatkowych.</w:t>
      </w:r>
    </w:p>
    <w:p w:rsidR="0031163F" w:rsidRPr="001D7E10" w:rsidRDefault="00803CAC">
      <w:pPr>
        <w:numPr>
          <w:ilvl w:val="1"/>
          <w:numId w:val="16"/>
        </w:numPr>
        <w:ind w:left="567" w:hanging="567"/>
        <w:jc w:val="both"/>
        <w:rPr>
          <w:color w:val="auto"/>
        </w:rPr>
      </w:pPr>
      <w:r w:rsidRPr="001D7E10">
        <w:rPr>
          <w:color w:val="auto"/>
        </w:rPr>
        <w:t>Wykonawcy składając oferty dodatkowe nie mogą zaoferować cen wyższych niż zaoferowane w złożonych ofertach.</w:t>
      </w:r>
    </w:p>
    <w:p w:rsidR="0031163F" w:rsidRPr="001D7E10" w:rsidRDefault="00803CAC">
      <w:pPr>
        <w:numPr>
          <w:ilvl w:val="1"/>
          <w:numId w:val="16"/>
        </w:numPr>
        <w:ind w:left="567" w:hanging="567"/>
        <w:jc w:val="both"/>
        <w:rPr>
          <w:color w:val="auto"/>
          <w:szCs w:val="24"/>
        </w:rPr>
      </w:pPr>
      <w:r w:rsidRPr="001D7E10">
        <w:rPr>
          <w:color w:val="auto"/>
        </w:rPr>
        <w:t>Zamawiający nie przewiduje przeprowadzenia aukcji elektronicznej.</w:t>
      </w:r>
    </w:p>
    <w:p w:rsidR="0031163F" w:rsidRPr="001D7E10" w:rsidRDefault="0031163F">
      <w:pPr>
        <w:jc w:val="both"/>
        <w:rPr>
          <w:color w:val="auto"/>
          <w:szCs w:val="24"/>
        </w:rPr>
      </w:pPr>
    </w:p>
    <w:p w:rsidR="0031163F" w:rsidRPr="001D7E10" w:rsidRDefault="00803CAC">
      <w:pPr>
        <w:numPr>
          <w:ilvl w:val="0"/>
          <w:numId w:val="23"/>
        </w:numPr>
        <w:ind w:hanging="720"/>
        <w:jc w:val="both"/>
        <w:rPr>
          <w:b/>
          <w:color w:val="auto"/>
          <w:u w:val="single"/>
        </w:rPr>
      </w:pPr>
      <w:r w:rsidRPr="001D7E10">
        <w:rPr>
          <w:b/>
          <w:color w:val="auto"/>
          <w:u w:val="single"/>
        </w:rPr>
        <w:t>Zasady poprawiania omyłek w ofertach</w:t>
      </w:r>
    </w:p>
    <w:p w:rsidR="0031163F" w:rsidRPr="001D7E10" w:rsidRDefault="0031163F">
      <w:pPr>
        <w:ind w:left="720"/>
        <w:jc w:val="both"/>
        <w:rPr>
          <w:color w:val="auto"/>
        </w:rPr>
      </w:pPr>
    </w:p>
    <w:p w:rsidR="0031163F" w:rsidRPr="001D7E10" w:rsidRDefault="00803CAC">
      <w:pPr>
        <w:tabs>
          <w:tab w:val="left" w:pos="567"/>
        </w:tabs>
        <w:ind w:left="567" w:hanging="567"/>
        <w:jc w:val="both"/>
        <w:rPr>
          <w:color w:val="auto"/>
        </w:rPr>
      </w:pPr>
      <w:r w:rsidRPr="001D7E10">
        <w:rPr>
          <w:color w:val="auto"/>
        </w:rPr>
        <w:t>18.1</w:t>
      </w:r>
      <w:r w:rsidRPr="001D7E10">
        <w:rPr>
          <w:color w:val="auto"/>
        </w:rPr>
        <w:tab/>
        <w:t xml:space="preserve">W przypadku stwierdzenia w ofercie oczywistych omyłek pisarskich, oczywistych omyłek rachunkowych lub innych omyłek polegających na niezgodności oferty                        </w:t>
      </w:r>
      <w:r w:rsidRPr="001D7E10">
        <w:rPr>
          <w:color w:val="auto"/>
        </w:rPr>
        <w:lastRenderedPageBreak/>
        <w:t xml:space="preserve">ze specyfikacją istotnych warunków zamówienia, niepowodujących istotnych zmian </w:t>
      </w:r>
      <w:r w:rsidRPr="001D7E10">
        <w:rPr>
          <w:color w:val="auto"/>
        </w:rPr>
        <w:br/>
        <w:t>w treści oferty, Zamawiający poprawi je niezwłocznie zawiadamiając o tym Wykonawcę, którego oferta została poprawiona.</w:t>
      </w:r>
    </w:p>
    <w:p w:rsidR="0031163F" w:rsidRPr="001D7E10" w:rsidRDefault="00803CAC">
      <w:pPr>
        <w:tabs>
          <w:tab w:val="left" w:pos="567"/>
        </w:tabs>
        <w:ind w:left="567" w:hanging="567"/>
        <w:jc w:val="both"/>
        <w:rPr>
          <w:color w:val="auto"/>
        </w:rPr>
      </w:pPr>
      <w:r w:rsidRPr="001D7E10">
        <w:rPr>
          <w:color w:val="auto"/>
        </w:rPr>
        <w:t>18.2</w:t>
      </w:r>
      <w:r w:rsidRPr="001D7E10">
        <w:rPr>
          <w:color w:val="auto"/>
        </w:rPr>
        <w:tab/>
        <w:t xml:space="preserve">Oferta Wykonawcy, który w terminie 3 dni od dnia otrzymania zawiadomienia nie zgodził się na poprawienie omyłki, o której mowa w art. 87 ust. 2 pkt 3 ustawy </w:t>
      </w:r>
      <w:proofErr w:type="spellStart"/>
      <w:r w:rsidRPr="001D7E10">
        <w:rPr>
          <w:color w:val="auto"/>
        </w:rPr>
        <w:t>Pzp</w:t>
      </w:r>
      <w:proofErr w:type="spellEnd"/>
      <w:r w:rsidRPr="001D7E10">
        <w:rPr>
          <w:color w:val="auto"/>
        </w:rPr>
        <w:t>, będzie podlegała odrzuceniu.</w:t>
      </w:r>
    </w:p>
    <w:p w:rsidR="0031163F" w:rsidRPr="001D7E10" w:rsidRDefault="00803CAC">
      <w:pPr>
        <w:tabs>
          <w:tab w:val="left" w:pos="567"/>
        </w:tabs>
        <w:ind w:left="567" w:hanging="567"/>
        <w:jc w:val="both"/>
        <w:rPr>
          <w:color w:val="auto"/>
        </w:rPr>
      </w:pPr>
      <w:r w:rsidRPr="001D7E10">
        <w:rPr>
          <w:color w:val="auto"/>
        </w:rPr>
        <w:t>18.3</w:t>
      </w:r>
      <w:r w:rsidRPr="001D7E10">
        <w:rPr>
          <w:color w:val="auto"/>
        </w:rPr>
        <w:tab/>
        <w:t xml:space="preserve">Podanie niewłaściwej stawki podatku VAT będzie traktowane jako błąd w obliczeniu ceny i nie będzie podlegało poprawieniu przez Zamawiającego. Oferta, która będzie zawierała błąd w obliczeniu ceny będzie podlegała odrzuceniu na podstawie art. 89 ust. 1 pkt 6 ustawy </w:t>
      </w:r>
      <w:proofErr w:type="spellStart"/>
      <w:r w:rsidRPr="001D7E10">
        <w:rPr>
          <w:color w:val="auto"/>
        </w:rPr>
        <w:t>Pzp</w:t>
      </w:r>
      <w:proofErr w:type="spellEnd"/>
      <w:r w:rsidRPr="001D7E10">
        <w:rPr>
          <w:color w:val="auto"/>
        </w:rPr>
        <w:t>.</w:t>
      </w:r>
    </w:p>
    <w:p w:rsidR="0031163F" w:rsidRPr="001D7E10" w:rsidRDefault="00803CAC">
      <w:pPr>
        <w:tabs>
          <w:tab w:val="left" w:pos="567"/>
        </w:tabs>
        <w:ind w:left="567" w:hanging="567"/>
        <w:jc w:val="both"/>
        <w:rPr>
          <w:color w:val="auto"/>
        </w:rPr>
      </w:pPr>
      <w:r w:rsidRPr="001D7E10">
        <w:rPr>
          <w:color w:val="auto"/>
        </w:rPr>
        <w:t>18.4</w:t>
      </w:r>
      <w:r w:rsidRPr="001D7E10">
        <w:rPr>
          <w:color w:val="auto"/>
        </w:rPr>
        <w:tab/>
        <w:t xml:space="preserve">W przypadku omyłek rachunkowych w obliczeniu ceny przyjmuje się, że prawidłowo podano cenę jednostkową netto. </w:t>
      </w:r>
    </w:p>
    <w:p w:rsidR="0031163F" w:rsidRPr="001D7E10" w:rsidRDefault="00803CAC">
      <w:pPr>
        <w:tabs>
          <w:tab w:val="left" w:pos="567"/>
        </w:tabs>
        <w:ind w:left="567" w:hanging="567"/>
        <w:jc w:val="both"/>
        <w:rPr>
          <w:color w:val="auto"/>
        </w:rPr>
      </w:pPr>
      <w:r w:rsidRPr="001D7E10">
        <w:rPr>
          <w:color w:val="auto"/>
        </w:rPr>
        <w:t>18.5</w:t>
      </w:r>
      <w:r w:rsidRPr="001D7E10">
        <w:rPr>
          <w:color w:val="auto"/>
        </w:rPr>
        <w:tab/>
        <w:t>W przypadku rozbieżności ceny podanej cyfrowo i słownie, Zamawiający przyjmie,                    że prawidłowo podano ten zapis, który wynika z obliczeń zawartych w tabeli formularza cenowego – opisu przedmiotu zamówienia.</w:t>
      </w:r>
    </w:p>
    <w:p w:rsidR="0031163F" w:rsidRPr="001D7E10" w:rsidRDefault="0031163F">
      <w:pPr>
        <w:jc w:val="both"/>
        <w:rPr>
          <w:color w:val="auto"/>
        </w:rPr>
      </w:pPr>
    </w:p>
    <w:p w:rsidR="0031163F" w:rsidRPr="001D7E10" w:rsidRDefault="00803CAC">
      <w:pPr>
        <w:numPr>
          <w:ilvl w:val="0"/>
          <w:numId w:val="23"/>
        </w:numPr>
        <w:ind w:hanging="720"/>
        <w:jc w:val="both"/>
        <w:rPr>
          <w:b/>
          <w:color w:val="auto"/>
          <w:u w:val="single"/>
        </w:rPr>
      </w:pPr>
      <w:r w:rsidRPr="001D7E10">
        <w:rPr>
          <w:b/>
          <w:color w:val="auto"/>
          <w:u w:val="single"/>
        </w:rPr>
        <w:t>Obowiązki informacyjne Zamawiającego</w:t>
      </w:r>
    </w:p>
    <w:p w:rsidR="0031163F" w:rsidRPr="001D7E10" w:rsidRDefault="0031163F">
      <w:pPr>
        <w:ind w:left="720"/>
        <w:jc w:val="both"/>
        <w:rPr>
          <w:b/>
          <w:color w:val="auto"/>
          <w:u w:val="single"/>
        </w:rPr>
      </w:pPr>
    </w:p>
    <w:p w:rsidR="0031163F" w:rsidRPr="001D7E10" w:rsidRDefault="00803CAC">
      <w:pPr>
        <w:pStyle w:val="Wcicietrecitekstu"/>
        <w:numPr>
          <w:ilvl w:val="1"/>
          <w:numId w:val="25"/>
        </w:numPr>
        <w:tabs>
          <w:tab w:val="left" w:pos="567"/>
        </w:tabs>
        <w:ind w:hanging="780"/>
        <w:rPr>
          <w:color w:val="auto"/>
          <w:szCs w:val="24"/>
        </w:rPr>
      </w:pPr>
      <w:r w:rsidRPr="001D7E10">
        <w:rPr>
          <w:bCs/>
          <w:color w:val="auto"/>
          <w:szCs w:val="24"/>
        </w:rPr>
        <w:t>Zamawiający poinformuje niezwłocznie wszystkich Wykonawców, którzy złożyli   oferty  o:</w:t>
      </w:r>
    </w:p>
    <w:p w:rsidR="0031163F" w:rsidRPr="001D7E10" w:rsidRDefault="00803CAC">
      <w:pPr>
        <w:pStyle w:val="Wcicietrecitekstu"/>
        <w:numPr>
          <w:ilvl w:val="0"/>
          <w:numId w:val="18"/>
        </w:numPr>
        <w:tabs>
          <w:tab w:val="left" w:pos="851"/>
        </w:tabs>
        <w:ind w:left="851" w:hanging="284"/>
        <w:rPr>
          <w:color w:val="auto"/>
          <w:szCs w:val="24"/>
        </w:rPr>
      </w:pPr>
      <w:r w:rsidRPr="001D7E10">
        <w:rPr>
          <w:color w:val="auto"/>
          <w:szCs w:val="24"/>
        </w:rPr>
        <w:t>wyborze najkorzystniejszej oferty, podając nazwę (firmę) albo imię i nazwisko,  siedzibę albo miejsce zamieszkania i adres Wykonawcy, jeżeli jest miejscem wykonywania działalności Wykonawcy, którego ofertę wybrano, oraz nazwy albo imiona i nazwiska, siedziby albo miejsca zamieszkania i adresy, jeżeli są miejscami wykonywanie działalności Wykonawców, którzy złożyli oferty, a także punktację przyznaną ofertom w każdym kryterium oceny ofert i łączną punktację,</w:t>
      </w:r>
    </w:p>
    <w:p w:rsidR="0031163F" w:rsidRPr="001D7E10" w:rsidRDefault="00803CAC">
      <w:pPr>
        <w:pStyle w:val="Wcicietrecitekstu"/>
        <w:numPr>
          <w:ilvl w:val="0"/>
          <w:numId w:val="18"/>
        </w:numPr>
        <w:tabs>
          <w:tab w:val="left" w:pos="851"/>
        </w:tabs>
        <w:ind w:left="851" w:hanging="284"/>
        <w:rPr>
          <w:color w:val="auto"/>
          <w:szCs w:val="24"/>
        </w:rPr>
      </w:pPr>
      <w:r w:rsidRPr="001D7E10">
        <w:rPr>
          <w:color w:val="auto"/>
          <w:szCs w:val="24"/>
        </w:rPr>
        <w:t>Wykonawcach, którzy zostali wykluczeni,</w:t>
      </w:r>
    </w:p>
    <w:p w:rsidR="0031163F" w:rsidRPr="001D7E10" w:rsidRDefault="00803CAC">
      <w:pPr>
        <w:pStyle w:val="Wcicietrecitekstu"/>
        <w:numPr>
          <w:ilvl w:val="0"/>
          <w:numId w:val="18"/>
        </w:numPr>
        <w:tabs>
          <w:tab w:val="left" w:pos="851"/>
        </w:tabs>
        <w:ind w:left="851" w:hanging="284"/>
        <w:rPr>
          <w:color w:val="auto"/>
          <w:szCs w:val="24"/>
        </w:rPr>
      </w:pPr>
      <w:r w:rsidRPr="001D7E10">
        <w:rPr>
          <w:color w:val="auto"/>
          <w:szCs w:val="24"/>
        </w:rPr>
        <w:t xml:space="preserve">Wykonawcach, których oferty zostały odrzucone, powodach odrzucenia oferty, </w:t>
      </w:r>
      <w:r w:rsidRPr="001D7E10">
        <w:rPr>
          <w:color w:val="auto"/>
          <w:szCs w:val="24"/>
        </w:rPr>
        <w:br/>
        <w:t>a w przypadkach, o których mowa  w art. 89 ust. 4 i 5, braku równoważności lub braku spełniania wymagań dotyczących wydajności lub funkcjonalności,</w:t>
      </w:r>
    </w:p>
    <w:p w:rsidR="0031163F" w:rsidRPr="001D7E10" w:rsidRDefault="00803CAC">
      <w:pPr>
        <w:pStyle w:val="Wcicietrecitekstu"/>
        <w:numPr>
          <w:ilvl w:val="0"/>
          <w:numId w:val="18"/>
        </w:numPr>
        <w:tabs>
          <w:tab w:val="left" w:pos="851"/>
        </w:tabs>
        <w:ind w:left="851" w:hanging="284"/>
        <w:rPr>
          <w:color w:val="auto"/>
          <w:szCs w:val="24"/>
        </w:rPr>
      </w:pPr>
      <w:r w:rsidRPr="001D7E10">
        <w:rPr>
          <w:color w:val="auto"/>
          <w:szCs w:val="24"/>
        </w:rPr>
        <w:t>unieważnieniu postępowania</w:t>
      </w:r>
    </w:p>
    <w:p w:rsidR="0031163F" w:rsidRPr="001D7E10" w:rsidRDefault="00803CAC">
      <w:pPr>
        <w:pStyle w:val="Wcicietrecitekstu"/>
        <w:ind w:left="567" w:firstLine="0"/>
        <w:rPr>
          <w:rFonts w:eastAsia="TimesNewRoman"/>
          <w:color w:val="auto"/>
        </w:rPr>
      </w:pPr>
      <w:r w:rsidRPr="001D7E10">
        <w:rPr>
          <w:color w:val="auto"/>
          <w:szCs w:val="24"/>
        </w:rPr>
        <w:t>- podając uzasadnienie faktyczne i prawne.</w:t>
      </w:r>
    </w:p>
    <w:p w:rsidR="0031163F" w:rsidRPr="001D7E10" w:rsidRDefault="00803CAC">
      <w:pPr>
        <w:ind w:left="567"/>
        <w:jc w:val="both"/>
        <w:rPr>
          <w:color w:val="auto"/>
          <w:szCs w:val="24"/>
        </w:rPr>
      </w:pPr>
      <w:r w:rsidRPr="001D7E10">
        <w:rPr>
          <w:rFonts w:eastAsia="TimesNewRoman"/>
          <w:color w:val="auto"/>
        </w:rPr>
        <w:t xml:space="preserve">W przypadkach, o których mowa w art. 24 ust. 8 ustawy </w:t>
      </w:r>
      <w:proofErr w:type="spellStart"/>
      <w:r w:rsidRPr="001D7E10">
        <w:rPr>
          <w:rFonts w:eastAsia="TimesNewRoman"/>
          <w:color w:val="auto"/>
        </w:rPr>
        <w:t>Pzp</w:t>
      </w:r>
      <w:proofErr w:type="spellEnd"/>
      <w:r w:rsidRPr="001D7E10">
        <w:rPr>
          <w:rFonts w:eastAsia="TimesNewRoman"/>
          <w:color w:val="auto"/>
        </w:rPr>
        <w:t>, informacja, o której mowa w lit. b, zawiera wyjaśnienie powodów, dla których dowody przedstawione przez Wykonawcę, zamawiający uznał za niewystarczające.</w:t>
      </w:r>
    </w:p>
    <w:p w:rsidR="0031163F" w:rsidRPr="001D7E10" w:rsidRDefault="00803CAC">
      <w:pPr>
        <w:tabs>
          <w:tab w:val="left" w:pos="567"/>
          <w:tab w:val="left" w:pos="1080"/>
          <w:tab w:val="left" w:pos="1440"/>
        </w:tabs>
        <w:ind w:left="567" w:hanging="567"/>
        <w:jc w:val="both"/>
        <w:rPr>
          <w:color w:val="auto"/>
        </w:rPr>
      </w:pPr>
      <w:r w:rsidRPr="001D7E10">
        <w:rPr>
          <w:color w:val="auto"/>
          <w:szCs w:val="24"/>
        </w:rPr>
        <w:t>19.2</w:t>
      </w:r>
      <w:r w:rsidRPr="001D7E10">
        <w:rPr>
          <w:color w:val="auto"/>
          <w:szCs w:val="24"/>
        </w:rPr>
        <w:tab/>
      </w:r>
      <w:r w:rsidRPr="001D7E10">
        <w:rPr>
          <w:bCs/>
          <w:color w:val="auto"/>
          <w:szCs w:val="24"/>
        </w:rPr>
        <w:t xml:space="preserve">Informacje, o których mowa w pkt 19.1 lit. a i d, Zamawiający zamieści również                    na swojej stronie internetowej tj. </w:t>
      </w:r>
      <w:hyperlink r:id="rId11">
        <w:r w:rsidRPr="001D7E10">
          <w:rPr>
            <w:rStyle w:val="czeinternetowe"/>
            <w:bCs/>
            <w:color w:val="auto"/>
            <w:szCs w:val="24"/>
          </w:rPr>
          <w:t>www.szpitalnowowiejski.pl</w:t>
        </w:r>
      </w:hyperlink>
      <w:r w:rsidRPr="001D7E10">
        <w:rPr>
          <w:bCs/>
          <w:color w:val="auto"/>
          <w:szCs w:val="24"/>
        </w:rPr>
        <w:t xml:space="preserve"> </w:t>
      </w:r>
    </w:p>
    <w:p w:rsidR="0031163F" w:rsidRPr="001D7E10" w:rsidRDefault="0031163F">
      <w:pPr>
        <w:jc w:val="both"/>
        <w:rPr>
          <w:color w:val="auto"/>
          <w:szCs w:val="24"/>
        </w:rPr>
      </w:pPr>
    </w:p>
    <w:p w:rsidR="0031163F" w:rsidRPr="001D7E10" w:rsidRDefault="00803CAC">
      <w:pPr>
        <w:pStyle w:val="Nagwek9"/>
        <w:numPr>
          <w:ilvl w:val="0"/>
          <w:numId w:val="23"/>
        </w:numPr>
        <w:ind w:hanging="720"/>
        <w:rPr>
          <w:color w:val="auto"/>
          <w:u w:val="single"/>
        </w:rPr>
      </w:pPr>
      <w:r w:rsidRPr="001D7E10">
        <w:rPr>
          <w:color w:val="auto"/>
          <w:u w:val="single"/>
        </w:rPr>
        <w:t xml:space="preserve">Formalności konieczne do zawarcia umowy </w:t>
      </w:r>
    </w:p>
    <w:p w:rsidR="0031163F" w:rsidRPr="001D7E10" w:rsidRDefault="0031163F">
      <w:pPr>
        <w:ind w:left="720"/>
        <w:jc w:val="both"/>
        <w:rPr>
          <w:color w:val="auto"/>
        </w:rPr>
      </w:pPr>
    </w:p>
    <w:p w:rsidR="0031163F" w:rsidRPr="001D7E10" w:rsidRDefault="00803CAC">
      <w:pPr>
        <w:numPr>
          <w:ilvl w:val="1"/>
          <w:numId w:val="23"/>
        </w:numPr>
        <w:tabs>
          <w:tab w:val="left" w:pos="567"/>
        </w:tabs>
        <w:suppressAutoHyphens w:val="0"/>
        <w:ind w:left="567" w:hanging="567"/>
        <w:jc w:val="both"/>
        <w:rPr>
          <w:color w:val="auto"/>
          <w:szCs w:val="24"/>
          <w:lang w:eastAsia="pl-PL"/>
        </w:rPr>
      </w:pPr>
      <w:r w:rsidRPr="001D7E10">
        <w:rPr>
          <w:color w:val="auto"/>
          <w:szCs w:val="24"/>
          <w:lang w:eastAsia="pl-PL"/>
        </w:rPr>
        <w:t xml:space="preserve">Zamawiający zawiera umowę w sprawie zamówienia publicznego w terminie nie krótszym niż 5 dni od dnia przekazania zawiadomienia o wyborze oferty, nie później jednak niż przed upływem terminu związania ofertą z zastrzeżeniem art. 94 ust. 2 ustawy </w:t>
      </w:r>
      <w:proofErr w:type="spellStart"/>
      <w:r w:rsidRPr="001D7E10">
        <w:rPr>
          <w:color w:val="auto"/>
          <w:szCs w:val="24"/>
          <w:lang w:eastAsia="pl-PL"/>
        </w:rPr>
        <w:t>Pzp</w:t>
      </w:r>
      <w:proofErr w:type="spellEnd"/>
      <w:r w:rsidRPr="001D7E10">
        <w:rPr>
          <w:color w:val="auto"/>
          <w:szCs w:val="24"/>
          <w:lang w:eastAsia="pl-PL"/>
        </w:rPr>
        <w:t>.</w:t>
      </w:r>
    </w:p>
    <w:p w:rsidR="0031163F" w:rsidRPr="001D7E10" w:rsidRDefault="00803CAC">
      <w:pPr>
        <w:numPr>
          <w:ilvl w:val="1"/>
          <w:numId w:val="23"/>
        </w:numPr>
        <w:tabs>
          <w:tab w:val="left" w:pos="567"/>
        </w:tabs>
        <w:suppressAutoHyphens w:val="0"/>
        <w:ind w:left="567" w:hanging="567"/>
        <w:jc w:val="both"/>
        <w:rPr>
          <w:color w:val="auto"/>
          <w:szCs w:val="24"/>
          <w:lang w:eastAsia="pl-PL"/>
        </w:rPr>
      </w:pPr>
      <w:r w:rsidRPr="001D7E10">
        <w:rPr>
          <w:color w:val="auto"/>
          <w:szCs w:val="24"/>
          <w:lang w:eastAsia="pl-PL"/>
        </w:rPr>
        <w:t xml:space="preserve">Przed zawarciem umowy Wykonawcy występujący wspólnie przedstawią Zamawiającemu umowę zawartą w formie pisemnej umowę regulującą współpracę podmiotów wspólnie występujących w postepowaniu np. umowę konsorcjum. Zamawiający zaleca, aby zawarta umowa zawierała następujące postanowienia:: </w:t>
      </w:r>
    </w:p>
    <w:p w:rsidR="0031163F" w:rsidRPr="001D7E10" w:rsidRDefault="00803CAC">
      <w:pPr>
        <w:numPr>
          <w:ilvl w:val="0"/>
          <w:numId w:val="35"/>
        </w:numPr>
        <w:tabs>
          <w:tab w:val="left" w:pos="709"/>
        </w:tabs>
        <w:suppressAutoHyphens w:val="0"/>
        <w:overflowPunct w:val="0"/>
        <w:ind w:left="709" w:hanging="283"/>
        <w:jc w:val="both"/>
        <w:rPr>
          <w:color w:val="auto"/>
          <w:szCs w:val="24"/>
          <w:lang w:eastAsia="pl-PL"/>
        </w:rPr>
      </w:pPr>
      <w:r w:rsidRPr="001D7E10">
        <w:rPr>
          <w:color w:val="auto"/>
          <w:szCs w:val="24"/>
          <w:lang w:eastAsia="pl-PL"/>
        </w:rPr>
        <w:t xml:space="preserve">oznaczenie stron (firma (nazwa), adres, formę organizacyjno-prawną, wskazanie rejestrów lub ewidencji działalności gospodarczej), </w:t>
      </w:r>
    </w:p>
    <w:p w:rsidR="0031163F" w:rsidRPr="001D7E10" w:rsidRDefault="00803CAC">
      <w:pPr>
        <w:numPr>
          <w:ilvl w:val="0"/>
          <w:numId w:val="35"/>
        </w:numPr>
        <w:tabs>
          <w:tab w:val="left" w:pos="709"/>
          <w:tab w:val="left" w:pos="900"/>
        </w:tabs>
        <w:suppressAutoHyphens w:val="0"/>
        <w:overflowPunct w:val="0"/>
        <w:ind w:left="709" w:hanging="283"/>
        <w:jc w:val="both"/>
        <w:rPr>
          <w:color w:val="auto"/>
          <w:szCs w:val="24"/>
          <w:lang w:eastAsia="pl-PL"/>
        </w:rPr>
      </w:pPr>
      <w:r w:rsidRPr="001D7E10">
        <w:rPr>
          <w:color w:val="auto"/>
          <w:szCs w:val="24"/>
          <w:lang w:eastAsia="pl-PL"/>
        </w:rPr>
        <w:t xml:space="preserve">cel gospodarczy, </w:t>
      </w:r>
    </w:p>
    <w:p w:rsidR="0031163F" w:rsidRPr="001D7E10" w:rsidRDefault="00803CAC">
      <w:pPr>
        <w:numPr>
          <w:ilvl w:val="0"/>
          <w:numId w:val="35"/>
        </w:numPr>
        <w:tabs>
          <w:tab w:val="left" w:pos="709"/>
          <w:tab w:val="left" w:pos="900"/>
        </w:tabs>
        <w:suppressAutoHyphens w:val="0"/>
        <w:overflowPunct w:val="0"/>
        <w:ind w:left="709" w:hanging="283"/>
        <w:jc w:val="both"/>
        <w:rPr>
          <w:color w:val="auto"/>
          <w:szCs w:val="24"/>
          <w:lang w:eastAsia="pl-PL"/>
        </w:rPr>
      </w:pPr>
      <w:r w:rsidRPr="001D7E10">
        <w:rPr>
          <w:color w:val="auto"/>
          <w:szCs w:val="24"/>
          <w:lang w:eastAsia="pl-PL"/>
        </w:rPr>
        <w:t xml:space="preserve">zakresy zadań poszczególnych wykonawców, </w:t>
      </w:r>
    </w:p>
    <w:p w:rsidR="0031163F" w:rsidRPr="001D7E10" w:rsidRDefault="00803CAC">
      <w:pPr>
        <w:numPr>
          <w:ilvl w:val="0"/>
          <w:numId w:val="35"/>
        </w:numPr>
        <w:tabs>
          <w:tab w:val="left" w:pos="709"/>
          <w:tab w:val="left" w:pos="900"/>
        </w:tabs>
        <w:suppressAutoHyphens w:val="0"/>
        <w:overflowPunct w:val="0"/>
        <w:ind w:left="709" w:hanging="283"/>
        <w:jc w:val="both"/>
        <w:rPr>
          <w:color w:val="auto"/>
          <w:szCs w:val="24"/>
          <w:lang w:eastAsia="pl-PL"/>
        </w:rPr>
      </w:pPr>
      <w:r w:rsidRPr="001D7E10">
        <w:rPr>
          <w:color w:val="auto"/>
          <w:szCs w:val="24"/>
          <w:lang w:eastAsia="pl-PL"/>
        </w:rPr>
        <w:lastRenderedPageBreak/>
        <w:t xml:space="preserve">odpowiedzialność solidarną wykonawców, </w:t>
      </w:r>
    </w:p>
    <w:p w:rsidR="0031163F" w:rsidRPr="001D7E10" w:rsidRDefault="00803CAC">
      <w:pPr>
        <w:numPr>
          <w:ilvl w:val="0"/>
          <w:numId w:val="35"/>
        </w:numPr>
        <w:tabs>
          <w:tab w:val="left" w:pos="709"/>
          <w:tab w:val="left" w:pos="900"/>
        </w:tabs>
        <w:suppressAutoHyphens w:val="0"/>
        <w:overflowPunct w:val="0"/>
        <w:ind w:left="709" w:hanging="283"/>
        <w:jc w:val="both"/>
        <w:rPr>
          <w:color w:val="auto"/>
          <w:szCs w:val="24"/>
          <w:lang w:eastAsia="pl-PL"/>
        </w:rPr>
      </w:pPr>
      <w:r w:rsidRPr="001D7E10">
        <w:rPr>
          <w:color w:val="auto"/>
          <w:szCs w:val="24"/>
          <w:lang w:eastAsia="pl-PL"/>
        </w:rPr>
        <w:t xml:space="preserve">okres obowiązywania umowy, </w:t>
      </w:r>
    </w:p>
    <w:p w:rsidR="0031163F" w:rsidRPr="001D7E10" w:rsidRDefault="00803CAC">
      <w:pPr>
        <w:numPr>
          <w:ilvl w:val="0"/>
          <w:numId w:val="35"/>
        </w:numPr>
        <w:tabs>
          <w:tab w:val="left" w:pos="709"/>
          <w:tab w:val="left" w:pos="900"/>
        </w:tabs>
        <w:suppressAutoHyphens w:val="0"/>
        <w:overflowPunct w:val="0"/>
        <w:ind w:left="709" w:hanging="283"/>
        <w:jc w:val="both"/>
        <w:rPr>
          <w:color w:val="auto"/>
          <w:szCs w:val="24"/>
          <w:lang w:eastAsia="pl-PL"/>
        </w:rPr>
      </w:pPr>
      <w:r w:rsidRPr="001D7E10">
        <w:rPr>
          <w:color w:val="auto"/>
          <w:szCs w:val="24"/>
          <w:lang w:eastAsia="pl-PL"/>
        </w:rPr>
        <w:t xml:space="preserve"> zasady partycypacji w zyskach oraz kosztach związanych z realizacją wspólnego celu gospodarczego, </w:t>
      </w:r>
    </w:p>
    <w:p w:rsidR="0031163F" w:rsidRPr="001D7E10" w:rsidRDefault="00803CAC">
      <w:pPr>
        <w:numPr>
          <w:ilvl w:val="0"/>
          <w:numId w:val="35"/>
        </w:numPr>
        <w:tabs>
          <w:tab w:val="left" w:pos="709"/>
          <w:tab w:val="left" w:pos="900"/>
        </w:tabs>
        <w:suppressAutoHyphens w:val="0"/>
        <w:overflowPunct w:val="0"/>
        <w:ind w:left="709" w:hanging="283"/>
        <w:jc w:val="both"/>
        <w:rPr>
          <w:color w:val="auto"/>
          <w:szCs w:val="24"/>
          <w:lang w:eastAsia="pl-PL"/>
        </w:rPr>
      </w:pPr>
      <w:r w:rsidRPr="001D7E10">
        <w:rPr>
          <w:color w:val="auto"/>
          <w:szCs w:val="24"/>
          <w:lang w:eastAsia="pl-PL"/>
        </w:rPr>
        <w:t xml:space="preserve">określenie sposobu reprezentacji wykonawców, </w:t>
      </w:r>
    </w:p>
    <w:p w:rsidR="0031163F" w:rsidRPr="001D7E10" w:rsidRDefault="00803CAC">
      <w:pPr>
        <w:numPr>
          <w:ilvl w:val="1"/>
          <w:numId w:val="23"/>
        </w:numPr>
        <w:suppressAutoHyphens w:val="0"/>
        <w:overflowPunct w:val="0"/>
        <w:ind w:hanging="638"/>
        <w:jc w:val="both"/>
        <w:textAlignment w:val="baseline"/>
        <w:rPr>
          <w:b/>
          <w:color w:val="auto"/>
          <w:szCs w:val="24"/>
          <w:lang w:eastAsia="pl-PL"/>
        </w:rPr>
      </w:pPr>
      <w:bookmarkStart w:id="3" w:name="_Hlk483473456"/>
      <w:bookmarkEnd w:id="3"/>
      <w:r w:rsidRPr="001D7E10">
        <w:rPr>
          <w:bCs/>
          <w:color w:val="auto"/>
          <w:szCs w:val="24"/>
          <w:lang w:eastAsia="pl-P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31163F" w:rsidRPr="001D7E10" w:rsidRDefault="00803CAC">
      <w:pPr>
        <w:numPr>
          <w:ilvl w:val="1"/>
          <w:numId w:val="23"/>
        </w:numPr>
        <w:suppressAutoHyphens w:val="0"/>
        <w:overflowPunct w:val="0"/>
        <w:ind w:hanging="638"/>
        <w:jc w:val="both"/>
        <w:textAlignment w:val="baseline"/>
        <w:rPr>
          <w:color w:val="auto"/>
          <w:szCs w:val="24"/>
          <w:lang w:eastAsia="pl-PL"/>
        </w:rPr>
      </w:pPr>
      <w:r w:rsidRPr="001D7E10">
        <w:rPr>
          <w:color w:val="auto"/>
          <w:szCs w:val="24"/>
          <w:lang w:eastAsia="pl-PL"/>
        </w:rPr>
        <w:t>Wykonawca zobowiązany będzie do przedstawienia zgody organu właściwego                    wg postanowień umowy spółki lub statutu w postaci uchwały do zaciągnięcia zobowiązania jeśli umowa lub statut lub przepisy prawa przewidują uzyskanie takiej zgody.</w:t>
      </w:r>
    </w:p>
    <w:p w:rsidR="0031163F" w:rsidRPr="001D7E10" w:rsidRDefault="0031163F">
      <w:pPr>
        <w:jc w:val="both"/>
        <w:rPr>
          <w:color w:val="auto"/>
        </w:rPr>
      </w:pPr>
    </w:p>
    <w:p w:rsidR="0031163F" w:rsidRPr="001D7E10" w:rsidRDefault="00803CAC">
      <w:pPr>
        <w:pStyle w:val="Nagwek9"/>
        <w:numPr>
          <w:ilvl w:val="1"/>
          <w:numId w:val="14"/>
        </w:numPr>
        <w:tabs>
          <w:tab w:val="clear" w:pos="708"/>
          <w:tab w:val="left" w:pos="709"/>
        </w:tabs>
        <w:ind w:hanging="1931"/>
        <w:rPr>
          <w:color w:val="auto"/>
          <w:u w:val="single"/>
        </w:rPr>
      </w:pPr>
      <w:r w:rsidRPr="001D7E10">
        <w:rPr>
          <w:color w:val="auto"/>
          <w:u w:val="single"/>
        </w:rPr>
        <w:t xml:space="preserve">Zabezpieczenie należytego wykonania umowy </w:t>
      </w:r>
    </w:p>
    <w:p w:rsidR="0031163F" w:rsidRPr="001D7E10" w:rsidRDefault="0031163F">
      <w:pPr>
        <w:jc w:val="both"/>
        <w:rPr>
          <w:color w:val="auto"/>
        </w:rPr>
      </w:pPr>
    </w:p>
    <w:p w:rsidR="0031163F" w:rsidRPr="001D7E10" w:rsidRDefault="00803CAC">
      <w:pPr>
        <w:jc w:val="both"/>
        <w:rPr>
          <w:color w:val="auto"/>
        </w:rPr>
      </w:pPr>
      <w:r w:rsidRPr="001D7E10">
        <w:rPr>
          <w:color w:val="auto"/>
          <w:szCs w:val="24"/>
        </w:rPr>
        <w:t>Zamawiający nie wymaga wniesienia zabezpieczenia należytego wykonania umowy.</w:t>
      </w:r>
    </w:p>
    <w:p w:rsidR="0031163F" w:rsidRPr="001D7E10" w:rsidRDefault="0031163F">
      <w:pPr>
        <w:jc w:val="both"/>
        <w:rPr>
          <w:color w:val="auto"/>
        </w:rPr>
      </w:pPr>
    </w:p>
    <w:p w:rsidR="0031163F" w:rsidRPr="001D7E10" w:rsidRDefault="00803CAC">
      <w:pPr>
        <w:pStyle w:val="Nagwek9"/>
        <w:numPr>
          <w:ilvl w:val="1"/>
          <w:numId w:val="14"/>
        </w:numPr>
        <w:tabs>
          <w:tab w:val="clear" w:pos="708"/>
          <w:tab w:val="left" w:pos="709"/>
        </w:tabs>
        <w:ind w:hanging="1931"/>
        <w:rPr>
          <w:color w:val="auto"/>
          <w:u w:val="single"/>
        </w:rPr>
      </w:pPr>
      <w:r w:rsidRPr="001D7E10">
        <w:rPr>
          <w:color w:val="auto"/>
          <w:u w:val="single"/>
        </w:rPr>
        <w:t xml:space="preserve">Umowa </w:t>
      </w:r>
    </w:p>
    <w:p w:rsidR="0031163F" w:rsidRPr="001D7E10" w:rsidRDefault="0031163F">
      <w:pPr>
        <w:rPr>
          <w:color w:val="auto"/>
        </w:rPr>
      </w:pPr>
    </w:p>
    <w:p w:rsidR="0031163F" w:rsidRPr="001D7E10" w:rsidRDefault="00803CAC">
      <w:pPr>
        <w:numPr>
          <w:ilvl w:val="1"/>
          <w:numId w:val="37"/>
        </w:numPr>
        <w:suppressAutoHyphens w:val="0"/>
        <w:ind w:left="567" w:hanging="567"/>
        <w:jc w:val="both"/>
        <w:rPr>
          <w:b/>
          <w:color w:val="auto"/>
          <w:lang w:eastAsia="pl-PL"/>
        </w:rPr>
      </w:pPr>
      <w:r w:rsidRPr="001D7E10">
        <w:rPr>
          <w:color w:val="auto"/>
          <w:lang w:eastAsia="pl-PL"/>
        </w:rPr>
        <w:t xml:space="preserve">Umowa zostanie zawarta według projektu umowy stanowiącej </w:t>
      </w:r>
      <w:r w:rsidRPr="001D7E10">
        <w:rPr>
          <w:b/>
          <w:color w:val="auto"/>
          <w:lang w:eastAsia="pl-PL"/>
        </w:rPr>
        <w:t>załącznik nr 4</w:t>
      </w:r>
      <w:r w:rsidRPr="001D7E10">
        <w:rPr>
          <w:color w:val="auto"/>
          <w:lang w:eastAsia="pl-PL"/>
        </w:rPr>
        <w:t xml:space="preserve"> </w:t>
      </w:r>
      <w:r w:rsidRPr="001D7E10">
        <w:rPr>
          <w:b/>
          <w:color w:val="auto"/>
          <w:lang w:eastAsia="pl-PL"/>
        </w:rPr>
        <w:t>do SIWZ.</w:t>
      </w:r>
    </w:p>
    <w:p w:rsidR="0031163F" w:rsidRPr="001D7E10" w:rsidRDefault="00803CAC">
      <w:pPr>
        <w:numPr>
          <w:ilvl w:val="1"/>
          <w:numId w:val="37"/>
        </w:numPr>
        <w:suppressAutoHyphens w:val="0"/>
        <w:ind w:left="567" w:hanging="567"/>
        <w:jc w:val="both"/>
        <w:rPr>
          <w:b/>
          <w:color w:val="auto"/>
          <w:lang w:eastAsia="pl-PL"/>
        </w:rPr>
      </w:pPr>
      <w:r w:rsidRPr="001D7E10">
        <w:rPr>
          <w:color w:val="auto"/>
          <w:lang w:eastAsia="pl-PL"/>
        </w:rPr>
        <w:t xml:space="preserve">Wykonawca akceptuje treść projektu umowy na wykonanie przedmiotu zamówienia, oświadczeniem zawartym w treści formularza ofertowego. </w:t>
      </w:r>
    </w:p>
    <w:p w:rsidR="0031163F" w:rsidRPr="001D7E10" w:rsidRDefault="00803CAC">
      <w:pPr>
        <w:numPr>
          <w:ilvl w:val="1"/>
          <w:numId w:val="37"/>
        </w:numPr>
        <w:suppressAutoHyphens w:val="0"/>
        <w:ind w:left="567" w:hanging="567"/>
        <w:jc w:val="both"/>
        <w:rPr>
          <w:b/>
          <w:color w:val="auto"/>
          <w:lang w:eastAsia="pl-PL"/>
        </w:rPr>
      </w:pPr>
      <w:r w:rsidRPr="001D7E10">
        <w:rPr>
          <w:color w:val="auto"/>
          <w:szCs w:val="24"/>
          <w:lang w:eastAsia="pl-PL"/>
        </w:rPr>
        <w:t>Wszelkie zmiany i uzupełnienia niniejszej Umowy wymagają formy pisemnej, pod rygorem nieważności.</w:t>
      </w:r>
    </w:p>
    <w:p w:rsidR="0031163F" w:rsidRPr="001D7E10" w:rsidRDefault="00803CAC">
      <w:pPr>
        <w:numPr>
          <w:ilvl w:val="1"/>
          <w:numId w:val="37"/>
        </w:numPr>
        <w:suppressAutoHyphens w:val="0"/>
        <w:ind w:left="567" w:hanging="567"/>
        <w:jc w:val="both"/>
        <w:rPr>
          <w:b/>
          <w:color w:val="auto"/>
          <w:lang w:eastAsia="pl-PL"/>
        </w:rPr>
      </w:pPr>
      <w:r w:rsidRPr="001D7E10">
        <w:rPr>
          <w:color w:val="auto"/>
          <w:szCs w:val="24"/>
          <w:lang w:eastAsia="pl-PL"/>
        </w:rPr>
        <w:t>Nie stanowią zmiany Umowy w rozumieniu art. 144 ust. 1 ustawy Prawo zamówień publicznych zmiany:</w:t>
      </w:r>
    </w:p>
    <w:p w:rsidR="0031163F" w:rsidRPr="001D7E10" w:rsidRDefault="00803CAC">
      <w:pPr>
        <w:widowControl w:val="0"/>
        <w:numPr>
          <w:ilvl w:val="0"/>
          <w:numId w:val="36"/>
        </w:numPr>
        <w:tabs>
          <w:tab w:val="right" w:pos="0"/>
          <w:tab w:val="left" w:pos="709"/>
          <w:tab w:val="left" w:pos="993"/>
        </w:tabs>
        <w:suppressAutoHyphens w:val="0"/>
        <w:ind w:left="709"/>
        <w:jc w:val="both"/>
        <w:rPr>
          <w:color w:val="auto"/>
          <w:szCs w:val="24"/>
          <w:lang w:eastAsia="pl-PL"/>
        </w:rPr>
      </w:pPr>
      <w:r w:rsidRPr="001D7E10">
        <w:rPr>
          <w:color w:val="auto"/>
          <w:szCs w:val="24"/>
          <w:lang w:eastAsia="pl-PL"/>
        </w:rPr>
        <w:t xml:space="preserve">danych teleadresowych; </w:t>
      </w:r>
    </w:p>
    <w:p w:rsidR="0031163F" w:rsidRPr="001D7E10" w:rsidRDefault="00803CAC">
      <w:pPr>
        <w:widowControl w:val="0"/>
        <w:numPr>
          <w:ilvl w:val="0"/>
          <w:numId w:val="36"/>
        </w:numPr>
        <w:tabs>
          <w:tab w:val="right" w:pos="0"/>
          <w:tab w:val="left" w:pos="709"/>
          <w:tab w:val="left" w:pos="993"/>
        </w:tabs>
        <w:suppressAutoHyphens w:val="0"/>
        <w:ind w:left="709"/>
        <w:jc w:val="both"/>
        <w:rPr>
          <w:color w:val="auto"/>
          <w:szCs w:val="24"/>
          <w:lang w:eastAsia="pl-PL"/>
        </w:rPr>
      </w:pPr>
      <w:r w:rsidRPr="001D7E10">
        <w:rPr>
          <w:color w:val="auto"/>
          <w:szCs w:val="24"/>
          <w:lang w:eastAsia="pl-PL"/>
        </w:rPr>
        <w:t>danych rejestrowych;</w:t>
      </w:r>
    </w:p>
    <w:p w:rsidR="0031163F" w:rsidRPr="001D7E10" w:rsidRDefault="00803CAC">
      <w:pPr>
        <w:widowControl w:val="0"/>
        <w:numPr>
          <w:ilvl w:val="0"/>
          <w:numId w:val="36"/>
        </w:numPr>
        <w:tabs>
          <w:tab w:val="right" w:pos="0"/>
          <w:tab w:val="left" w:pos="709"/>
          <w:tab w:val="left" w:pos="993"/>
        </w:tabs>
        <w:suppressAutoHyphens w:val="0"/>
        <w:ind w:left="709"/>
        <w:jc w:val="both"/>
        <w:rPr>
          <w:color w:val="auto"/>
          <w:szCs w:val="24"/>
          <w:lang w:eastAsia="pl-PL"/>
        </w:rPr>
      </w:pPr>
      <w:r w:rsidRPr="001D7E10">
        <w:rPr>
          <w:color w:val="auto"/>
          <w:szCs w:val="24"/>
          <w:lang w:eastAsia="pl-PL"/>
        </w:rPr>
        <w:t>będące następstwem sukcesji uniwersalnej po jednej ze stron Umowy.</w:t>
      </w:r>
    </w:p>
    <w:p w:rsidR="0031163F" w:rsidRPr="001D7E10" w:rsidRDefault="00803CAC">
      <w:pPr>
        <w:numPr>
          <w:ilvl w:val="1"/>
          <w:numId w:val="37"/>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67" w:hanging="567"/>
        <w:jc w:val="both"/>
        <w:rPr>
          <w:color w:val="auto"/>
          <w:szCs w:val="24"/>
          <w:lang w:eastAsia="pl-PL"/>
        </w:rPr>
      </w:pPr>
      <w:r w:rsidRPr="001D7E10">
        <w:rPr>
          <w:bCs/>
          <w:color w:val="auto"/>
          <w:szCs w:val="24"/>
          <w:lang w:eastAsia="pl-PL"/>
        </w:rPr>
        <w:t>Strony przewidują dokonanie zmiany umowy w zakresie odpowiedniej zmiany wynagrodzenia Wykonawcy w przypadku:</w:t>
      </w:r>
    </w:p>
    <w:p w:rsidR="0031163F" w:rsidRPr="001D7E10" w:rsidRDefault="00803CAC">
      <w:pPr>
        <w:tabs>
          <w:tab w:val="left" w:pos="851"/>
          <w:tab w:val="left" w:pos="993"/>
        </w:tabs>
        <w:ind w:left="851" w:hanging="284"/>
        <w:jc w:val="both"/>
        <w:rPr>
          <w:color w:val="auto"/>
          <w:szCs w:val="24"/>
        </w:rPr>
      </w:pPr>
      <w:r w:rsidRPr="001D7E10">
        <w:rPr>
          <w:color w:val="auto"/>
          <w:szCs w:val="24"/>
        </w:rPr>
        <w:t xml:space="preserve">1) zmiany stawki podatku VAT (zmiana stawki VAT dotyczyć będzie ceny oferty, </w:t>
      </w:r>
      <w:r w:rsidRPr="001D7E10">
        <w:rPr>
          <w:color w:val="auto"/>
          <w:szCs w:val="24"/>
        </w:rPr>
        <w:br/>
        <w:t>w części, jakiej dotyczą te zmiany przepisów),</w:t>
      </w:r>
    </w:p>
    <w:p w:rsidR="0031163F" w:rsidRPr="001D7E10" w:rsidRDefault="00803CAC">
      <w:pPr>
        <w:ind w:left="708"/>
        <w:jc w:val="both"/>
        <w:rPr>
          <w:color w:val="auto"/>
          <w:szCs w:val="24"/>
        </w:rPr>
      </w:pPr>
      <w:r w:rsidRPr="001D7E10">
        <w:rPr>
          <w:color w:val="auto"/>
          <w:szCs w:val="24"/>
        </w:rPr>
        <w:t>- jeżeli zmiany te będą miały wpływ na koszty wykonania zamówienia przez Wykonawcę, poprzez zmianę wynagrodzenia Wykonawcy określonego w Umowie;</w:t>
      </w:r>
    </w:p>
    <w:p w:rsidR="0031163F" w:rsidRPr="001D7E10" w:rsidRDefault="00803CAC">
      <w:pPr>
        <w:tabs>
          <w:tab w:val="left" w:pos="851"/>
          <w:tab w:val="left" w:pos="1134"/>
        </w:tabs>
        <w:ind w:left="851" w:hanging="284"/>
        <w:jc w:val="both"/>
        <w:rPr>
          <w:color w:val="auto"/>
          <w:szCs w:val="24"/>
        </w:rPr>
      </w:pPr>
      <w:r w:rsidRPr="001D7E10">
        <w:rPr>
          <w:color w:val="auto"/>
          <w:szCs w:val="24"/>
        </w:rPr>
        <w:t>2) w razie nie wyczerpania kwoty ogólnej wartości Umowy w terminie realizacji Umowy, poprzez wydłużenie tego terminu o czas nie dłuższy niż przewidywany                                           do wyczerpania ogólnej wartości Umowy.</w:t>
      </w:r>
    </w:p>
    <w:p w:rsidR="0031163F" w:rsidRPr="001D7E10" w:rsidRDefault="00803CAC">
      <w:pPr>
        <w:tabs>
          <w:tab w:val="left" w:pos="567"/>
          <w:tab w:val="left" w:pos="1134"/>
        </w:tabs>
        <w:ind w:left="567" w:hanging="567"/>
        <w:jc w:val="both"/>
        <w:rPr>
          <w:color w:val="auto"/>
        </w:rPr>
      </w:pPr>
      <w:r w:rsidRPr="001D7E10">
        <w:rPr>
          <w:color w:val="auto"/>
        </w:rPr>
        <w:t xml:space="preserve">22.6  Zmiana postanowień Umowy, o której mowa w pkt. 22.5  </w:t>
      </w:r>
      <w:proofErr w:type="spellStart"/>
      <w:r w:rsidRPr="001D7E10">
        <w:rPr>
          <w:color w:val="auto"/>
        </w:rPr>
        <w:t>ppkt</w:t>
      </w:r>
      <w:proofErr w:type="spellEnd"/>
      <w:r w:rsidRPr="001D7E10">
        <w:rPr>
          <w:color w:val="auto"/>
        </w:rPr>
        <w:t xml:space="preserve"> 1, obowiązuje od dnia wejścia w życie przepisów prawa wprowadzających te zmiany, jednak w przypadku: </w:t>
      </w:r>
    </w:p>
    <w:p w:rsidR="0031163F" w:rsidRPr="001D7E10" w:rsidRDefault="00803CAC">
      <w:pPr>
        <w:tabs>
          <w:tab w:val="left" w:pos="851"/>
        </w:tabs>
        <w:ind w:left="851" w:hanging="142"/>
        <w:jc w:val="both"/>
        <w:rPr>
          <w:color w:val="auto"/>
          <w:szCs w:val="24"/>
        </w:rPr>
      </w:pPr>
      <w:r w:rsidRPr="001D7E10">
        <w:rPr>
          <w:color w:val="auto"/>
          <w:szCs w:val="24"/>
        </w:rPr>
        <w:t xml:space="preserve">1) zmian przepisów, o których mowa w </w:t>
      </w:r>
      <w:r w:rsidRPr="001D7E10">
        <w:rPr>
          <w:color w:val="auto"/>
        </w:rPr>
        <w:t xml:space="preserve">pkt. 22.5 </w:t>
      </w:r>
      <w:proofErr w:type="spellStart"/>
      <w:r w:rsidRPr="001D7E10">
        <w:rPr>
          <w:color w:val="auto"/>
        </w:rPr>
        <w:t>ppkt</w:t>
      </w:r>
      <w:proofErr w:type="spellEnd"/>
      <w:r w:rsidRPr="001D7E10">
        <w:rPr>
          <w:color w:val="auto"/>
        </w:rPr>
        <w:t xml:space="preserve"> 1 </w:t>
      </w:r>
      <w:r w:rsidRPr="001D7E10">
        <w:rPr>
          <w:color w:val="auto"/>
          <w:szCs w:val="24"/>
        </w:rPr>
        <w:t>, zmiana wynagrodzenia (uwzględnienie nowej stawki podatku VAT i związana z tym zmiana cen jednostkowych brutto) nastąpi automatycznie w dacie określonej przez przepisy wprowadzające zmianę stawki podatku VAT bez konieczności podpisywania odrębnego aneksu;</w:t>
      </w:r>
    </w:p>
    <w:p w:rsidR="0031163F" w:rsidRPr="001D7E10" w:rsidRDefault="00803CAC">
      <w:pPr>
        <w:tabs>
          <w:tab w:val="left" w:pos="709"/>
          <w:tab w:val="left" w:pos="851"/>
        </w:tabs>
        <w:ind w:left="709" w:hanging="709"/>
        <w:jc w:val="both"/>
        <w:rPr>
          <w:color w:val="auto"/>
          <w:szCs w:val="24"/>
        </w:rPr>
      </w:pPr>
      <w:r w:rsidRPr="001D7E10">
        <w:rPr>
          <w:color w:val="auto"/>
          <w:szCs w:val="22"/>
        </w:rPr>
        <w:t>22.7</w:t>
      </w:r>
      <w:r w:rsidRPr="001D7E10">
        <w:rPr>
          <w:color w:val="auto"/>
          <w:szCs w:val="22"/>
        </w:rPr>
        <w:tab/>
      </w:r>
      <w:r w:rsidRPr="001D7E10">
        <w:rPr>
          <w:color w:val="auto"/>
          <w:szCs w:val="24"/>
        </w:rPr>
        <w:t xml:space="preserve">W przypadku zmiany przepisów, o której mowa w pkt 22.5 </w:t>
      </w:r>
      <w:proofErr w:type="spellStart"/>
      <w:r w:rsidRPr="001D7E10">
        <w:rPr>
          <w:color w:val="auto"/>
          <w:szCs w:val="24"/>
        </w:rPr>
        <w:t>ppkt</w:t>
      </w:r>
      <w:proofErr w:type="spellEnd"/>
      <w:r w:rsidRPr="001D7E10">
        <w:rPr>
          <w:color w:val="auto"/>
          <w:szCs w:val="24"/>
        </w:rPr>
        <w:t xml:space="preserve"> 1 , do cen jednostkowych określonych w ofercie Wykonawcy, zostanie doliczona wartość podatku VAT wynikająca z nowych przepisów.</w:t>
      </w:r>
    </w:p>
    <w:p w:rsidR="0031163F" w:rsidRPr="001D7E10" w:rsidRDefault="00803CAC">
      <w:pPr>
        <w:tabs>
          <w:tab w:val="left" w:pos="709"/>
          <w:tab w:val="left" w:pos="851"/>
        </w:tabs>
        <w:ind w:left="709" w:hanging="709"/>
        <w:jc w:val="both"/>
        <w:rPr>
          <w:color w:val="auto"/>
          <w:szCs w:val="24"/>
        </w:rPr>
      </w:pPr>
      <w:r w:rsidRPr="001D7E10">
        <w:rPr>
          <w:color w:val="auto"/>
          <w:szCs w:val="22"/>
        </w:rPr>
        <w:lastRenderedPageBreak/>
        <w:t>22.8</w:t>
      </w:r>
      <w:r w:rsidRPr="001D7E10">
        <w:rPr>
          <w:color w:val="auto"/>
          <w:szCs w:val="22"/>
        </w:rPr>
        <w:tab/>
      </w:r>
      <w:r w:rsidRPr="001D7E10">
        <w:rPr>
          <w:color w:val="auto"/>
        </w:rPr>
        <w:t>Wartość umowy brutto (wartość oferty), wyznaczająca maksymalną kwotę zobowiązania zaciągniętego przez Zamawiającego, pozostaje bez zmian, bez względu na zmiany cen jednostkowych.</w:t>
      </w:r>
    </w:p>
    <w:p w:rsidR="0031163F" w:rsidRPr="001D7E10" w:rsidRDefault="00803CAC">
      <w:pPr>
        <w:ind w:left="709" w:hanging="709"/>
        <w:jc w:val="both"/>
        <w:rPr>
          <w:color w:val="auto"/>
          <w:szCs w:val="24"/>
        </w:rPr>
      </w:pPr>
      <w:r w:rsidRPr="001D7E10">
        <w:rPr>
          <w:color w:val="auto"/>
          <w:szCs w:val="24"/>
        </w:rPr>
        <w:t>22.9</w:t>
      </w:r>
      <w:r w:rsidRPr="001D7E10">
        <w:rPr>
          <w:color w:val="auto"/>
          <w:szCs w:val="24"/>
        </w:rPr>
        <w:tab/>
        <w:t xml:space="preserve">Niezależnie od postanowień pkt 22.5 - 22.8, Umowa może zostać zmieniona </w:t>
      </w:r>
      <w:r w:rsidRPr="001D7E10">
        <w:rPr>
          <w:color w:val="auto"/>
          <w:szCs w:val="24"/>
        </w:rPr>
        <w:br/>
        <w:t>w pozostałym zakresie dopuszczalnym przez art. 144 ustawy Prawo zamówień publicznych.</w:t>
      </w:r>
    </w:p>
    <w:p w:rsidR="0031163F" w:rsidRPr="001D7E10" w:rsidRDefault="0031163F">
      <w:pPr>
        <w:jc w:val="both"/>
        <w:rPr>
          <w:strike/>
          <w:color w:val="auto"/>
          <w:szCs w:val="24"/>
        </w:rPr>
      </w:pPr>
    </w:p>
    <w:p w:rsidR="0031163F" w:rsidRPr="001D7E10" w:rsidRDefault="00803CAC">
      <w:pPr>
        <w:tabs>
          <w:tab w:val="left" w:pos="567"/>
        </w:tabs>
        <w:ind w:left="567" w:hanging="567"/>
        <w:jc w:val="both"/>
        <w:rPr>
          <w:b/>
          <w:color w:val="auto"/>
          <w:u w:val="single"/>
        </w:rPr>
      </w:pPr>
      <w:r w:rsidRPr="001D7E10">
        <w:rPr>
          <w:b/>
          <w:color w:val="auto"/>
        </w:rPr>
        <w:t xml:space="preserve">23.  </w:t>
      </w:r>
      <w:r w:rsidRPr="001D7E10">
        <w:rPr>
          <w:b/>
          <w:color w:val="auto"/>
          <w:u w:val="single"/>
        </w:rPr>
        <w:t>Żądanie wskazania przez Wykonawcę części zamówienia, której wykonanie powierzy podwykonawcom</w:t>
      </w:r>
    </w:p>
    <w:p w:rsidR="0031163F" w:rsidRPr="001D7E10" w:rsidRDefault="0031163F">
      <w:pPr>
        <w:ind w:firstLine="420"/>
        <w:jc w:val="both"/>
        <w:rPr>
          <w:b/>
          <w:color w:val="auto"/>
          <w:u w:val="single"/>
        </w:rPr>
      </w:pPr>
    </w:p>
    <w:p w:rsidR="0031163F" w:rsidRPr="001D7E10" w:rsidRDefault="00803CAC">
      <w:pPr>
        <w:numPr>
          <w:ilvl w:val="1"/>
          <w:numId w:val="12"/>
        </w:numPr>
        <w:tabs>
          <w:tab w:val="left" w:pos="567"/>
        </w:tabs>
        <w:ind w:left="567" w:hanging="567"/>
        <w:jc w:val="both"/>
        <w:rPr>
          <w:color w:val="auto"/>
        </w:rPr>
      </w:pPr>
      <w:r w:rsidRPr="001D7E10">
        <w:rPr>
          <w:color w:val="auto"/>
          <w:szCs w:val="24"/>
        </w:rPr>
        <w:t xml:space="preserve">Zamawiający żąda wskazania przez Wykonawcę części zamówienia, którego wykonanie zamierza powierzyć podwykonawcom, wraz ze wskazaniem firm podwykonawców, zgodnie z art. 36b ust. 1 ustawy </w:t>
      </w:r>
      <w:proofErr w:type="spellStart"/>
      <w:r w:rsidRPr="001D7E10">
        <w:rPr>
          <w:color w:val="auto"/>
          <w:szCs w:val="24"/>
        </w:rPr>
        <w:t>Pzp</w:t>
      </w:r>
      <w:proofErr w:type="spellEnd"/>
      <w:r w:rsidRPr="001D7E10">
        <w:rPr>
          <w:color w:val="auto"/>
          <w:szCs w:val="24"/>
        </w:rPr>
        <w:t>.</w:t>
      </w:r>
    </w:p>
    <w:p w:rsidR="0031163F" w:rsidRPr="001D7E10" w:rsidRDefault="00803CAC">
      <w:pPr>
        <w:numPr>
          <w:ilvl w:val="1"/>
          <w:numId w:val="12"/>
        </w:numPr>
        <w:tabs>
          <w:tab w:val="left" w:pos="567"/>
        </w:tabs>
        <w:ind w:left="567" w:hanging="567"/>
        <w:jc w:val="both"/>
        <w:rPr>
          <w:color w:val="auto"/>
          <w:szCs w:val="24"/>
        </w:rPr>
      </w:pPr>
      <w:r w:rsidRPr="001D7E10">
        <w:rPr>
          <w:color w:val="auto"/>
        </w:rPr>
        <w:t>W przypadku braku informacji w tej sprawie Zamawiający uzna, że Wykonawca nie zamierza powierzyć wykonania żadnej części zamówienia podwykonawcom.</w:t>
      </w:r>
    </w:p>
    <w:p w:rsidR="0031163F" w:rsidRPr="001D7E10" w:rsidRDefault="00803CAC">
      <w:pPr>
        <w:numPr>
          <w:ilvl w:val="1"/>
          <w:numId w:val="12"/>
        </w:numPr>
        <w:tabs>
          <w:tab w:val="left" w:pos="567"/>
          <w:tab w:val="left" w:pos="1137"/>
        </w:tabs>
        <w:ind w:left="567" w:hanging="567"/>
        <w:jc w:val="both"/>
        <w:rPr>
          <w:color w:val="auto"/>
        </w:rPr>
      </w:pPr>
      <w:r w:rsidRPr="001D7E10">
        <w:rPr>
          <w:color w:val="auto"/>
          <w:szCs w:val="24"/>
        </w:rPr>
        <w:t xml:space="preserve">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t>
      </w:r>
      <w:r w:rsidRPr="001D7E10">
        <w:rPr>
          <w:color w:val="auto"/>
          <w:szCs w:val="24"/>
        </w:rPr>
        <w:br/>
        <w:t xml:space="preserve">w takim samym stopniu, jakby to były działania, uchybienia lub zaniedbania jego własnych pracowników. </w:t>
      </w:r>
    </w:p>
    <w:p w:rsidR="0031163F" w:rsidRPr="001D7E10" w:rsidRDefault="0031163F">
      <w:pPr>
        <w:tabs>
          <w:tab w:val="left" w:pos="567"/>
          <w:tab w:val="left" w:pos="1137"/>
        </w:tabs>
        <w:jc w:val="both"/>
        <w:rPr>
          <w:color w:val="auto"/>
        </w:rPr>
      </w:pPr>
    </w:p>
    <w:p w:rsidR="0031163F" w:rsidRPr="001D7E10" w:rsidRDefault="00803CAC">
      <w:pPr>
        <w:tabs>
          <w:tab w:val="left" w:pos="426"/>
        </w:tabs>
        <w:ind w:left="567" w:hanging="567"/>
        <w:jc w:val="both"/>
        <w:rPr>
          <w:b/>
          <w:color w:val="auto"/>
          <w:u w:val="single"/>
        </w:rPr>
      </w:pPr>
      <w:r w:rsidRPr="001D7E10">
        <w:rPr>
          <w:b/>
          <w:color w:val="auto"/>
        </w:rPr>
        <w:t xml:space="preserve">24.   </w:t>
      </w:r>
      <w:r w:rsidRPr="001D7E10">
        <w:rPr>
          <w:b/>
          <w:color w:val="auto"/>
          <w:u w:val="single"/>
        </w:rPr>
        <w:t>Określenie części zamówienia, która nie może zostać powierzona podwykonawcom oraz pozostałe postanowienia dotyczące podwykonawców</w:t>
      </w:r>
    </w:p>
    <w:p w:rsidR="0031163F" w:rsidRPr="001D7E10" w:rsidRDefault="0031163F">
      <w:pPr>
        <w:jc w:val="both"/>
        <w:rPr>
          <w:b/>
          <w:color w:val="auto"/>
          <w:u w:val="single"/>
        </w:rPr>
      </w:pPr>
    </w:p>
    <w:p w:rsidR="0031163F" w:rsidRPr="001D7E10" w:rsidRDefault="00803CAC">
      <w:pPr>
        <w:numPr>
          <w:ilvl w:val="1"/>
          <w:numId w:val="19"/>
        </w:numPr>
        <w:tabs>
          <w:tab w:val="left" w:pos="567"/>
        </w:tabs>
        <w:jc w:val="both"/>
        <w:rPr>
          <w:color w:val="auto"/>
        </w:rPr>
      </w:pPr>
      <w:r w:rsidRPr="001D7E10">
        <w:rPr>
          <w:color w:val="auto"/>
          <w:szCs w:val="24"/>
        </w:rPr>
        <w:t xml:space="preserve"> Wykonawca może powierzyć wykonanie części zamówienia podwykonawcom.</w:t>
      </w:r>
    </w:p>
    <w:p w:rsidR="0031163F" w:rsidRPr="001D7E10" w:rsidRDefault="00803CAC">
      <w:pPr>
        <w:numPr>
          <w:ilvl w:val="1"/>
          <w:numId w:val="19"/>
        </w:numPr>
        <w:tabs>
          <w:tab w:val="left" w:pos="567"/>
        </w:tabs>
        <w:ind w:left="567" w:hanging="567"/>
        <w:jc w:val="both"/>
        <w:rPr>
          <w:color w:val="auto"/>
          <w:szCs w:val="24"/>
        </w:rPr>
      </w:pPr>
      <w:r w:rsidRPr="001D7E10">
        <w:rPr>
          <w:color w:val="auto"/>
        </w:rPr>
        <w:t xml:space="preserve"> Zamawiający nie określił, która z części zamówienia nie może być powierzona podwykonawcom.</w:t>
      </w:r>
    </w:p>
    <w:p w:rsidR="0031163F" w:rsidRPr="001D7E10" w:rsidRDefault="0031163F">
      <w:pPr>
        <w:pStyle w:val="Nagwek9"/>
        <w:rPr>
          <w:color w:val="auto"/>
          <w:szCs w:val="24"/>
        </w:rPr>
      </w:pPr>
    </w:p>
    <w:p w:rsidR="0031163F" w:rsidRPr="001D7E10" w:rsidRDefault="00803CAC">
      <w:pPr>
        <w:pStyle w:val="Nagwek9"/>
        <w:rPr>
          <w:color w:val="auto"/>
          <w:szCs w:val="24"/>
          <w:u w:val="single"/>
        </w:rPr>
      </w:pPr>
      <w:r w:rsidRPr="001D7E10">
        <w:rPr>
          <w:color w:val="auto"/>
          <w:szCs w:val="24"/>
        </w:rPr>
        <w:t xml:space="preserve">25. </w:t>
      </w:r>
      <w:r w:rsidRPr="001D7E10">
        <w:rPr>
          <w:color w:val="auto"/>
          <w:szCs w:val="24"/>
        </w:rPr>
        <w:tab/>
      </w:r>
      <w:r w:rsidRPr="001D7E10">
        <w:rPr>
          <w:color w:val="auto"/>
          <w:szCs w:val="24"/>
          <w:u w:val="single"/>
        </w:rPr>
        <w:t xml:space="preserve">Środki ochrony prawnej </w:t>
      </w:r>
    </w:p>
    <w:p w:rsidR="0031163F" w:rsidRPr="001D7E10" w:rsidRDefault="0031163F">
      <w:pPr>
        <w:jc w:val="both"/>
        <w:rPr>
          <w:color w:val="auto"/>
          <w:szCs w:val="24"/>
        </w:rPr>
      </w:pPr>
    </w:p>
    <w:p w:rsidR="0031163F" w:rsidRPr="001D7E10" w:rsidRDefault="00803CAC">
      <w:pPr>
        <w:ind w:left="426"/>
        <w:jc w:val="both"/>
        <w:rPr>
          <w:color w:val="auto"/>
        </w:rPr>
      </w:pPr>
      <w:r w:rsidRPr="001D7E10">
        <w:rPr>
          <w:color w:val="auto"/>
        </w:rPr>
        <w:t xml:space="preserve">Wykonawcy, a także innemu podmiotowi, jeżeli ma lub miał interes w uzyskaniu danego zamówienia oraz poniósł lub może ponieść szkodę w wyniku naruszenia przez Zamawiającego przepisów ustawy </w:t>
      </w:r>
      <w:proofErr w:type="spellStart"/>
      <w:r w:rsidRPr="001D7E10">
        <w:rPr>
          <w:color w:val="auto"/>
        </w:rPr>
        <w:t>Pzp</w:t>
      </w:r>
      <w:proofErr w:type="spellEnd"/>
      <w:r w:rsidRPr="001D7E10">
        <w:rPr>
          <w:color w:val="auto"/>
        </w:rPr>
        <w:t xml:space="preserve">, przysługują środki ochrony prawnej przewidziane </w:t>
      </w:r>
      <w:r w:rsidRPr="001D7E10">
        <w:rPr>
          <w:color w:val="auto"/>
        </w:rPr>
        <w:br/>
        <w:t xml:space="preserve">w dziale VI ustawy </w:t>
      </w:r>
      <w:proofErr w:type="spellStart"/>
      <w:r w:rsidRPr="001D7E10">
        <w:rPr>
          <w:color w:val="auto"/>
        </w:rPr>
        <w:t>Pzp</w:t>
      </w:r>
      <w:proofErr w:type="spellEnd"/>
      <w:r w:rsidRPr="001D7E10">
        <w:rPr>
          <w:color w:val="auto"/>
        </w:rPr>
        <w:t xml:space="preserve">. Ww. środki ochrony prawnej wobec ogłoszenia o zamówieniu oraz niniejszej Specyfikacji przysługują również organizacjom wpisanym na listę,                     o której mowa w art. 154 pkt 5 ustawy </w:t>
      </w:r>
      <w:proofErr w:type="spellStart"/>
      <w:r w:rsidRPr="001D7E10">
        <w:rPr>
          <w:color w:val="auto"/>
        </w:rPr>
        <w:t>Pzp</w:t>
      </w:r>
      <w:proofErr w:type="spellEnd"/>
      <w:r w:rsidRPr="001D7E10">
        <w:rPr>
          <w:color w:val="auto"/>
        </w:rPr>
        <w:t>.</w:t>
      </w:r>
    </w:p>
    <w:p w:rsidR="0031163F" w:rsidRPr="001D7E10" w:rsidRDefault="0031163F">
      <w:pPr>
        <w:tabs>
          <w:tab w:val="left" w:pos="709"/>
        </w:tabs>
        <w:jc w:val="both"/>
        <w:rPr>
          <w:b/>
          <w:color w:val="auto"/>
          <w:szCs w:val="24"/>
        </w:rPr>
      </w:pPr>
    </w:p>
    <w:p w:rsidR="0031163F" w:rsidRPr="001D7E10" w:rsidRDefault="00803CAC">
      <w:pPr>
        <w:rPr>
          <w:b/>
          <w:color w:val="auto"/>
          <w:szCs w:val="24"/>
          <w:u w:val="single"/>
          <w:lang w:eastAsia="pl-PL"/>
        </w:rPr>
      </w:pPr>
      <w:r w:rsidRPr="001D7E10">
        <w:rPr>
          <w:b/>
          <w:color w:val="auto"/>
          <w:szCs w:val="24"/>
        </w:rPr>
        <w:t xml:space="preserve">26. </w:t>
      </w:r>
      <w:r w:rsidRPr="001D7E10">
        <w:rPr>
          <w:b/>
          <w:color w:val="auto"/>
          <w:szCs w:val="24"/>
          <w:lang w:eastAsia="pl-PL"/>
        </w:rPr>
        <w:t xml:space="preserve">   </w:t>
      </w:r>
      <w:r w:rsidRPr="001D7E10">
        <w:rPr>
          <w:b/>
          <w:color w:val="auto"/>
          <w:szCs w:val="24"/>
          <w:u w:val="single"/>
          <w:lang w:eastAsia="pl-PL"/>
        </w:rPr>
        <w:t>Klauzula informacyjna o przetwarzaniu danych osobowych</w:t>
      </w:r>
    </w:p>
    <w:p w:rsidR="0031163F" w:rsidRPr="001D7E10" w:rsidRDefault="0031163F">
      <w:pPr>
        <w:suppressAutoHyphens w:val="0"/>
        <w:ind w:left="567"/>
        <w:jc w:val="both"/>
        <w:rPr>
          <w:color w:val="auto"/>
          <w:szCs w:val="24"/>
          <w:lang w:eastAsia="pl-PL"/>
        </w:rPr>
      </w:pPr>
    </w:p>
    <w:p w:rsidR="0031163F" w:rsidRPr="001D7E10" w:rsidRDefault="00803CAC">
      <w:pPr>
        <w:suppressAutoHyphens w:val="0"/>
        <w:ind w:firstLine="709"/>
        <w:jc w:val="both"/>
        <w:rPr>
          <w:color w:val="auto"/>
          <w:szCs w:val="24"/>
          <w:lang w:eastAsia="pl-PL"/>
        </w:rPr>
      </w:pPr>
      <w:r w:rsidRPr="001D7E10">
        <w:rPr>
          <w:color w:val="auto"/>
          <w:szCs w:val="24"/>
          <w:lang w:eastAsia="pl-PL"/>
        </w:rPr>
        <w:t xml:space="preserve">Samodzielny Wojewódzki Zespół Publicznych Zakładów Psychiatrycznej Opieki Zdrowotnej w Warszawie, dalej zwany: „Szpital Nowowiejski”, działając na podstawie art. 8a ust. 1 ustawy z dnia 29 stycznia 2004 r. Prawo zamówień publicznych (tj. Dz. U. z 2019 r. poz. 1843 – dalej ustawa), wypełniając obowiązki informacyjne towarzyszące zbieraniu danych osobowych określone w art. 13 rozporządzenia Parlamentu Europejskiego i Rady (UE) 2016/679 z dnia 27 kwietnia 2016 r. w sprawie ochrony osób fizycznych w związku </w:t>
      </w:r>
      <w:r w:rsidRPr="001D7E10">
        <w:rPr>
          <w:color w:val="auto"/>
          <w:szCs w:val="24"/>
          <w:lang w:eastAsia="pl-PL"/>
        </w:rPr>
        <w:br/>
        <w:t xml:space="preserve">z przetwarzaniem danych osobowych i w sprawie swobodnego przepływu takich danych oraz uchylenia dyrektywy 95/46/WE (ogólne rozporządzenie o ochronie danych) Dz. Urz. UE L 119 z 4.05.2016 r. zwane dalej rozporządzeniem, w odniesieniu do danych osobowych osób fizycznych (przedsiębiorców), osób fizycznych reprezentujących podmiot biorący udział </w:t>
      </w:r>
      <w:r w:rsidRPr="001D7E10">
        <w:rPr>
          <w:color w:val="auto"/>
          <w:szCs w:val="24"/>
          <w:lang w:eastAsia="pl-PL"/>
        </w:rPr>
        <w:br/>
        <w:t xml:space="preserve">w postępowaniu o udzielenie zamówienia oraz osób fizycznych wskazanych przez ten podmiot jako osoby do kontaktu, osoby wskazane w ofercie oraz osoby odpowiedzialne za </w:t>
      </w:r>
      <w:r w:rsidRPr="001D7E10">
        <w:rPr>
          <w:color w:val="auto"/>
          <w:szCs w:val="24"/>
          <w:lang w:eastAsia="pl-PL"/>
        </w:rPr>
        <w:lastRenderedPageBreak/>
        <w:t>wykonanie umowy w sprawie zamówienia lub wykonywanie czynności w ramach prowadzonego postępowania i udzielenia zamówienia, podaje następujące informacje:</w:t>
      </w:r>
    </w:p>
    <w:p w:rsidR="0031163F" w:rsidRPr="001D7E10" w:rsidRDefault="0031163F">
      <w:pPr>
        <w:suppressAutoHyphens w:val="0"/>
        <w:ind w:left="567"/>
        <w:jc w:val="both"/>
        <w:rPr>
          <w:color w:val="auto"/>
          <w:szCs w:val="24"/>
          <w:lang w:eastAsia="pl-PL"/>
        </w:rPr>
      </w:pPr>
    </w:p>
    <w:p w:rsidR="0031163F" w:rsidRPr="001D7E10" w:rsidRDefault="00803CAC">
      <w:pPr>
        <w:numPr>
          <w:ilvl w:val="0"/>
          <w:numId w:val="38"/>
        </w:numPr>
        <w:suppressAutoHyphens w:val="0"/>
        <w:ind w:left="425" w:hanging="425"/>
        <w:contextualSpacing/>
        <w:jc w:val="both"/>
        <w:rPr>
          <w:b/>
          <w:color w:val="auto"/>
          <w:szCs w:val="24"/>
          <w:lang w:eastAsia="pl-PL"/>
        </w:rPr>
      </w:pPr>
      <w:r w:rsidRPr="001D7E10">
        <w:rPr>
          <w:color w:val="auto"/>
          <w:szCs w:val="24"/>
          <w:lang w:eastAsia="en-US"/>
        </w:rPr>
        <w:t>Administratorem jest</w:t>
      </w:r>
      <w:r w:rsidRPr="001D7E10">
        <w:rPr>
          <w:color w:val="auto"/>
          <w:szCs w:val="24"/>
          <w:lang w:eastAsia="pl-PL"/>
        </w:rPr>
        <w:t xml:space="preserve"> </w:t>
      </w:r>
      <w:r w:rsidRPr="001D7E10">
        <w:rPr>
          <w:b/>
          <w:color w:val="auto"/>
          <w:szCs w:val="24"/>
          <w:lang w:eastAsia="pl-PL"/>
        </w:rPr>
        <w:t xml:space="preserve">Samodzielny Wojewódzki Zespół Publicznych Zakładów Psychiatrycznej Opieki Zdrowotnej w Warszawie, </w:t>
      </w:r>
      <w:r w:rsidRPr="001D7E10">
        <w:rPr>
          <w:b/>
          <w:color w:val="auto"/>
          <w:szCs w:val="24"/>
          <w:lang w:eastAsia="en-US"/>
        </w:rPr>
        <w:t xml:space="preserve">ul.  Nowowiejska 27, 00-665 Warszawa, </w:t>
      </w:r>
      <w:r w:rsidRPr="001D7E10">
        <w:rPr>
          <w:bCs/>
          <w:color w:val="auto"/>
          <w:szCs w:val="24"/>
          <w:lang w:eastAsia="en-US"/>
        </w:rPr>
        <w:t xml:space="preserve">reprezentowany przez </w:t>
      </w:r>
      <w:r w:rsidRPr="001D7E10">
        <w:rPr>
          <w:color w:val="auto"/>
          <w:szCs w:val="24"/>
          <w:lang w:eastAsia="en-US"/>
        </w:rPr>
        <w:t>Andrzeja Mazura – Dyrektora Szpitala Nowowiejskiego.</w:t>
      </w:r>
    </w:p>
    <w:p w:rsidR="0031163F" w:rsidRPr="001D7E10" w:rsidRDefault="0031163F">
      <w:pPr>
        <w:suppressAutoHyphens w:val="0"/>
        <w:ind w:left="425"/>
        <w:contextualSpacing/>
        <w:jc w:val="both"/>
        <w:rPr>
          <w:b/>
          <w:color w:val="auto"/>
          <w:szCs w:val="24"/>
          <w:lang w:eastAsia="pl-PL"/>
        </w:rPr>
      </w:pPr>
    </w:p>
    <w:p w:rsidR="0031163F" w:rsidRPr="001D7E10" w:rsidRDefault="00803CAC">
      <w:pPr>
        <w:numPr>
          <w:ilvl w:val="0"/>
          <w:numId w:val="38"/>
        </w:numPr>
        <w:tabs>
          <w:tab w:val="left" w:pos="0"/>
        </w:tabs>
        <w:suppressAutoHyphens w:val="0"/>
        <w:ind w:left="425" w:hanging="425"/>
        <w:contextualSpacing/>
        <w:jc w:val="both"/>
        <w:rPr>
          <w:color w:val="auto"/>
        </w:rPr>
      </w:pPr>
      <w:r w:rsidRPr="001D7E10">
        <w:rPr>
          <w:color w:val="auto"/>
          <w:szCs w:val="24"/>
          <w:lang w:eastAsia="pl-PL"/>
        </w:rPr>
        <w:t xml:space="preserve">Dane kontaktowe w sprawach dotyczących danych osobowych: email: </w:t>
      </w:r>
      <w:hyperlink r:id="rId12">
        <w:r w:rsidRPr="001D7E10">
          <w:rPr>
            <w:rStyle w:val="czeinternetowe"/>
            <w:color w:val="auto"/>
            <w:szCs w:val="24"/>
            <w:lang w:eastAsia="pl-PL"/>
          </w:rPr>
          <w:t>iod@szpitalnowowiejski.pl</w:t>
        </w:r>
      </w:hyperlink>
      <w:r w:rsidRPr="001D7E10">
        <w:rPr>
          <w:color w:val="auto"/>
          <w:szCs w:val="24"/>
          <w:lang w:eastAsia="pl-PL"/>
        </w:rPr>
        <w:t xml:space="preserve"> adres do korespondencji: Szpital Nowowiejski, ul. Nowowiejska 27, 00-665 Warszawa. Dane osobowe przetwarzane będą w celu (celach) niezbędnym do wypełnienia obowiązków prawnych ciążących na administratorze, polegających na:</w:t>
      </w:r>
    </w:p>
    <w:p w:rsidR="00BE0AC5" w:rsidRPr="001D7E10" w:rsidRDefault="00BE0AC5" w:rsidP="00BE0AC5">
      <w:pPr>
        <w:tabs>
          <w:tab w:val="left" w:pos="0"/>
        </w:tabs>
        <w:suppressAutoHyphens w:val="0"/>
        <w:contextualSpacing/>
        <w:jc w:val="both"/>
        <w:rPr>
          <w:color w:val="auto"/>
        </w:rPr>
      </w:pPr>
    </w:p>
    <w:p w:rsidR="0031163F" w:rsidRPr="001D7E10" w:rsidRDefault="00803CAC">
      <w:pPr>
        <w:numPr>
          <w:ilvl w:val="0"/>
          <w:numId w:val="39"/>
        </w:numPr>
        <w:tabs>
          <w:tab w:val="left" w:pos="709"/>
        </w:tabs>
        <w:suppressAutoHyphens w:val="0"/>
        <w:ind w:left="1701" w:hanging="1275"/>
        <w:contextualSpacing/>
        <w:jc w:val="both"/>
        <w:rPr>
          <w:color w:val="auto"/>
          <w:szCs w:val="24"/>
          <w:lang w:eastAsia="pl-PL"/>
        </w:rPr>
      </w:pPr>
      <w:r w:rsidRPr="001D7E10">
        <w:rPr>
          <w:color w:val="auto"/>
          <w:szCs w:val="24"/>
          <w:lang w:eastAsia="pl-PL"/>
        </w:rPr>
        <w:t>przeprowadzeniu postępowania i udzieleniu zamówienia poprzez zawarcie umowy,</w:t>
      </w:r>
    </w:p>
    <w:p w:rsidR="0031163F" w:rsidRPr="001D7E10" w:rsidRDefault="00803CAC">
      <w:pPr>
        <w:numPr>
          <w:ilvl w:val="0"/>
          <w:numId w:val="39"/>
        </w:numPr>
        <w:tabs>
          <w:tab w:val="left" w:pos="709"/>
        </w:tabs>
        <w:suppressAutoHyphens w:val="0"/>
        <w:ind w:left="1701" w:hanging="1275"/>
        <w:contextualSpacing/>
        <w:jc w:val="both"/>
        <w:rPr>
          <w:color w:val="auto"/>
          <w:szCs w:val="24"/>
          <w:lang w:eastAsia="pl-PL"/>
        </w:rPr>
      </w:pPr>
      <w:r w:rsidRPr="001D7E10">
        <w:rPr>
          <w:color w:val="auto"/>
          <w:szCs w:val="24"/>
          <w:lang w:eastAsia="pl-PL"/>
        </w:rPr>
        <w:t>realizacji zawartej umowy;</w:t>
      </w:r>
    </w:p>
    <w:p w:rsidR="0031163F" w:rsidRPr="001D7E10" w:rsidRDefault="00803CAC">
      <w:pPr>
        <w:numPr>
          <w:ilvl w:val="0"/>
          <w:numId w:val="39"/>
        </w:numPr>
        <w:suppressAutoHyphens w:val="0"/>
        <w:ind w:left="709" w:hanging="283"/>
        <w:contextualSpacing/>
        <w:jc w:val="both"/>
        <w:rPr>
          <w:color w:val="auto"/>
          <w:szCs w:val="24"/>
          <w:lang w:eastAsia="pl-PL"/>
        </w:rPr>
      </w:pPr>
      <w:r w:rsidRPr="001D7E10">
        <w:rPr>
          <w:color w:val="auto"/>
          <w:szCs w:val="24"/>
          <w:lang w:eastAsia="pl-PL"/>
        </w:rPr>
        <w:t xml:space="preserve">obsługi wynagrodzenia i innych świadczeń; </w:t>
      </w:r>
    </w:p>
    <w:p w:rsidR="0031163F" w:rsidRPr="001D7E10" w:rsidRDefault="00803CAC">
      <w:pPr>
        <w:numPr>
          <w:ilvl w:val="0"/>
          <w:numId w:val="39"/>
        </w:numPr>
        <w:suppressAutoHyphens w:val="0"/>
        <w:ind w:left="284" w:firstLine="142"/>
        <w:contextualSpacing/>
        <w:jc w:val="both"/>
        <w:rPr>
          <w:color w:val="auto"/>
          <w:szCs w:val="24"/>
          <w:lang w:eastAsia="pl-PL"/>
        </w:rPr>
      </w:pPr>
      <w:r w:rsidRPr="001D7E10">
        <w:rPr>
          <w:color w:val="auto"/>
          <w:szCs w:val="24"/>
          <w:lang w:eastAsia="pl-PL"/>
        </w:rPr>
        <w:t>zapewnienia bezpieczeństwa i ochrony mienia poprzez monitoring wizyjny;</w:t>
      </w:r>
    </w:p>
    <w:p w:rsidR="0031163F" w:rsidRPr="001D7E10" w:rsidRDefault="00803CAC">
      <w:pPr>
        <w:numPr>
          <w:ilvl w:val="0"/>
          <w:numId w:val="39"/>
        </w:numPr>
        <w:tabs>
          <w:tab w:val="left" w:pos="709"/>
        </w:tabs>
        <w:suppressAutoHyphens w:val="0"/>
        <w:ind w:left="1701" w:hanging="1275"/>
        <w:contextualSpacing/>
        <w:jc w:val="both"/>
        <w:rPr>
          <w:color w:val="auto"/>
          <w:szCs w:val="24"/>
          <w:lang w:eastAsia="pl-PL"/>
        </w:rPr>
      </w:pPr>
      <w:r w:rsidRPr="001D7E10">
        <w:rPr>
          <w:color w:val="auto"/>
          <w:szCs w:val="24"/>
          <w:lang w:eastAsia="pl-PL"/>
        </w:rPr>
        <w:t>ustalenia, dochodzenia lub obrony roszczeń;</w:t>
      </w:r>
    </w:p>
    <w:p w:rsidR="0031163F" w:rsidRPr="001D7E10" w:rsidRDefault="00803CAC">
      <w:pPr>
        <w:numPr>
          <w:ilvl w:val="0"/>
          <w:numId w:val="39"/>
        </w:numPr>
        <w:tabs>
          <w:tab w:val="left" w:pos="709"/>
        </w:tabs>
        <w:suppressAutoHyphens w:val="0"/>
        <w:ind w:left="709" w:hanging="283"/>
        <w:contextualSpacing/>
        <w:jc w:val="both"/>
        <w:rPr>
          <w:color w:val="auto"/>
          <w:szCs w:val="24"/>
          <w:lang w:eastAsia="pl-PL"/>
        </w:rPr>
      </w:pPr>
      <w:r w:rsidRPr="001D7E10">
        <w:rPr>
          <w:color w:val="auto"/>
          <w:szCs w:val="24"/>
          <w:lang w:eastAsia="pl-PL"/>
        </w:rPr>
        <w:t>sprawozdawczych, statystycznych, archiwalnych oraz innych wynikających                                       z obowiązujących przepisów prawa.</w:t>
      </w:r>
    </w:p>
    <w:p w:rsidR="00BE0AC5" w:rsidRPr="001D7E10" w:rsidRDefault="00BE0AC5">
      <w:pPr>
        <w:tabs>
          <w:tab w:val="left" w:pos="1701"/>
        </w:tabs>
        <w:suppressAutoHyphens w:val="0"/>
        <w:spacing w:after="200" w:line="276" w:lineRule="auto"/>
        <w:ind w:left="1701" w:hanging="992"/>
        <w:jc w:val="both"/>
        <w:rPr>
          <w:color w:val="auto"/>
          <w:szCs w:val="24"/>
          <w:lang w:eastAsia="pl-PL"/>
        </w:rPr>
      </w:pPr>
    </w:p>
    <w:p w:rsidR="0031163F" w:rsidRPr="001D7E10" w:rsidRDefault="00803CAC">
      <w:pPr>
        <w:tabs>
          <w:tab w:val="left" w:pos="1701"/>
        </w:tabs>
        <w:suppressAutoHyphens w:val="0"/>
        <w:spacing w:after="200" w:line="276" w:lineRule="auto"/>
        <w:ind w:left="1701" w:hanging="992"/>
        <w:jc w:val="both"/>
        <w:rPr>
          <w:color w:val="auto"/>
          <w:szCs w:val="24"/>
          <w:lang w:eastAsia="pl-PL"/>
        </w:rPr>
      </w:pPr>
      <w:r w:rsidRPr="001D7E10">
        <w:rPr>
          <w:color w:val="auto"/>
          <w:szCs w:val="24"/>
          <w:lang w:eastAsia="pl-PL"/>
        </w:rPr>
        <w:t>Kategoria przetwarzanych danych:</w:t>
      </w:r>
    </w:p>
    <w:p w:rsidR="0031163F" w:rsidRPr="001D7E10" w:rsidRDefault="00803CAC">
      <w:pPr>
        <w:suppressAutoHyphens w:val="0"/>
        <w:ind w:left="709"/>
        <w:jc w:val="both"/>
        <w:rPr>
          <w:color w:val="auto"/>
          <w:szCs w:val="24"/>
          <w:lang w:eastAsia="pl-PL"/>
        </w:rPr>
      </w:pPr>
      <w:r w:rsidRPr="001D7E10">
        <w:rPr>
          <w:color w:val="auto"/>
          <w:szCs w:val="24"/>
          <w:lang w:eastAsia="pl-PL"/>
        </w:rPr>
        <w:t xml:space="preserve">Dane zwykłe obejmujące: imię, nazwisko, zajmowane stanowisko i miejsce pracy, numer służbowego telefonu/faksu, służbowy adres email, a także dane identyfikujące wykonawcę biorącego udział w prowadzonym postępowaniu o udzielenie zamówienia, tj. nazwę wykonawcy, siedzibę i adres wykonawcy, REGON, NIP, PESEL, adres zamieszkania, adres </w:t>
      </w:r>
      <w:proofErr w:type="spellStart"/>
      <w:r w:rsidRPr="001D7E10">
        <w:rPr>
          <w:color w:val="auto"/>
          <w:szCs w:val="24"/>
          <w:lang w:eastAsia="pl-PL"/>
        </w:rPr>
        <w:t>str</w:t>
      </w:r>
      <w:proofErr w:type="spellEnd"/>
    </w:p>
    <w:p w:rsidR="0031163F" w:rsidRPr="001D7E10" w:rsidRDefault="00803CAC">
      <w:pPr>
        <w:suppressAutoHyphens w:val="0"/>
        <w:ind w:left="709"/>
        <w:jc w:val="both"/>
        <w:rPr>
          <w:color w:val="auto"/>
          <w:szCs w:val="24"/>
          <w:lang w:eastAsia="pl-PL"/>
        </w:rPr>
      </w:pPr>
      <w:proofErr w:type="spellStart"/>
      <w:r w:rsidRPr="001D7E10">
        <w:rPr>
          <w:color w:val="auto"/>
          <w:szCs w:val="24"/>
          <w:lang w:eastAsia="pl-PL"/>
        </w:rPr>
        <w:t>ony</w:t>
      </w:r>
      <w:proofErr w:type="spellEnd"/>
      <w:r w:rsidRPr="001D7E10">
        <w:rPr>
          <w:color w:val="auto"/>
          <w:szCs w:val="24"/>
          <w:lang w:eastAsia="pl-PL"/>
        </w:rPr>
        <w:t xml:space="preserve"> internetowej - jeżeli dane te zostały przez wykonawcę podane Szpitalowi Nowowiejskiemu w związku z prowadzonym postępowaniem  o udzielenie zamówienia  (w szczególności w formularzu ofertowym, wniosku o dopuszczenie do udział w postepowaniu, wykazie osób lub innych dokumentach składających się na ofertę).</w:t>
      </w:r>
    </w:p>
    <w:p w:rsidR="0031163F" w:rsidRPr="001D7E10" w:rsidRDefault="00803CAC">
      <w:pPr>
        <w:suppressAutoHyphens w:val="0"/>
        <w:spacing w:after="200" w:line="276" w:lineRule="auto"/>
        <w:ind w:left="709"/>
        <w:jc w:val="both"/>
        <w:rPr>
          <w:color w:val="auto"/>
          <w:szCs w:val="24"/>
          <w:lang w:eastAsia="pl-PL"/>
        </w:rPr>
      </w:pPr>
      <w:r w:rsidRPr="001D7E10">
        <w:rPr>
          <w:color w:val="auto"/>
          <w:szCs w:val="24"/>
          <w:lang w:eastAsia="pl-PL"/>
        </w:rPr>
        <w:t>Podstawa prawna przetwarzania danych osobowych: art. 6 ust. 1  lit. b, c, f rozporządzenia.</w:t>
      </w:r>
    </w:p>
    <w:p w:rsidR="0031163F" w:rsidRPr="001D7E10" w:rsidRDefault="00803CAC">
      <w:pPr>
        <w:numPr>
          <w:ilvl w:val="0"/>
          <w:numId w:val="38"/>
        </w:numPr>
        <w:suppressAutoHyphens w:val="0"/>
        <w:ind w:left="426" w:hanging="426"/>
        <w:contextualSpacing/>
        <w:jc w:val="both"/>
        <w:rPr>
          <w:color w:val="auto"/>
          <w:szCs w:val="24"/>
          <w:lang w:eastAsia="pl-PL"/>
        </w:rPr>
      </w:pPr>
      <w:r w:rsidRPr="001D7E10">
        <w:rPr>
          <w:color w:val="auto"/>
          <w:szCs w:val="24"/>
          <w:lang w:eastAsia="pl-PL"/>
        </w:rPr>
        <w:t>Odbiorcami danych osobowych będą podmioty:</w:t>
      </w:r>
    </w:p>
    <w:p w:rsidR="0031163F" w:rsidRPr="001D7E10" w:rsidRDefault="00803CAC">
      <w:pPr>
        <w:numPr>
          <w:ilvl w:val="0"/>
          <w:numId w:val="40"/>
        </w:numPr>
        <w:suppressAutoHyphens w:val="0"/>
        <w:ind w:left="709" w:hanging="283"/>
        <w:contextualSpacing/>
        <w:jc w:val="both"/>
        <w:rPr>
          <w:color w:val="auto"/>
          <w:szCs w:val="24"/>
          <w:lang w:eastAsia="pl-PL"/>
        </w:rPr>
      </w:pPr>
      <w:r w:rsidRPr="001D7E10">
        <w:rPr>
          <w:color w:val="auto"/>
          <w:szCs w:val="24"/>
          <w:lang w:eastAsia="pl-PL"/>
        </w:rPr>
        <w:t>upoważnione na podstawie decyzji administracyjnych, orzeczeń sądowych, tytułów wykonawczych;</w:t>
      </w:r>
    </w:p>
    <w:p w:rsidR="0031163F" w:rsidRPr="001D7E10" w:rsidRDefault="00803CAC">
      <w:pPr>
        <w:numPr>
          <w:ilvl w:val="0"/>
          <w:numId w:val="40"/>
        </w:numPr>
        <w:suppressAutoHyphens w:val="0"/>
        <w:ind w:left="709" w:hanging="283"/>
        <w:contextualSpacing/>
        <w:jc w:val="both"/>
        <w:rPr>
          <w:color w:val="auto"/>
          <w:szCs w:val="24"/>
          <w:lang w:eastAsia="pl-PL"/>
        </w:rPr>
      </w:pPr>
      <w:r w:rsidRPr="001D7E10">
        <w:rPr>
          <w:color w:val="auto"/>
          <w:szCs w:val="24"/>
          <w:lang w:eastAsia="pl-PL"/>
        </w:rPr>
        <w:t>którym przekazanie danych osobowych następuje na podstawie wniosku lub zgody;</w:t>
      </w:r>
    </w:p>
    <w:p w:rsidR="0031163F" w:rsidRPr="001D7E10" w:rsidRDefault="00803CAC">
      <w:pPr>
        <w:numPr>
          <w:ilvl w:val="0"/>
          <w:numId w:val="40"/>
        </w:numPr>
        <w:suppressAutoHyphens w:val="0"/>
        <w:ind w:left="709" w:hanging="283"/>
        <w:contextualSpacing/>
        <w:jc w:val="both"/>
        <w:rPr>
          <w:color w:val="auto"/>
          <w:szCs w:val="24"/>
          <w:lang w:eastAsia="pl-PL"/>
        </w:rPr>
      </w:pPr>
      <w:r w:rsidRPr="001D7E10">
        <w:rPr>
          <w:color w:val="auto"/>
          <w:szCs w:val="24"/>
          <w:lang w:eastAsia="pl-PL"/>
        </w:rPr>
        <w:t>którym administrator powierzy przetwarzanie danych osobowych;</w:t>
      </w:r>
    </w:p>
    <w:p w:rsidR="0031163F" w:rsidRPr="001D7E10" w:rsidRDefault="00803CAC">
      <w:pPr>
        <w:numPr>
          <w:ilvl w:val="0"/>
          <w:numId w:val="40"/>
        </w:numPr>
        <w:suppressAutoHyphens w:val="0"/>
        <w:ind w:left="709" w:hanging="283"/>
        <w:contextualSpacing/>
        <w:jc w:val="both"/>
        <w:rPr>
          <w:color w:val="auto"/>
          <w:szCs w:val="24"/>
          <w:lang w:eastAsia="pl-PL"/>
        </w:rPr>
      </w:pPr>
      <w:r w:rsidRPr="001D7E10">
        <w:rPr>
          <w:color w:val="auto"/>
          <w:szCs w:val="24"/>
          <w:lang w:eastAsia="pl-PL"/>
        </w:rPr>
        <w:t>inne podmioty upoważnione na podstawie przepisów prawa (w szczególności przez Krajową Izbę Odwoławczą (ul. Postępu 17a, 02-676 Warszawa) oraz sądy powszechne, w sytuacji skorzystania ze środków ochrony prawnej przez jakiegokolwiek wykonawcę biorącego udział w postępowaniu o udzielenie zamówienia).</w:t>
      </w:r>
    </w:p>
    <w:p w:rsidR="0031163F" w:rsidRPr="001D7E10" w:rsidRDefault="00803CAC">
      <w:pPr>
        <w:suppressAutoHyphens w:val="0"/>
        <w:ind w:left="709"/>
        <w:jc w:val="both"/>
        <w:rPr>
          <w:color w:val="auto"/>
          <w:szCs w:val="24"/>
          <w:lang w:eastAsia="pl-PL"/>
        </w:rPr>
      </w:pPr>
      <w:r w:rsidRPr="001D7E10">
        <w:rPr>
          <w:color w:val="auto"/>
          <w:szCs w:val="24"/>
          <w:lang w:eastAsia="pl-PL"/>
        </w:rPr>
        <w:t>Odbiorcami danych osobowych będą również osoby lub podmioty, którym udostępniona zostanie dokumentacja postępowania w oparciu o art. 8 oraz 96 ust. 3 ustawy z dnia 29 stycznia 2004 r. Prawo zamówień publicznych (</w:t>
      </w:r>
      <w:proofErr w:type="spellStart"/>
      <w:r w:rsidRPr="001D7E10">
        <w:rPr>
          <w:color w:val="auto"/>
          <w:szCs w:val="24"/>
          <w:lang w:eastAsia="pl-PL"/>
        </w:rPr>
        <w:t>t.j</w:t>
      </w:r>
      <w:proofErr w:type="spellEnd"/>
      <w:r w:rsidRPr="001D7E10">
        <w:rPr>
          <w:color w:val="auto"/>
          <w:szCs w:val="24"/>
          <w:lang w:eastAsia="pl-PL"/>
        </w:rPr>
        <w:t xml:space="preserve">. Dz. U. z 2018 r. poz. 1986 z </w:t>
      </w:r>
      <w:proofErr w:type="spellStart"/>
      <w:r w:rsidRPr="001D7E10">
        <w:rPr>
          <w:color w:val="auto"/>
          <w:szCs w:val="24"/>
          <w:lang w:eastAsia="pl-PL"/>
        </w:rPr>
        <w:t>późn</w:t>
      </w:r>
      <w:proofErr w:type="spellEnd"/>
      <w:r w:rsidRPr="001D7E10">
        <w:rPr>
          <w:color w:val="auto"/>
          <w:szCs w:val="24"/>
          <w:lang w:eastAsia="pl-PL"/>
        </w:rPr>
        <w:t>. zm.).</w:t>
      </w:r>
    </w:p>
    <w:p w:rsidR="0031163F" w:rsidRPr="001D7E10" w:rsidRDefault="00803CAC">
      <w:pPr>
        <w:numPr>
          <w:ilvl w:val="0"/>
          <w:numId w:val="38"/>
        </w:numPr>
        <w:suppressAutoHyphens w:val="0"/>
        <w:ind w:left="567" w:hanging="567"/>
        <w:contextualSpacing/>
        <w:jc w:val="both"/>
        <w:rPr>
          <w:color w:val="auto"/>
          <w:szCs w:val="24"/>
          <w:lang w:eastAsia="pl-PL"/>
        </w:rPr>
      </w:pPr>
      <w:r w:rsidRPr="001D7E10">
        <w:rPr>
          <w:color w:val="auto"/>
          <w:szCs w:val="24"/>
          <w:lang w:eastAsia="pl-PL"/>
        </w:rPr>
        <w:lastRenderedPageBreak/>
        <w:t>Dane osobowe będą przetwarzane przez okres 6 lat od końca roku kalendarzowego, w którym umowa została wykonana lub postępowanie o udzielenie zamówienia zostało zakończone bez zawarcia umowy, chyba że niezbędny będzie dłuższy okres przetwarzania np.: z uwagi na obowiązki archiwizacyjne, dochodzenie roszczeń lub inny obowiązek wymagany przez przepisy prawa powszechnie obowiązującego.</w:t>
      </w:r>
    </w:p>
    <w:p w:rsidR="0031163F" w:rsidRPr="001D7E10" w:rsidRDefault="00803CAC">
      <w:pPr>
        <w:numPr>
          <w:ilvl w:val="0"/>
          <w:numId w:val="38"/>
        </w:numPr>
        <w:suppressAutoHyphens w:val="0"/>
        <w:ind w:left="567" w:hanging="567"/>
        <w:contextualSpacing/>
        <w:jc w:val="both"/>
        <w:rPr>
          <w:color w:val="auto"/>
          <w:szCs w:val="24"/>
          <w:lang w:eastAsia="pl-PL"/>
        </w:rPr>
      </w:pPr>
      <w:r w:rsidRPr="001D7E10">
        <w:rPr>
          <w:color w:val="auto"/>
          <w:szCs w:val="24"/>
          <w:lang w:eastAsia="pl-PL"/>
        </w:rPr>
        <w:t>Osoba, od której zbierane są jej dane osobowe ma prawo do:</w:t>
      </w:r>
    </w:p>
    <w:p w:rsidR="0031163F" w:rsidRPr="001D7E10" w:rsidRDefault="00803CAC">
      <w:pPr>
        <w:numPr>
          <w:ilvl w:val="0"/>
          <w:numId w:val="41"/>
        </w:numPr>
        <w:suppressAutoHyphens w:val="0"/>
        <w:ind w:left="851" w:hanging="284"/>
        <w:contextualSpacing/>
        <w:jc w:val="both"/>
        <w:rPr>
          <w:color w:val="auto"/>
          <w:szCs w:val="24"/>
          <w:lang w:eastAsia="pl-PL"/>
        </w:rPr>
      </w:pPr>
      <w:r w:rsidRPr="001D7E10">
        <w:rPr>
          <w:color w:val="auto"/>
          <w:szCs w:val="24"/>
          <w:lang w:eastAsia="pl-PL"/>
        </w:rPr>
        <w:t>dostępu do swoich danych osobowych</w:t>
      </w:r>
      <w:r w:rsidRPr="001D7E10">
        <w:rPr>
          <w:rStyle w:val="Zakotwiczenieprzypisudolnego"/>
          <w:color w:val="auto"/>
          <w:szCs w:val="24"/>
          <w:lang w:eastAsia="pl-PL"/>
        </w:rPr>
        <w:footnoteReference w:id="1"/>
      </w:r>
      <w:r w:rsidRPr="001D7E10">
        <w:rPr>
          <w:color w:val="auto"/>
          <w:szCs w:val="24"/>
          <w:lang w:eastAsia="pl-PL"/>
        </w:rPr>
        <w:t>;</w:t>
      </w:r>
    </w:p>
    <w:p w:rsidR="0031163F" w:rsidRPr="001D7E10" w:rsidRDefault="00803CAC">
      <w:pPr>
        <w:numPr>
          <w:ilvl w:val="0"/>
          <w:numId w:val="41"/>
        </w:numPr>
        <w:suppressAutoHyphens w:val="0"/>
        <w:ind w:left="851" w:hanging="284"/>
        <w:contextualSpacing/>
        <w:jc w:val="both"/>
        <w:rPr>
          <w:color w:val="auto"/>
          <w:szCs w:val="24"/>
          <w:lang w:eastAsia="pl-PL"/>
        </w:rPr>
      </w:pPr>
      <w:r w:rsidRPr="001D7E10">
        <w:rPr>
          <w:color w:val="auto"/>
          <w:szCs w:val="24"/>
          <w:lang w:eastAsia="pl-PL"/>
        </w:rPr>
        <w:t>sprostowania swoich danych osobowych</w:t>
      </w:r>
      <w:r w:rsidRPr="001D7E10">
        <w:rPr>
          <w:rStyle w:val="Zakotwiczenieprzypisudolnego"/>
          <w:color w:val="auto"/>
          <w:szCs w:val="24"/>
          <w:lang w:eastAsia="pl-PL"/>
        </w:rPr>
        <w:footnoteReference w:id="2"/>
      </w:r>
      <w:r w:rsidRPr="001D7E10">
        <w:rPr>
          <w:color w:val="auto"/>
          <w:szCs w:val="24"/>
          <w:lang w:eastAsia="pl-PL"/>
        </w:rPr>
        <w:t>;</w:t>
      </w:r>
    </w:p>
    <w:p w:rsidR="00BE0AC5" w:rsidRPr="001D7E10" w:rsidRDefault="00803CAC" w:rsidP="00BE0AC5">
      <w:pPr>
        <w:numPr>
          <w:ilvl w:val="0"/>
          <w:numId w:val="41"/>
        </w:numPr>
        <w:suppressAutoHyphens w:val="0"/>
        <w:ind w:left="851" w:hanging="284"/>
        <w:contextualSpacing/>
        <w:jc w:val="both"/>
        <w:rPr>
          <w:color w:val="auto"/>
          <w:szCs w:val="24"/>
          <w:lang w:eastAsia="pl-PL"/>
        </w:rPr>
      </w:pPr>
      <w:r w:rsidRPr="001D7E10">
        <w:rPr>
          <w:color w:val="auto"/>
          <w:szCs w:val="24"/>
          <w:lang w:eastAsia="pl-PL"/>
        </w:rPr>
        <w:t>usunięcia swoich danych osobowych;</w:t>
      </w:r>
    </w:p>
    <w:p w:rsidR="0031163F" w:rsidRPr="001D7E10" w:rsidRDefault="00803CAC">
      <w:pPr>
        <w:numPr>
          <w:ilvl w:val="0"/>
          <w:numId w:val="41"/>
        </w:numPr>
        <w:suppressAutoHyphens w:val="0"/>
        <w:ind w:left="851" w:hanging="284"/>
        <w:contextualSpacing/>
        <w:jc w:val="both"/>
        <w:rPr>
          <w:color w:val="auto"/>
          <w:szCs w:val="24"/>
          <w:lang w:eastAsia="pl-PL"/>
        </w:rPr>
      </w:pPr>
      <w:r w:rsidRPr="001D7E10">
        <w:rPr>
          <w:color w:val="auto"/>
          <w:szCs w:val="24"/>
          <w:lang w:eastAsia="pl-PL"/>
        </w:rPr>
        <w:t>ograniczenia przetwarzania swoich danych osobowych</w:t>
      </w:r>
      <w:r w:rsidRPr="001D7E10">
        <w:rPr>
          <w:rStyle w:val="Zakotwiczenieprzypisudolnego"/>
          <w:color w:val="auto"/>
          <w:szCs w:val="24"/>
          <w:lang w:eastAsia="pl-PL"/>
        </w:rPr>
        <w:footnoteReference w:id="3"/>
      </w:r>
      <w:r w:rsidRPr="001D7E10">
        <w:rPr>
          <w:color w:val="auto"/>
          <w:szCs w:val="24"/>
          <w:lang w:eastAsia="pl-PL"/>
        </w:rPr>
        <w:t>;</w:t>
      </w:r>
    </w:p>
    <w:p w:rsidR="0031163F" w:rsidRPr="001D7E10" w:rsidRDefault="00803CAC">
      <w:pPr>
        <w:numPr>
          <w:ilvl w:val="0"/>
          <w:numId w:val="41"/>
        </w:numPr>
        <w:suppressAutoHyphens w:val="0"/>
        <w:ind w:left="851" w:hanging="284"/>
        <w:contextualSpacing/>
        <w:jc w:val="both"/>
        <w:rPr>
          <w:color w:val="auto"/>
          <w:szCs w:val="24"/>
          <w:lang w:eastAsia="pl-PL"/>
        </w:rPr>
      </w:pPr>
      <w:r w:rsidRPr="001D7E10">
        <w:rPr>
          <w:color w:val="auto"/>
          <w:szCs w:val="24"/>
          <w:lang w:eastAsia="pl-PL"/>
        </w:rPr>
        <w:t>wniesienia sprzeciwu wobec przetwarzania swoich danych osobowych;</w:t>
      </w:r>
    </w:p>
    <w:p w:rsidR="0031163F" w:rsidRPr="001D7E10" w:rsidRDefault="00803CAC">
      <w:pPr>
        <w:numPr>
          <w:ilvl w:val="0"/>
          <w:numId w:val="41"/>
        </w:numPr>
        <w:suppressAutoHyphens w:val="0"/>
        <w:ind w:left="851" w:hanging="284"/>
        <w:contextualSpacing/>
        <w:jc w:val="both"/>
        <w:rPr>
          <w:color w:val="auto"/>
          <w:szCs w:val="24"/>
          <w:lang w:eastAsia="pl-PL"/>
        </w:rPr>
      </w:pPr>
      <w:r w:rsidRPr="001D7E10">
        <w:rPr>
          <w:color w:val="auto"/>
          <w:szCs w:val="24"/>
          <w:lang w:eastAsia="pl-PL"/>
        </w:rPr>
        <w:t>przenoszenia swoich danych osobowych;</w:t>
      </w:r>
    </w:p>
    <w:p w:rsidR="0031163F" w:rsidRPr="001D7E10" w:rsidRDefault="00803CAC">
      <w:pPr>
        <w:numPr>
          <w:ilvl w:val="0"/>
          <w:numId w:val="41"/>
        </w:numPr>
        <w:suppressAutoHyphens w:val="0"/>
        <w:ind w:left="851" w:hanging="284"/>
        <w:contextualSpacing/>
        <w:jc w:val="both"/>
        <w:rPr>
          <w:color w:val="auto"/>
          <w:szCs w:val="24"/>
          <w:lang w:eastAsia="pl-PL"/>
        </w:rPr>
      </w:pPr>
      <w:r w:rsidRPr="001D7E10">
        <w:rPr>
          <w:color w:val="auto"/>
          <w:szCs w:val="24"/>
          <w:lang w:eastAsia="pl-PL"/>
        </w:rPr>
        <w:t>wniesienia skargi do organu nadzorczego.</w:t>
      </w:r>
    </w:p>
    <w:p w:rsidR="0031163F" w:rsidRPr="001D7E10" w:rsidRDefault="00803CAC">
      <w:pPr>
        <w:numPr>
          <w:ilvl w:val="0"/>
          <w:numId w:val="38"/>
        </w:numPr>
        <w:suppressAutoHyphens w:val="0"/>
        <w:ind w:left="567" w:hanging="567"/>
        <w:contextualSpacing/>
        <w:jc w:val="both"/>
        <w:rPr>
          <w:color w:val="auto"/>
          <w:szCs w:val="24"/>
          <w:lang w:eastAsia="pl-PL"/>
        </w:rPr>
      </w:pPr>
      <w:r w:rsidRPr="001D7E10">
        <w:rPr>
          <w:color w:val="auto"/>
          <w:szCs w:val="24"/>
          <w:lang w:eastAsia="pl-PL"/>
        </w:rPr>
        <w:t xml:space="preserve">Podstawą przetwarzania danych jest prowadzenie postępowania lub wykonywanie umowy  a także wymogi ustawowe. </w:t>
      </w:r>
    </w:p>
    <w:p w:rsidR="0031163F" w:rsidRPr="001D7E10" w:rsidRDefault="00803CAC">
      <w:pPr>
        <w:numPr>
          <w:ilvl w:val="0"/>
          <w:numId w:val="38"/>
        </w:numPr>
        <w:suppressAutoHyphens w:val="0"/>
        <w:ind w:left="567" w:hanging="567"/>
        <w:contextualSpacing/>
        <w:jc w:val="both"/>
        <w:rPr>
          <w:color w:val="auto"/>
          <w:szCs w:val="24"/>
          <w:lang w:eastAsia="pl-PL"/>
        </w:rPr>
      </w:pPr>
      <w:r w:rsidRPr="001D7E10">
        <w:rPr>
          <w:color w:val="auto"/>
          <w:szCs w:val="24"/>
          <w:lang w:eastAsia="pl-PL"/>
        </w:rPr>
        <w:t>Podanie danych osobowych, o których mowa w niniejszym piśmie, jest wymagane do przeprowadzenia postępowania o udzielenie zamówienia i zawarcia umowy. Wniesienie żądania ograniczenia przetwarzania danych osobowych skutkuje obowiązkiem po stronie przedsiębiorcy niezwłocznego wskazania innej osoby w miejsce osoby żądającej ograniczenia przetwarzania jej danych osobowych.</w:t>
      </w:r>
    </w:p>
    <w:p w:rsidR="0031163F" w:rsidRPr="001D7E10" w:rsidRDefault="00803CAC">
      <w:pPr>
        <w:numPr>
          <w:ilvl w:val="0"/>
          <w:numId w:val="38"/>
        </w:numPr>
        <w:suppressAutoHyphens w:val="0"/>
        <w:ind w:left="567" w:hanging="567"/>
        <w:jc w:val="both"/>
        <w:rPr>
          <w:color w:val="auto"/>
          <w:szCs w:val="24"/>
          <w:lang w:eastAsia="pl-PL"/>
        </w:rPr>
      </w:pPr>
      <w:r w:rsidRPr="001D7E10">
        <w:rPr>
          <w:color w:val="auto"/>
          <w:szCs w:val="24"/>
          <w:lang w:eastAsia="pl-PL"/>
        </w:rPr>
        <w:t>Niepodanie danych osobowych uniemożliwi zawarcie/realizację umowy na rzecz Szpitala Nowowiejskiego.</w:t>
      </w:r>
    </w:p>
    <w:p w:rsidR="0031163F" w:rsidRPr="001D7E10" w:rsidRDefault="00803CAC">
      <w:pPr>
        <w:numPr>
          <w:ilvl w:val="0"/>
          <w:numId w:val="38"/>
        </w:numPr>
        <w:suppressAutoHyphens w:val="0"/>
        <w:ind w:left="567" w:hanging="567"/>
        <w:contextualSpacing/>
        <w:jc w:val="both"/>
        <w:rPr>
          <w:color w:val="auto"/>
          <w:szCs w:val="24"/>
          <w:lang w:eastAsia="en-US"/>
        </w:rPr>
      </w:pPr>
      <w:r w:rsidRPr="001D7E10">
        <w:rPr>
          <w:color w:val="auto"/>
          <w:szCs w:val="24"/>
          <w:lang w:eastAsia="pl-PL"/>
        </w:rPr>
        <w:t>Dane osobowe będą przetwarzane w formie papierowej i przy wykorzystaniu systemów informatycznych oraz chronione będą zgodnie z wymogami rozporządzenia.</w:t>
      </w:r>
    </w:p>
    <w:p w:rsidR="0031163F" w:rsidRPr="001D7E10" w:rsidRDefault="00803CAC">
      <w:pPr>
        <w:numPr>
          <w:ilvl w:val="0"/>
          <w:numId w:val="38"/>
        </w:numPr>
        <w:suppressAutoHyphens w:val="0"/>
        <w:ind w:left="567" w:hanging="567"/>
        <w:contextualSpacing/>
        <w:jc w:val="both"/>
        <w:rPr>
          <w:color w:val="auto"/>
          <w:szCs w:val="24"/>
          <w:lang w:eastAsia="pl-PL"/>
        </w:rPr>
      </w:pPr>
      <w:r w:rsidRPr="001D7E10">
        <w:rPr>
          <w:color w:val="auto"/>
          <w:szCs w:val="24"/>
          <w:lang w:eastAsia="pl-PL"/>
        </w:rPr>
        <w:t>Dane osobowe nie będą:</w:t>
      </w:r>
    </w:p>
    <w:p w:rsidR="0031163F" w:rsidRPr="001D7E10" w:rsidRDefault="00803CAC">
      <w:pPr>
        <w:numPr>
          <w:ilvl w:val="0"/>
          <w:numId w:val="42"/>
        </w:numPr>
        <w:tabs>
          <w:tab w:val="left" w:pos="851"/>
        </w:tabs>
        <w:suppressAutoHyphens w:val="0"/>
        <w:ind w:left="709" w:hanging="142"/>
        <w:contextualSpacing/>
        <w:jc w:val="both"/>
        <w:rPr>
          <w:color w:val="auto"/>
          <w:szCs w:val="24"/>
          <w:lang w:eastAsia="pl-PL"/>
        </w:rPr>
      </w:pPr>
      <w:r w:rsidRPr="001D7E10">
        <w:rPr>
          <w:color w:val="auto"/>
          <w:szCs w:val="24"/>
          <w:lang w:eastAsia="pl-PL"/>
        </w:rPr>
        <w:t>profilowane;</w:t>
      </w:r>
    </w:p>
    <w:p w:rsidR="0031163F" w:rsidRPr="001D7E10" w:rsidRDefault="00803CAC">
      <w:pPr>
        <w:numPr>
          <w:ilvl w:val="0"/>
          <w:numId w:val="42"/>
        </w:numPr>
        <w:suppressAutoHyphens w:val="0"/>
        <w:ind w:left="851" w:hanging="284"/>
        <w:contextualSpacing/>
        <w:jc w:val="both"/>
        <w:rPr>
          <w:color w:val="auto"/>
          <w:szCs w:val="24"/>
          <w:lang w:eastAsia="pl-PL"/>
        </w:rPr>
      </w:pPr>
      <w:r w:rsidRPr="001D7E10">
        <w:rPr>
          <w:color w:val="auto"/>
          <w:szCs w:val="24"/>
          <w:lang w:eastAsia="pl-PL"/>
        </w:rPr>
        <w:t>przekazywane do państwa trzeciego ani do organizacji międzynarodowej.</w:t>
      </w:r>
    </w:p>
    <w:p w:rsidR="0031163F" w:rsidRPr="001D7E10" w:rsidRDefault="00803CAC">
      <w:pPr>
        <w:numPr>
          <w:ilvl w:val="0"/>
          <w:numId w:val="38"/>
        </w:numPr>
        <w:suppressAutoHyphens w:val="0"/>
        <w:ind w:left="567" w:hanging="567"/>
        <w:contextualSpacing/>
        <w:jc w:val="both"/>
        <w:rPr>
          <w:color w:val="auto"/>
          <w:szCs w:val="24"/>
          <w:lang w:eastAsia="pl-PL"/>
        </w:rPr>
      </w:pPr>
      <w:r w:rsidRPr="001D7E10">
        <w:rPr>
          <w:color w:val="auto"/>
          <w:szCs w:val="24"/>
          <w:lang w:eastAsia="pl-PL"/>
        </w:rPr>
        <w:t xml:space="preserve">W przypadku udostępnienia do Szpitala Nowowiejski przez podmiot biorący udział </w:t>
      </w:r>
      <w:r w:rsidRPr="001D7E10">
        <w:rPr>
          <w:color w:val="auto"/>
          <w:szCs w:val="24"/>
          <w:lang w:eastAsia="pl-PL"/>
        </w:rPr>
        <w:br/>
        <w:t>w postępowaniu o udzielenie zamówienia, będący adresatem niniejszego pisma, danych osobowych swoich pracowników, pełnomocników, członków zarządu, wspólników, współpracowników, kontrahentów, dostawców, beneficjentów rzeczywistych lub innych osób, Szpital Nowowiejski prosi o poinformowanie tych osób:</w:t>
      </w:r>
    </w:p>
    <w:p w:rsidR="0031163F" w:rsidRPr="001D7E10" w:rsidRDefault="00803CAC">
      <w:pPr>
        <w:tabs>
          <w:tab w:val="left" w:pos="851"/>
        </w:tabs>
        <w:suppressAutoHyphens w:val="0"/>
        <w:spacing w:line="276" w:lineRule="auto"/>
        <w:ind w:left="851" w:hanging="284"/>
        <w:jc w:val="both"/>
        <w:rPr>
          <w:color w:val="auto"/>
          <w:szCs w:val="24"/>
          <w:lang w:eastAsia="pl-PL"/>
        </w:rPr>
      </w:pPr>
      <w:r w:rsidRPr="001D7E10">
        <w:rPr>
          <w:color w:val="auto"/>
          <w:szCs w:val="24"/>
          <w:lang w:eastAsia="pl-PL"/>
        </w:rPr>
        <w:t xml:space="preserve">1) o zakresie danych osobowych dotyczących tych osób, a przekazanych Szpitalowi Nowowiejskiemu, </w:t>
      </w:r>
    </w:p>
    <w:p w:rsidR="0031163F" w:rsidRPr="001D7E10" w:rsidRDefault="00803CAC">
      <w:pPr>
        <w:tabs>
          <w:tab w:val="left" w:pos="851"/>
        </w:tabs>
        <w:suppressAutoHyphens w:val="0"/>
        <w:ind w:left="851" w:hanging="284"/>
        <w:jc w:val="both"/>
        <w:rPr>
          <w:color w:val="auto"/>
          <w:szCs w:val="24"/>
          <w:lang w:eastAsia="pl-PL"/>
        </w:rPr>
      </w:pPr>
      <w:r w:rsidRPr="001D7E10">
        <w:rPr>
          <w:color w:val="auto"/>
          <w:szCs w:val="24"/>
          <w:lang w:eastAsia="pl-PL"/>
        </w:rPr>
        <w:t xml:space="preserve">2) o tym, że Szpital Nowowiejski jest administratorem ich danych osobowych oraz że przetwarza ich dane osobowe na zasadach określonych powyżej, </w:t>
      </w:r>
    </w:p>
    <w:p w:rsidR="0031163F" w:rsidRPr="001D7E10" w:rsidRDefault="00803CAC">
      <w:pPr>
        <w:tabs>
          <w:tab w:val="left" w:pos="851"/>
        </w:tabs>
        <w:suppressAutoHyphens w:val="0"/>
        <w:ind w:left="851" w:hanging="284"/>
        <w:jc w:val="both"/>
        <w:rPr>
          <w:color w:val="auto"/>
          <w:szCs w:val="24"/>
          <w:lang w:eastAsia="pl-PL"/>
        </w:rPr>
      </w:pPr>
      <w:r w:rsidRPr="001D7E10">
        <w:rPr>
          <w:color w:val="auto"/>
          <w:szCs w:val="24"/>
          <w:lang w:eastAsia="pl-PL"/>
        </w:rPr>
        <w:t>3) o tym, że ww. Podmiot jest źródłem, od którego Szpital Nowowiejski pozyskał ich dane.</w:t>
      </w:r>
    </w:p>
    <w:p w:rsidR="0031163F" w:rsidRPr="001D7E10" w:rsidRDefault="0031163F">
      <w:pPr>
        <w:suppressAutoHyphens w:val="0"/>
        <w:jc w:val="both"/>
        <w:rPr>
          <w:color w:val="auto"/>
          <w:szCs w:val="24"/>
          <w:lang w:eastAsia="pl-PL"/>
        </w:rPr>
      </w:pPr>
    </w:p>
    <w:p w:rsidR="0031163F" w:rsidRPr="001D7E10" w:rsidRDefault="00803CAC">
      <w:pPr>
        <w:suppressAutoHyphens w:val="0"/>
        <w:jc w:val="both"/>
        <w:rPr>
          <w:color w:val="auto"/>
          <w:szCs w:val="24"/>
          <w:lang w:eastAsia="pl-PL"/>
        </w:rPr>
      </w:pPr>
      <w:r w:rsidRPr="001D7E10">
        <w:rPr>
          <w:color w:val="auto"/>
          <w:szCs w:val="24"/>
          <w:lang w:eastAsia="pl-PL"/>
        </w:rPr>
        <w:t>Powyższych informacji nie podaje się ponownie, jeżeli osoba od której zbierane są dane osobowe dysponuje już tymi informacjami.</w:t>
      </w:r>
    </w:p>
    <w:p w:rsidR="0031163F" w:rsidRPr="001D7E10" w:rsidRDefault="0031163F">
      <w:pPr>
        <w:tabs>
          <w:tab w:val="left" w:pos="709"/>
        </w:tabs>
        <w:jc w:val="both"/>
        <w:rPr>
          <w:b/>
          <w:color w:val="auto"/>
          <w:szCs w:val="24"/>
        </w:rPr>
      </w:pPr>
    </w:p>
    <w:p w:rsidR="0031163F" w:rsidRPr="001D7E10" w:rsidRDefault="0031163F">
      <w:pPr>
        <w:tabs>
          <w:tab w:val="left" w:pos="709"/>
        </w:tabs>
        <w:ind w:left="360" w:hanging="360"/>
        <w:jc w:val="both"/>
        <w:rPr>
          <w:b/>
          <w:color w:val="auto"/>
          <w:szCs w:val="24"/>
        </w:rPr>
      </w:pPr>
    </w:p>
    <w:p w:rsidR="0031163F" w:rsidRPr="001D7E10" w:rsidRDefault="00803CAC">
      <w:pPr>
        <w:tabs>
          <w:tab w:val="left" w:pos="709"/>
        </w:tabs>
        <w:ind w:left="360" w:hanging="360"/>
        <w:jc w:val="both"/>
        <w:rPr>
          <w:b/>
          <w:color w:val="auto"/>
        </w:rPr>
      </w:pPr>
      <w:r w:rsidRPr="001D7E10">
        <w:rPr>
          <w:b/>
          <w:color w:val="auto"/>
          <w:szCs w:val="24"/>
        </w:rPr>
        <w:t>27.</w:t>
      </w:r>
      <w:r w:rsidRPr="001D7E10">
        <w:rPr>
          <w:b/>
          <w:color w:val="auto"/>
        </w:rPr>
        <w:t xml:space="preserve"> </w:t>
      </w:r>
      <w:r w:rsidRPr="001D7E10">
        <w:rPr>
          <w:b/>
          <w:color w:val="auto"/>
        </w:rPr>
        <w:tab/>
      </w:r>
      <w:r w:rsidRPr="001D7E10">
        <w:rPr>
          <w:b/>
          <w:color w:val="auto"/>
          <w:u w:val="single"/>
        </w:rPr>
        <w:t>Postanowienia końcowe</w:t>
      </w:r>
    </w:p>
    <w:p w:rsidR="0031163F" w:rsidRPr="001D7E10" w:rsidRDefault="0031163F">
      <w:pPr>
        <w:tabs>
          <w:tab w:val="left" w:pos="709"/>
        </w:tabs>
        <w:ind w:left="360" w:hanging="360"/>
        <w:jc w:val="both"/>
        <w:rPr>
          <w:b/>
          <w:color w:val="auto"/>
        </w:rPr>
      </w:pPr>
    </w:p>
    <w:p w:rsidR="0031163F" w:rsidRPr="001D7E10" w:rsidRDefault="00803CAC">
      <w:pPr>
        <w:tabs>
          <w:tab w:val="left" w:pos="709"/>
        </w:tabs>
        <w:suppressAutoHyphens w:val="0"/>
        <w:jc w:val="both"/>
        <w:rPr>
          <w:color w:val="auto"/>
          <w:szCs w:val="24"/>
          <w:lang w:eastAsia="pl-PL"/>
        </w:rPr>
      </w:pPr>
      <w:r w:rsidRPr="001D7E10">
        <w:rPr>
          <w:color w:val="auto"/>
          <w:szCs w:val="24"/>
          <w:lang w:eastAsia="pl-PL"/>
        </w:rPr>
        <w:t>W sprawach nieuregulowanych w niniejszej Specyfikacji mają zastosowanie przepisy ustawy Prawo zamówień publicznych i przepisy Kodeksu Cywilnego oraz inne właściwe normy prawne.</w:t>
      </w:r>
    </w:p>
    <w:p w:rsidR="0031163F" w:rsidRPr="001D7E10" w:rsidRDefault="0031163F">
      <w:pPr>
        <w:tabs>
          <w:tab w:val="left" w:pos="709"/>
        </w:tabs>
        <w:ind w:left="705" w:hanging="705"/>
        <w:jc w:val="both"/>
        <w:rPr>
          <w:color w:val="auto"/>
          <w:szCs w:val="24"/>
        </w:rPr>
      </w:pPr>
    </w:p>
    <w:p w:rsidR="0031163F" w:rsidRPr="001D7E10" w:rsidRDefault="00803CAC">
      <w:pPr>
        <w:tabs>
          <w:tab w:val="left" w:pos="709"/>
        </w:tabs>
        <w:ind w:left="705" w:hanging="705"/>
        <w:jc w:val="both"/>
        <w:rPr>
          <w:b/>
          <w:color w:val="auto"/>
          <w:u w:val="single"/>
        </w:rPr>
      </w:pPr>
      <w:r w:rsidRPr="001D7E10">
        <w:rPr>
          <w:b/>
          <w:color w:val="auto"/>
        </w:rPr>
        <w:t>28.</w:t>
      </w:r>
      <w:r w:rsidRPr="001D7E10">
        <w:rPr>
          <w:b/>
          <w:color w:val="auto"/>
        </w:rPr>
        <w:tab/>
      </w:r>
      <w:r w:rsidRPr="001D7E10">
        <w:rPr>
          <w:b/>
          <w:color w:val="auto"/>
        </w:rPr>
        <w:tab/>
      </w:r>
      <w:r w:rsidRPr="001D7E10">
        <w:rPr>
          <w:b/>
          <w:color w:val="auto"/>
          <w:u w:val="single"/>
        </w:rPr>
        <w:t xml:space="preserve">Integralną część Specyfikacji Istotnych Warunków Zamówienia stanowią  załączniki: </w:t>
      </w:r>
    </w:p>
    <w:p w:rsidR="0031163F" w:rsidRPr="001D7E10" w:rsidRDefault="0031163F">
      <w:pPr>
        <w:tabs>
          <w:tab w:val="left" w:pos="709"/>
        </w:tabs>
        <w:ind w:left="360" w:hanging="360"/>
        <w:jc w:val="both"/>
        <w:rPr>
          <w:b/>
          <w:color w:val="auto"/>
          <w:u w:val="single"/>
        </w:rPr>
      </w:pPr>
    </w:p>
    <w:p w:rsidR="0031163F" w:rsidRPr="001D7E10" w:rsidRDefault="00803CAC">
      <w:pPr>
        <w:tabs>
          <w:tab w:val="left" w:pos="709"/>
        </w:tabs>
        <w:jc w:val="both"/>
        <w:rPr>
          <w:color w:val="auto"/>
          <w:szCs w:val="24"/>
        </w:rPr>
      </w:pPr>
      <w:r w:rsidRPr="001D7E10">
        <w:rPr>
          <w:color w:val="auto"/>
        </w:rPr>
        <w:t>28.1.</w:t>
      </w:r>
      <w:r w:rsidRPr="001D7E10">
        <w:rPr>
          <w:color w:val="auto"/>
        </w:rPr>
        <w:tab/>
      </w:r>
      <w:r w:rsidRPr="001D7E10">
        <w:rPr>
          <w:color w:val="auto"/>
          <w:szCs w:val="24"/>
        </w:rPr>
        <w:t>Załącznik nr 1 – wzór formularza oferty.</w:t>
      </w:r>
    </w:p>
    <w:p w:rsidR="0031163F" w:rsidRPr="001D7E10" w:rsidRDefault="00803CAC">
      <w:pPr>
        <w:tabs>
          <w:tab w:val="left" w:pos="709"/>
        </w:tabs>
        <w:ind w:left="709" w:hanging="709"/>
        <w:jc w:val="both"/>
        <w:rPr>
          <w:color w:val="auto"/>
          <w:szCs w:val="24"/>
        </w:rPr>
      </w:pPr>
      <w:r w:rsidRPr="001D7E10">
        <w:rPr>
          <w:color w:val="auto"/>
          <w:szCs w:val="24"/>
        </w:rPr>
        <w:t>28.2.</w:t>
      </w:r>
      <w:r w:rsidRPr="001D7E10">
        <w:rPr>
          <w:color w:val="auto"/>
          <w:szCs w:val="24"/>
        </w:rPr>
        <w:tab/>
        <w:t xml:space="preserve">Załącznik nr 1 do formularza ofertowego - wzór oświadczenia, o którym mowa                 w art. 25a ust. 1 ustawy </w:t>
      </w:r>
      <w:proofErr w:type="spellStart"/>
      <w:r w:rsidRPr="001D7E10">
        <w:rPr>
          <w:color w:val="auto"/>
          <w:szCs w:val="24"/>
        </w:rPr>
        <w:t>Pzp</w:t>
      </w:r>
      <w:proofErr w:type="spellEnd"/>
      <w:r w:rsidRPr="001D7E10">
        <w:rPr>
          <w:color w:val="auto"/>
          <w:szCs w:val="24"/>
        </w:rPr>
        <w:t>.</w:t>
      </w:r>
    </w:p>
    <w:p w:rsidR="0031163F" w:rsidRPr="001D7E10" w:rsidRDefault="00803CAC">
      <w:pPr>
        <w:tabs>
          <w:tab w:val="left" w:pos="709"/>
        </w:tabs>
        <w:ind w:left="709" w:hanging="709"/>
        <w:jc w:val="both"/>
        <w:rPr>
          <w:color w:val="auto"/>
          <w:szCs w:val="24"/>
        </w:rPr>
      </w:pPr>
      <w:r w:rsidRPr="001D7E10">
        <w:rPr>
          <w:color w:val="auto"/>
          <w:szCs w:val="24"/>
        </w:rPr>
        <w:t>28.3.</w:t>
      </w:r>
      <w:r w:rsidRPr="001D7E10">
        <w:rPr>
          <w:color w:val="auto"/>
          <w:szCs w:val="24"/>
        </w:rPr>
        <w:tab/>
        <w:t>Załącznik nr 2 – formularz cenowy – opis przedmiotu zamówienia.</w:t>
      </w:r>
    </w:p>
    <w:p w:rsidR="0031163F" w:rsidRPr="001D7E10" w:rsidRDefault="00803CAC">
      <w:pPr>
        <w:tabs>
          <w:tab w:val="left" w:pos="1305"/>
        </w:tabs>
        <w:ind w:left="708" w:hanging="708"/>
        <w:jc w:val="both"/>
        <w:rPr>
          <w:color w:val="auto"/>
          <w:szCs w:val="24"/>
        </w:rPr>
      </w:pPr>
      <w:r w:rsidRPr="001D7E10">
        <w:rPr>
          <w:color w:val="auto"/>
          <w:szCs w:val="24"/>
        </w:rPr>
        <w:t>28.4.</w:t>
      </w:r>
      <w:r w:rsidRPr="001D7E10">
        <w:rPr>
          <w:color w:val="auto"/>
          <w:szCs w:val="24"/>
        </w:rPr>
        <w:tab/>
        <w:t xml:space="preserve">Załącznik nr 3 – wzór oświadczenia o przynależności albo braku przynależności                   do grupy kapitałowej. </w:t>
      </w:r>
    </w:p>
    <w:p w:rsidR="0031163F" w:rsidRPr="001D7E10" w:rsidRDefault="00803CAC">
      <w:pPr>
        <w:tabs>
          <w:tab w:val="left" w:pos="1305"/>
        </w:tabs>
        <w:ind w:left="708" w:hanging="708"/>
        <w:jc w:val="both"/>
        <w:rPr>
          <w:color w:val="auto"/>
          <w:szCs w:val="24"/>
        </w:rPr>
      </w:pPr>
      <w:r w:rsidRPr="001D7E10">
        <w:rPr>
          <w:color w:val="auto"/>
          <w:szCs w:val="24"/>
        </w:rPr>
        <w:t>28.5.</w:t>
      </w:r>
      <w:r w:rsidRPr="001D7E10">
        <w:rPr>
          <w:color w:val="auto"/>
          <w:szCs w:val="24"/>
        </w:rPr>
        <w:tab/>
        <w:t>Załącznik nr 4 – projekt umowy.</w:t>
      </w:r>
    </w:p>
    <w:p w:rsidR="0031163F" w:rsidRPr="001D7E10" w:rsidRDefault="0031163F">
      <w:pPr>
        <w:jc w:val="both"/>
        <w:rPr>
          <w:b/>
          <w:color w:val="auto"/>
          <w:szCs w:val="24"/>
        </w:rPr>
      </w:pPr>
    </w:p>
    <w:p w:rsidR="0031163F" w:rsidRPr="001D7E10" w:rsidRDefault="0031163F">
      <w:pPr>
        <w:jc w:val="both"/>
        <w:rPr>
          <w:b/>
          <w:color w:val="auto"/>
          <w:szCs w:val="24"/>
        </w:rPr>
      </w:pPr>
    </w:p>
    <w:p w:rsidR="0031163F" w:rsidRPr="001D7E10" w:rsidRDefault="00803CAC">
      <w:pPr>
        <w:jc w:val="both"/>
        <w:rPr>
          <w:b/>
          <w:color w:val="auto"/>
          <w:szCs w:val="24"/>
        </w:rPr>
      </w:pPr>
      <w:r w:rsidRPr="001D7E10">
        <w:rPr>
          <w:b/>
          <w:color w:val="auto"/>
          <w:szCs w:val="24"/>
        </w:rPr>
        <w:t xml:space="preserve">SIWZ opracowała Komisja Przetargowa: </w:t>
      </w:r>
    </w:p>
    <w:p w:rsidR="0031163F" w:rsidRPr="001D7E10" w:rsidRDefault="0031163F">
      <w:pPr>
        <w:jc w:val="both"/>
        <w:rPr>
          <w:b/>
          <w:color w:val="auto"/>
          <w:szCs w:val="24"/>
        </w:rPr>
      </w:pPr>
    </w:p>
    <w:p w:rsidR="0031163F" w:rsidRPr="001D7E10" w:rsidRDefault="00803CAC">
      <w:pPr>
        <w:pStyle w:val="Tretekstu"/>
        <w:spacing w:line="360" w:lineRule="auto"/>
        <w:rPr>
          <w:b w:val="0"/>
          <w:bCs/>
          <w:i w:val="0"/>
          <w:color w:val="auto"/>
        </w:rPr>
      </w:pPr>
      <w:r w:rsidRPr="001D7E10">
        <w:rPr>
          <w:b w:val="0"/>
          <w:bCs/>
          <w:i w:val="0"/>
          <w:color w:val="auto"/>
        </w:rPr>
        <w:t xml:space="preserve">1. Przewodniczący komisji:   </w:t>
      </w:r>
      <w:r w:rsidRPr="001D7E10">
        <w:rPr>
          <w:b w:val="0"/>
          <w:i w:val="0"/>
          <w:color w:val="auto"/>
          <w:szCs w:val="24"/>
        </w:rPr>
        <w:t xml:space="preserve">Teresa Beata Goś </w:t>
      </w:r>
      <w:r w:rsidRPr="001D7E10">
        <w:rPr>
          <w:b w:val="0"/>
          <w:i w:val="0"/>
          <w:color w:val="auto"/>
          <w:szCs w:val="24"/>
        </w:rPr>
        <w:tab/>
      </w:r>
      <w:r w:rsidRPr="001D7E10">
        <w:rPr>
          <w:b w:val="0"/>
          <w:i w:val="0"/>
          <w:color w:val="auto"/>
          <w:szCs w:val="24"/>
        </w:rPr>
        <w:tab/>
        <w:t>……………...………</w:t>
      </w:r>
      <w:r w:rsidRPr="001D7E10">
        <w:rPr>
          <w:b w:val="0"/>
          <w:i w:val="0"/>
          <w:color w:val="auto"/>
          <w:szCs w:val="24"/>
        </w:rPr>
        <w:tab/>
      </w:r>
      <w:r w:rsidRPr="001D7E10">
        <w:rPr>
          <w:b w:val="0"/>
          <w:i w:val="0"/>
          <w:color w:val="auto"/>
          <w:szCs w:val="24"/>
        </w:rPr>
        <w:tab/>
      </w:r>
    </w:p>
    <w:p w:rsidR="0031163F" w:rsidRPr="001D7E10" w:rsidRDefault="00803CAC">
      <w:pPr>
        <w:pStyle w:val="Tretekstu"/>
        <w:tabs>
          <w:tab w:val="left" w:pos="2612"/>
        </w:tabs>
        <w:spacing w:line="360" w:lineRule="auto"/>
        <w:rPr>
          <w:b w:val="0"/>
          <w:bCs/>
          <w:i w:val="0"/>
          <w:color w:val="auto"/>
        </w:rPr>
      </w:pPr>
      <w:r w:rsidRPr="001D7E10">
        <w:rPr>
          <w:b w:val="0"/>
          <w:bCs/>
          <w:i w:val="0"/>
          <w:color w:val="auto"/>
        </w:rPr>
        <w:t xml:space="preserve">2. Sekretarz komisji: </w:t>
      </w:r>
      <w:r w:rsidRPr="001D7E10">
        <w:rPr>
          <w:b w:val="0"/>
          <w:bCs/>
          <w:i w:val="0"/>
          <w:color w:val="auto"/>
        </w:rPr>
        <w:tab/>
      </w:r>
      <w:r w:rsidRPr="001D7E10">
        <w:rPr>
          <w:b w:val="0"/>
          <w:bCs/>
          <w:i w:val="0"/>
          <w:color w:val="auto"/>
        </w:rPr>
        <w:tab/>
      </w:r>
      <w:r w:rsidRPr="001D7E10">
        <w:rPr>
          <w:b w:val="0"/>
          <w:i w:val="0"/>
          <w:color w:val="auto"/>
          <w:szCs w:val="24"/>
        </w:rPr>
        <w:t>Małgorzata Ziemska</w:t>
      </w:r>
      <w:r w:rsidRPr="001D7E10">
        <w:rPr>
          <w:b w:val="0"/>
          <w:i w:val="0"/>
          <w:color w:val="auto"/>
          <w:szCs w:val="24"/>
        </w:rPr>
        <w:tab/>
      </w:r>
      <w:r w:rsidRPr="001D7E10">
        <w:rPr>
          <w:b w:val="0"/>
          <w:i w:val="0"/>
          <w:color w:val="auto"/>
          <w:szCs w:val="24"/>
        </w:rPr>
        <w:tab/>
        <w:t>………………...……</w:t>
      </w:r>
      <w:r w:rsidRPr="001D7E10">
        <w:rPr>
          <w:b w:val="0"/>
          <w:i w:val="0"/>
          <w:color w:val="auto"/>
          <w:szCs w:val="24"/>
        </w:rPr>
        <w:tab/>
      </w:r>
      <w:r w:rsidRPr="001D7E10">
        <w:rPr>
          <w:b w:val="0"/>
          <w:i w:val="0"/>
          <w:color w:val="auto"/>
          <w:szCs w:val="24"/>
        </w:rPr>
        <w:tab/>
      </w:r>
    </w:p>
    <w:p w:rsidR="0031163F" w:rsidRPr="001D7E10" w:rsidRDefault="00803CAC">
      <w:pPr>
        <w:pStyle w:val="Tretekstu"/>
        <w:tabs>
          <w:tab w:val="left" w:pos="2612"/>
        </w:tabs>
        <w:spacing w:line="360" w:lineRule="auto"/>
        <w:rPr>
          <w:b w:val="0"/>
          <w:bCs/>
          <w:i w:val="0"/>
          <w:color w:val="auto"/>
        </w:rPr>
      </w:pPr>
      <w:r w:rsidRPr="001D7E10">
        <w:rPr>
          <w:b w:val="0"/>
          <w:bCs/>
          <w:i w:val="0"/>
          <w:color w:val="auto"/>
        </w:rPr>
        <w:t xml:space="preserve">3. Członek komisji: </w:t>
      </w:r>
      <w:r w:rsidRPr="001D7E10">
        <w:rPr>
          <w:b w:val="0"/>
          <w:bCs/>
          <w:i w:val="0"/>
          <w:color w:val="auto"/>
        </w:rPr>
        <w:tab/>
      </w:r>
      <w:r w:rsidRPr="001D7E10">
        <w:rPr>
          <w:b w:val="0"/>
          <w:bCs/>
          <w:i w:val="0"/>
          <w:color w:val="auto"/>
        </w:rPr>
        <w:tab/>
        <w:t>Bożena Woźniak</w:t>
      </w:r>
      <w:r w:rsidRPr="001D7E10">
        <w:rPr>
          <w:b w:val="0"/>
          <w:bCs/>
          <w:i w:val="0"/>
          <w:color w:val="auto"/>
        </w:rPr>
        <w:tab/>
      </w:r>
      <w:r w:rsidRPr="001D7E10">
        <w:rPr>
          <w:b w:val="0"/>
          <w:bCs/>
          <w:i w:val="0"/>
          <w:color w:val="auto"/>
        </w:rPr>
        <w:tab/>
        <w:t>………………………</w:t>
      </w:r>
    </w:p>
    <w:p w:rsidR="0031163F" w:rsidRPr="001D7E10" w:rsidRDefault="00803CAC">
      <w:pPr>
        <w:pStyle w:val="Tretekstu"/>
        <w:tabs>
          <w:tab w:val="left" w:pos="2612"/>
        </w:tabs>
        <w:spacing w:line="360" w:lineRule="auto"/>
        <w:rPr>
          <w:b w:val="0"/>
          <w:bCs/>
          <w:i w:val="0"/>
          <w:color w:val="auto"/>
        </w:rPr>
      </w:pPr>
      <w:r w:rsidRPr="001D7E10">
        <w:rPr>
          <w:b w:val="0"/>
          <w:bCs/>
          <w:i w:val="0"/>
          <w:color w:val="auto"/>
        </w:rPr>
        <w:t>4. Członek komisji:</w:t>
      </w:r>
      <w:r w:rsidRPr="001D7E10">
        <w:rPr>
          <w:b w:val="0"/>
          <w:bCs/>
          <w:i w:val="0"/>
          <w:color w:val="auto"/>
        </w:rPr>
        <w:tab/>
      </w:r>
      <w:r w:rsidRPr="001D7E10">
        <w:rPr>
          <w:b w:val="0"/>
          <w:bCs/>
          <w:i w:val="0"/>
          <w:color w:val="auto"/>
        </w:rPr>
        <w:tab/>
        <w:t>Agnieszka Błaszczak</w:t>
      </w:r>
      <w:r w:rsidRPr="001D7E10">
        <w:rPr>
          <w:b w:val="0"/>
          <w:bCs/>
          <w:i w:val="0"/>
          <w:color w:val="auto"/>
        </w:rPr>
        <w:tab/>
      </w:r>
      <w:r w:rsidRPr="001D7E10">
        <w:rPr>
          <w:b w:val="0"/>
          <w:bCs/>
          <w:i w:val="0"/>
          <w:color w:val="auto"/>
        </w:rPr>
        <w:tab/>
        <w:t>………………………</w:t>
      </w:r>
    </w:p>
    <w:p w:rsidR="0031163F" w:rsidRPr="001D7E10" w:rsidRDefault="00803CAC">
      <w:pPr>
        <w:pStyle w:val="Tretekstu"/>
        <w:tabs>
          <w:tab w:val="left" w:pos="2612"/>
        </w:tabs>
        <w:spacing w:line="360" w:lineRule="auto"/>
        <w:rPr>
          <w:color w:val="auto"/>
          <w:szCs w:val="24"/>
        </w:rPr>
      </w:pPr>
      <w:r w:rsidRPr="001D7E10">
        <w:rPr>
          <w:b w:val="0"/>
          <w:bCs/>
          <w:i w:val="0"/>
          <w:color w:val="auto"/>
        </w:rPr>
        <w:t>5. Członek komisji:</w:t>
      </w:r>
      <w:r w:rsidRPr="001D7E10">
        <w:rPr>
          <w:b w:val="0"/>
          <w:i w:val="0"/>
          <w:color w:val="auto"/>
          <w:szCs w:val="24"/>
        </w:rPr>
        <w:t xml:space="preserve"> </w:t>
      </w:r>
      <w:r w:rsidRPr="001D7E10">
        <w:rPr>
          <w:b w:val="0"/>
          <w:i w:val="0"/>
          <w:color w:val="auto"/>
          <w:szCs w:val="24"/>
        </w:rPr>
        <w:tab/>
      </w:r>
      <w:r w:rsidRPr="001D7E10">
        <w:rPr>
          <w:b w:val="0"/>
          <w:i w:val="0"/>
          <w:color w:val="auto"/>
          <w:szCs w:val="24"/>
        </w:rPr>
        <w:tab/>
        <w:t xml:space="preserve">Anna Karczmarczyk - </w:t>
      </w:r>
      <w:proofErr w:type="spellStart"/>
      <w:r w:rsidRPr="001D7E10">
        <w:rPr>
          <w:b w:val="0"/>
          <w:i w:val="0"/>
          <w:color w:val="auto"/>
          <w:szCs w:val="24"/>
        </w:rPr>
        <w:t>Tryc</w:t>
      </w:r>
      <w:proofErr w:type="spellEnd"/>
      <w:r w:rsidRPr="001D7E10">
        <w:rPr>
          <w:b w:val="0"/>
          <w:i w:val="0"/>
          <w:color w:val="auto"/>
          <w:szCs w:val="24"/>
        </w:rPr>
        <w:tab/>
        <w:t>………………………</w:t>
      </w:r>
    </w:p>
    <w:p w:rsidR="0031163F" w:rsidRPr="001D7E10" w:rsidRDefault="0031163F">
      <w:pPr>
        <w:jc w:val="both"/>
        <w:rPr>
          <w:b/>
          <w:color w:val="auto"/>
          <w:szCs w:val="24"/>
        </w:rPr>
      </w:pPr>
    </w:p>
    <w:p w:rsidR="0031163F" w:rsidRPr="001D7E10" w:rsidRDefault="00803CAC">
      <w:pPr>
        <w:jc w:val="both"/>
        <w:rPr>
          <w:color w:val="auto"/>
          <w:szCs w:val="24"/>
        </w:rPr>
      </w:pPr>
      <w:r w:rsidRPr="001D7E10">
        <w:rPr>
          <w:color w:val="auto"/>
        </w:rPr>
        <w:t>Warszawa, dnia 2</w:t>
      </w:r>
      <w:r w:rsidR="00BE0AC5" w:rsidRPr="001D7E10">
        <w:rPr>
          <w:color w:val="auto"/>
        </w:rPr>
        <w:t>1</w:t>
      </w:r>
      <w:r w:rsidRPr="001D7E10">
        <w:rPr>
          <w:color w:val="auto"/>
        </w:rPr>
        <w:t>.01.2020 r.</w:t>
      </w:r>
    </w:p>
    <w:p w:rsidR="0031163F" w:rsidRPr="001D7E10" w:rsidRDefault="00803CAC">
      <w:pPr>
        <w:pStyle w:val="Nagwek3"/>
        <w:ind w:left="4956"/>
        <w:jc w:val="both"/>
        <w:rPr>
          <w:color w:val="auto"/>
          <w:sz w:val="24"/>
          <w:szCs w:val="24"/>
        </w:rPr>
      </w:pPr>
      <w:r w:rsidRPr="001D7E10">
        <w:rPr>
          <w:color w:val="auto"/>
          <w:sz w:val="24"/>
          <w:szCs w:val="24"/>
        </w:rPr>
        <w:t xml:space="preserve">   </w:t>
      </w:r>
    </w:p>
    <w:p w:rsidR="0031163F" w:rsidRPr="001D7E10" w:rsidRDefault="0031163F">
      <w:pPr>
        <w:pStyle w:val="Nagwek3"/>
        <w:ind w:left="4956"/>
        <w:jc w:val="both"/>
        <w:rPr>
          <w:color w:val="auto"/>
          <w:sz w:val="24"/>
          <w:szCs w:val="24"/>
        </w:rPr>
      </w:pPr>
    </w:p>
    <w:p w:rsidR="0031163F" w:rsidRPr="001D7E10" w:rsidRDefault="00803CAC">
      <w:pPr>
        <w:pStyle w:val="Nagwek3"/>
        <w:ind w:left="4956"/>
        <w:jc w:val="both"/>
        <w:rPr>
          <w:color w:val="auto"/>
          <w:sz w:val="24"/>
          <w:szCs w:val="24"/>
        </w:rPr>
      </w:pPr>
      <w:r w:rsidRPr="001D7E10">
        <w:rPr>
          <w:color w:val="auto"/>
          <w:sz w:val="24"/>
          <w:szCs w:val="24"/>
        </w:rPr>
        <w:t xml:space="preserve">   </w:t>
      </w:r>
      <w:r w:rsidRPr="001D7E10">
        <w:rPr>
          <w:color w:val="auto"/>
          <w:sz w:val="24"/>
          <w:szCs w:val="24"/>
        </w:rPr>
        <w:tab/>
      </w:r>
      <w:r w:rsidRPr="001D7E10">
        <w:rPr>
          <w:color w:val="auto"/>
          <w:sz w:val="24"/>
          <w:szCs w:val="24"/>
        </w:rPr>
        <w:tab/>
        <w:t>ZATWIERDZIŁ</w:t>
      </w:r>
    </w:p>
    <w:p w:rsidR="0031163F" w:rsidRPr="001D7E10" w:rsidRDefault="0031163F">
      <w:pPr>
        <w:rPr>
          <w:color w:val="auto"/>
        </w:rPr>
      </w:pPr>
    </w:p>
    <w:p w:rsidR="0031163F" w:rsidRPr="001D7E10" w:rsidRDefault="00803CAC">
      <w:pPr>
        <w:rPr>
          <w:b/>
          <w:bCs/>
          <w:color w:val="auto"/>
        </w:rPr>
      </w:pPr>
      <w:r w:rsidRPr="001D7E10">
        <w:rPr>
          <w:color w:val="auto"/>
        </w:rPr>
        <w:tab/>
      </w:r>
      <w:r w:rsidRPr="001D7E10">
        <w:rPr>
          <w:color w:val="auto"/>
        </w:rPr>
        <w:tab/>
      </w:r>
      <w:r w:rsidRPr="001D7E10">
        <w:rPr>
          <w:color w:val="auto"/>
        </w:rPr>
        <w:tab/>
      </w:r>
      <w:r w:rsidRPr="001D7E10">
        <w:rPr>
          <w:color w:val="auto"/>
        </w:rPr>
        <w:tab/>
      </w:r>
      <w:r w:rsidRPr="001D7E10">
        <w:rPr>
          <w:color w:val="auto"/>
        </w:rPr>
        <w:tab/>
      </w:r>
      <w:r w:rsidRPr="001D7E10">
        <w:rPr>
          <w:color w:val="auto"/>
        </w:rPr>
        <w:tab/>
      </w:r>
      <w:r w:rsidRPr="001D7E10">
        <w:rPr>
          <w:color w:val="auto"/>
        </w:rPr>
        <w:tab/>
      </w:r>
      <w:r w:rsidRPr="001D7E10">
        <w:rPr>
          <w:color w:val="auto"/>
        </w:rPr>
        <w:tab/>
      </w:r>
      <w:r w:rsidRPr="001D7E10">
        <w:rPr>
          <w:color w:val="auto"/>
        </w:rPr>
        <w:tab/>
        <w:t xml:space="preserve">     </w:t>
      </w:r>
      <w:r w:rsidRPr="001D7E10">
        <w:rPr>
          <w:b/>
          <w:bCs/>
          <w:color w:val="auto"/>
        </w:rPr>
        <w:t xml:space="preserve">Dyrektor </w:t>
      </w:r>
    </w:p>
    <w:p w:rsidR="0031163F" w:rsidRPr="001D7E10" w:rsidRDefault="0031163F">
      <w:pPr>
        <w:rPr>
          <w:b/>
          <w:bCs/>
          <w:color w:val="auto"/>
        </w:rPr>
      </w:pPr>
    </w:p>
    <w:p w:rsidR="0031163F" w:rsidRPr="001D7E10" w:rsidRDefault="00803CAC">
      <w:pPr>
        <w:rPr>
          <w:b/>
          <w:bCs/>
          <w:color w:val="auto"/>
        </w:rPr>
      </w:pPr>
      <w:r w:rsidRPr="001D7E10">
        <w:rPr>
          <w:b/>
          <w:bCs/>
          <w:color w:val="auto"/>
        </w:rPr>
        <w:tab/>
      </w:r>
      <w:r w:rsidRPr="001D7E10">
        <w:rPr>
          <w:b/>
          <w:bCs/>
          <w:color w:val="auto"/>
        </w:rPr>
        <w:tab/>
      </w:r>
      <w:r w:rsidRPr="001D7E10">
        <w:rPr>
          <w:b/>
          <w:bCs/>
          <w:color w:val="auto"/>
        </w:rPr>
        <w:tab/>
      </w:r>
      <w:r w:rsidRPr="001D7E10">
        <w:rPr>
          <w:b/>
          <w:bCs/>
          <w:color w:val="auto"/>
        </w:rPr>
        <w:tab/>
      </w:r>
      <w:r w:rsidRPr="001D7E10">
        <w:rPr>
          <w:b/>
          <w:bCs/>
          <w:color w:val="auto"/>
        </w:rPr>
        <w:tab/>
      </w:r>
      <w:r w:rsidRPr="001D7E10">
        <w:rPr>
          <w:b/>
          <w:bCs/>
          <w:color w:val="auto"/>
        </w:rPr>
        <w:tab/>
      </w:r>
      <w:r w:rsidRPr="001D7E10">
        <w:rPr>
          <w:b/>
          <w:bCs/>
          <w:color w:val="auto"/>
        </w:rPr>
        <w:tab/>
      </w:r>
      <w:r w:rsidRPr="001D7E10">
        <w:rPr>
          <w:b/>
          <w:bCs/>
          <w:color w:val="auto"/>
        </w:rPr>
        <w:tab/>
      </w:r>
      <w:r w:rsidRPr="001D7E10">
        <w:rPr>
          <w:b/>
          <w:bCs/>
          <w:color w:val="auto"/>
        </w:rPr>
        <w:tab/>
        <w:t xml:space="preserve"> Andrzej Mazur</w:t>
      </w:r>
    </w:p>
    <w:p w:rsidR="0031163F" w:rsidRPr="001D7E10" w:rsidRDefault="00803CAC">
      <w:pPr>
        <w:jc w:val="both"/>
        <w:rPr>
          <w:color w:val="auto"/>
        </w:rPr>
      </w:pPr>
      <w:r w:rsidRPr="001D7E10">
        <w:rPr>
          <w:color w:val="auto"/>
        </w:rPr>
        <w:tab/>
      </w:r>
      <w:r w:rsidRPr="001D7E10">
        <w:rPr>
          <w:color w:val="auto"/>
        </w:rPr>
        <w:tab/>
      </w:r>
      <w:r w:rsidRPr="001D7E10">
        <w:rPr>
          <w:color w:val="auto"/>
        </w:rPr>
        <w:tab/>
      </w:r>
      <w:r w:rsidRPr="001D7E10">
        <w:rPr>
          <w:color w:val="auto"/>
        </w:rPr>
        <w:tab/>
      </w:r>
      <w:r w:rsidRPr="001D7E10">
        <w:rPr>
          <w:color w:val="auto"/>
        </w:rPr>
        <w:tab/>
      </w:r>
      <w:r w:rsidRPr="001D7E10">
        <w:rPr>
          <w:color w:val="auto"/>
        </w:rPr>
        <w:tab/>
      </w:r>
    </w:p>
    <w:p w:rsidR="0031163F" w:rsidRPr="001D7E10" w:rsidRDefault="00803CAC">
      <w:pPr>
        <w:widowControl w:val="0"/>
        <w:jc w:val="both"/>
        <w:rPr>
          <w:color w:val="auto"/>
        </w:rPr>
      </w:pPr>
      <w:r w:rsidRPr="001D7E10">
        <w:rPr>
          <w:color w:val="auto"/>
        </w:rPr>
        <w:tab/>
      </w:r>
      <w:r w:rsidRPr="001D7E10">
        <w:rPr>
          <w:color w:val="auto"/>
        </w:rPr>
        <w:tab/>
      </w:r>
      <w:r w:rsidRPr="001D7E10">
        <w:rPr>
          <w:color w:val="auto"/>
        </w:rPr>
        <w:tab/>
      </w:r>
      <w:r w:rsidRPr="001D7E10">
        <w:rPr>
          <w:color w:val="auto"/>
        </w:rPr>
        <w:tab/>
      </w:r>
      <w:r w:rsidRPr="001D7E10">
        <w:rPr>
          <w:color w:val="auto"/>
        </w:rPr>
        <w:tab/>
      </w:r>
      <w:r w:rsidRPr="001D7E10">
        <w:rPr>
          <w:color w:val="auto"/>
        </w:rPr>
        <w:tab/>
      </w:r>
      <w:r w:rsidRPr="001D7E10">
        <w:rPr>
          <w:color w:val="auto"/>
        </w:rPr>
        <w:tab/>
        <w:t xml:space="preserve">      </w:t>
      </w:r>
      <w:r w:rsidRPr="001D7E10">
        <w:rPr>
          <w:color w:val="auto"/>
        </w:rPr>
        <w:tab/>
      </w:r>
      <w:r w:rsidRPr="001D7E10">
        <w:rPr>
          <w:color w:val="auto"/>
        </w:rPr>
        <w:tab/>
        <w:t xml:space="preserve">  </w:t>
      </w:r>
    </w:p>
    <w:p w:rsidR="0031163F" w:rsidRPr="001D7E10" w:rsidRDefault="00803CAC">
      <w:pPr>
        <w:widowControl w:val="0"/>
        <w:jc w:val="both"/>
        <w:rPr>
          <w:color w:val="auto"/>
        </w:rPr>
      </w:pPr>
      <w:r w:rsidRPr="001D7E10">
        <w:rPr>
          <w:color w:val="auto"/>
        </w:rPr>
        <w:tab/>
      </w:r>
      <w:r w:rsidRPr="001D7E10">
        <w:rPr>
          <w:color w:val="auto"/>
        </w:rPr>
        <w:tab/>
      </w:r>
      <w:r w:rsidRPr="001D7E10">
        <w:rPr>
          <w:color w:val="auto"/>
        </w:rPr>
        <w:tab/>
      </w:r>
      <w:r w:rsidRPr="001D7E10">
        <w:rPr>
          <w:color w:val="auto"/>
        </w:rPr>
        <w:tab/>
      </w:r>
      <w:r w:rsidRPr="001D7E10">
        <w:rPr>
          <w:color w:val="auto"/>
        </w:rPr>
        <w:tab/>
      </w:r>
      <w:r w:rsidRPr="001D7E10">
        <w:rPr>
          <w:color w:val="auto"/>
        </w:rPr>
        <w:tab/>
      </w:r>
      <w:r w:rsidRPr="001D7E10">
        <w:rPr>
          <w:color w:val="auto"/>
        </w:rPr>
        <w:tab/>
        <w:t xml:space="preserve">     </w:t>
      </w:r>
      <w:r w:rsidRPr="001D7E10">
        <w:rPr>
          <w:color w:val="auto"/>
        </w:rPr>
        <w:tab/>
      </w:r>
    </w:p>
    <w:p w:rsidR="0031163F" w:rsidRPr="001D7E10" w:rsidRDefault="0031163F">
      <w:pPr>
        <w:widowControl w:val="0"/>
        <w:jc w:val="both"/>
        <w:rPr>
          <w:color w:val="auto"/>
        </w:rPr>
      </w:pPr>
    </w:p>
    <w:p w:rsidR="0031163F" w:rsidRPr="001D7E10" w:rsidRDefault="0031163F">
      <w:pPr>
        <w:widowControl w:val="0"/>
        <w:jc w:val="both"/>
        <w:rPr>
          <w:color w:val="auto"/>
        </w:rPr>
      </w:pPr>
    </w:p>
    <w:p w:rsidR="0031163F" w:rsidRPr="001D7E10" w:rsidRDefault="0031163F">
      <w:pPr>
        <w:widowControl w:val="0"/>
        <w:jc w:val="both"/>
        <w:rPr>
          <w:color w:val="auto"/>
        </w:rPr>
      </w:pPr>
    </w:p>
    <w:p w:rsidR="0031163F" w:rsidRPr="001D7E10" w:rsidRDefault="0031163F">
      <w:pPr>
        <w:widowControl w:val="0"/>
        <w:jc w:val="both"/>
        <w:rPr>
          <w:color w:val="auto"/>
        </w:rPr>
      </w:pPr>
    </w:p>
    <w:p w:rsidR="0031163F" w:rsidRPr="001D7E10" w:rsidRDefault="0031163F">
      <w:pPr>
        <w:widowControl w:val="0"/>
        <w:jc w:val="both"/>
        <w:rPr>
          <w:color w:val="auto"/>
        </w:rPr>
      </w:pPr>
    </w:p>
    <w:p w:rsidR="0031163F" w:rsidRPr="001D7E10" w:rsidRDefault="0031163F">
      <w:pPr>
        <w:widowControl w:val="0"/>
        <w:jc w:val="both"/>
        <w:rPr>
          <w:color w:val="auto"/>
        </w:rPr>
      </w:pPr>
    </w:p>
    <w:p w:rsidR="0031163F" w:rsidRPr="001D7E10" w:rsidRDefault="0031163F">
      <w:pPr>
        <w:widowControl w:val="0"/>
        <w:jc w:val="both"/>
        <w:rPr>
          <w:color w:val="auto"/>
        </w:rPr>
      </w:pPr>
    </w:p>
    <w:p w:rsidR="0031163F" w:rsidRPr="001D7E10" w:rsidRDefault="0031163F">
      <w:pPr>
        <w:widowControl w:val="0"/>
        <w:jc w:val="both"/>
        <w:rPr>
          <w:color w:val="auto"/>
        </w:rPr>
      </w:pPr>
    </w:p>
    <w:p w:rsidR="0031163F" w:rsidRPr="001D7E10" w:rsidRDefault="0031163F">
      <w:pPr>
        <w:widowControl w:val="0"/>
        <w:jc w:val="both"/>
        <w:rPr>
          <w:color w:val="auto"/>
        </w:rPr>
      </w:pPr>
    </w:p>
    <w:p w:rsidR="0031163F" w:rsidRPr="001D7E10" w:rsidRDefault="0031163F">
      <w:pPr>
        <w:widowControl w:val="0"/>
        <w:jc w:val="both"/>
        <w:rPr>
          <w:color w:val="auto"/>
        </w:rPr>
      </w:pPr>
    </w:p>
    <w:p w:rsidR="0031163F" w:rsidRPr="001D7E10" w:rsidRDefault="0031163F">
      <w:pPr>
        <w:widowControl w:val="0"/>
        <w:jc w:val="both"/>
        <w:rPr>
          <w:color w:val="auto"/>
        </w:rPr>
      </w:pPr>
    </w:p>
    <w:p w:rsidR="0031163F" w:rsidRPr="001D7E10" w:rsidRDefault="0031163F">
      <w:pPr>
        <w:widowControl w:val="0"/>
        <w:jc w:val="both"/>
        <w:rPr>
          <w:color w:val="auto"/>
        </w:rPr>
      </w:pPr>
    </w:p>
    <w:p w:rsidR="0031163F" w:rsidRPr="001D7E10" w:rsidRDefault="0031163F">
      <w:pPr>
        <w:widowControl w:val="0"/>
        <w:jc w:val="both"/>
        <w:rPr>
          <w:color w:val="auto"/>
        </w:rPr>
      </w:pPr>
    </w:p>
    <w:p w:rsidR="0031163F" w:rsidRPr="001D7E10" w:rsidRDefault="0031163F">
      <w:pPr>
        <w:widowControl w:val="0"/>
        <w:jc w:val="both"/>
        <w:rPr>
          <w:color w:val="auto"/>
        </w:rPr>
      </w:pPr>
    </w:p>
    <w:p w:rsidR="0031163F" w:rsidRPr="001D7E10" w:rsidRDefault="0031163F">
      <w:pPr>
        <w:widowControl w:val="0"/>
        <w:jc w:val="both"/>
        <w:rPr>
          <w:color w:val="auto"/>
        </w:rPr>
      </w:pPr>
    </w:p>
    <w:p w:rsidR="0031163F" w:rsidRPr="001D7E10" w:rsidRDefault="00803CAC">
      <w:pPr>
        <w:widowControl w:val="0"/>
        <w:jc w:val="both"/>
        <w:rPr>
          <w:color w:val="auto"/>
        </w:rPr>
      </w:pPr>
      <w:r w:rsidRPr="001D7E10">
        <w:rPr>
          <w:color w:val="auto"/>
        </w:rPr>
        <w:t xml:space="preserve">Nr sprawy:  </w:t>
      </w:r>
      <w:r w:rsidR="00BE0AC5" w:rsidRPr="001D7E10">
        <w:rPr>
          <w:b/>
          <w:color w:val="auto"/>
        </w:rPr>
        <w:t>01</w:t>
      </w:r>
      <w:r w:rsidRPr="001D7E10">
        <w:rPr>
          <w:b/>
          <w:color w:val="auto"/>
        </w:rPr>
        <w:t>/DZP/2020</w:t>
      </w:r>
      <w:r w:rsidRPr="001D7E10">
        <w:rPr>
          <w:color w:val="auto"/>
        </w:rPr>
        <w:tab/>
      </w:r>
      <w:r w:rsidRPr="001D7E10">
        <w:rPr>
          <w:color w:val="auto"/>
        </w:rPr>
        <w:tab/>
        <w:t xml:space="preserve">        </w:t>
      </w:r>
      <w:r w:rsidRPr="001D7E10">
        <w:rPr>
          <w:color w:val="auto"/>
        </w:rPr>
        <w:tab/>
        <w:t xml:space="preserve">                 </w:t>
      </w:r>
      <w:r w:rsidRPr="001D7E10">
        <w:rPr>
          <w:color w:val="auto"/>
        </w:rPr>
        <w:tab/>
      </w:r>
      <w:r w:rsidRPr="001D7E10">
        <w:rPr>
          <w:color w:val="auto"/>
        </w:rPr>
        <w:tab/>
      </w:r>
      <w:r w:rsidRPr="001D7E10">
        <w:rPr>
          <w:b/>
          <w:color w:val="auto"/>
        </w:rPr>
        <w:t xml:space="preserve">     </w:t>
      </w:r>
      <w:r w:rsidRPr="001D7E10">
        <w:rPr>
          <w:b/>
          <w:i/>
          <w:color w:val="auto"/>
        </w:rPr>
        <w:t>Załącznik nr 1 do SIWZ</w:t>
      </w:r>
      <w:r w:rsidRPr="001D7E10">
        <w:rPr>
          <w:b/>
          <w:color w:val="auto"/>
        </w:rPr>
        <w:t xml:space="preserve">  </w:t>
      </w:r>
    </w:p>
    <w:p w:rsidR="0031163F" w:rsidRPr="001D7E10" w:rsidRDefault="0031163F">
      <w:pPr>
        <w:pStyle w:val="Nagwek2"/>
        <w:ind w:left="0"/>
        <w:rPr>
          <w:color w:val="auto"/>
        </w:rPr>
      </w:pPr>
    </w:p>
    <w:p w:rsidR="0031163F" w:rsidRPr="001D7E10" w:rsidRDefault="0031163F">
      <w:pPr>
        <w:rPr>
          <w:color w:val="auto"/>
        </w:rPr>
      </w:pPr>
    </w:p>
    <w:p w:rsidR="0031163F" w:rsidRPr="001D7E10" w:rsidRDefault="00803CAC">
      <w:pPr>
        <w:pStyle w:val="Nagwek2"/>
        <w:ind w:left="0"/>
        <w:jc w:val="center"/>
        <w:rPr>
          <w:color w:val="auto"/>
        </w:rPr>
      </w:pPr>
      <w:r w:rsidRPr="001D7E10">
        <w:rPr>
          <w:color w:val="auto"/>
        </w:rPr>
        <w:t>Formularz Oferty</w:t>
      </w:r>
    </w:p>
    <w:p w:rsidR="0031163F" w:rsidRPr="001D7E10" w:rsidRDefault="0031163F">
      <w:pPr>
        <w:jc w:val="both"/>
        <w:rPr>
          <w:color w:val="auto"/>
        </w:rPr>
      </w:pPr>
    </w:p>
    <w:tbl>
      <w:tblPr>
        <w:tblW w:w="9100" w:type="dxa"/>
        <w:tblInd w:w="70" w:type="dxa"/>
        <w:tblBorders>
          <w:bottom w:val="single" w:sz="4" w:space="0" w:color="000001"/>
          <w:insideH w:val="single" w:sz="4" w:space="0" w:color="000001"/>
        </w:tblBorders>
        <w:tblCellMar>
          <w:left w:w="70" w:type="dxa"/>
          <w:right w:w="70" w:type="dxa"/>
        </w:tblCellMar>
        <w:tblLook w:val="0000" w:firstRow="0" w:lastRow="0" w:firstColumn="0" w:lastColumn="0" w:noHBand="0" w:noVBand="0"/>
      </w:tblPr>
      <w:tblGrid>
        <w:gridCol w:w="4327"/>
        <w:gridCol w:w="4773"/>
      </w:tblGrid>
      <w:tr w:rsidR="001D7E10" w:rsidRPr="001D7E10">
        <w:trPr>
          <w:trHeight w:val="352"/>
        </w:trPr>
        <w:tc>
          <w:tcPr>
            <w:tcW w:w="9099" w:type="dxa"/>
            <w:gridSpan w:val="2"/>
            <w:tcBorders>
              <w:bottom w:val="single" w:sz="4" w:space="0" w:color="000001"/>
            </w:tcBorders>
            <w:shd w:val="clear" w:color="auto" w:fill="auto"/>
          </w:tcPr>
          <w:p w:rsidR="0031163F" w:rsidRPr="001D7E10" w:rsidRDefault="00803CAC">
            <w:pPr>
              <w:widowControl w:val="0"/>
              <w:jc w:val="both"/>
              <w:rPr>
                <w:b/>
                <w:color w:val="auto"/>
              </w:rPr>
            </w:pPr>
            <w:r w:rsidRPr="001D7E10">
              <w:rPr>
                <w:b/>
                <w:color w:val="auto"/>
              </w:rPr>
              <w:t xml:space="preserve">Firma: </w:t>
            </w:r>
          </w:p>
          <w:p w:rsidR="0031163F" w:rsidRPr="001D7E10" w:rsidRDefault="00803CAC">
            <w:pPr>
              <w:widowControl w:val="0"/>
              <w:ind w:left="781"/>
              <w:jc w:val="both"/>
              <w:rPr>
                <w:b/>
                <w:color w:val="auto"/>
              </w:rPr>
            </w:pPr>
            <w:r w:rsidRPr="001D7E10">
              <w:rPr>
                <w:b/>
                <w:color w:val="auto"/>
              </w:rPr>
              <w:t xml:space="preserve">....................................................................................................................................... </w:t>
            </w:r>
          </w:p>
          <w:p w:rsidR="0031163F" w:rsidRPr="001D7E10" w:rsidRDefault="0031163F">
            <w:pPr>
              <w:widowControl w:val="0"/>
              <w:ind w:left="781"/>
              <w:jc w:val="both"/>
              <w:rPr>
                <w:b/>
                <w:color w:val="auto"/>
              </w:rPr>
            </w:pPr>
          </w:p>
          <w:p w:rsidR="0031163F" w:rsidRPr="001D7E10" w:rsidRDefault="00803CAC">
            <w:pPr>
              <w:widowControl w:val="0"/>
              <w:ind w:left="781"/>
              <w:jc w:val="both"/>
              <w:rPr>
                <w:i/>
                <w:color w:val="auto"/>
                <w:sz w:val="16"/>
              </w:rPr>
            </w:pPr>
            <w:r w:rsidRPr="001D7E10">
              <w:rPr>
                <w:b/>
                <w:color w:val="auto"/>
              </w:rPr>
              <w:t xml:space="preserve">....................................................................................................................................... </w:t>
            </w:r>
          </w:p>
          <w:p w:rsidR="0031163F" w:rsidRPr="001D7E10" w:rsidRDefault="00803CAC">
            <w:pPr>
              <w:widowControl w:val="0"/>
              <w:ind w:left="781"/>
              <w:jc w:val="both"/>
              <w:rPr>
                <w:color w:val="auto"/>
              </w:rPr>
            </w:pPr>
            <w:r w:rsidRPr="001D7E10">
              <w:rPr>
                <w:i/>
                <w:color w:val="auto"/>
                <w:sz w:val="16"/>
              </w:rPr>
              <w:t>Nazwa i adres firmy (wykonawcy)</w:t>
            </w:r>
          </w:p>
        </w:tc>
      </w:tr>
      <w:tr w:rsidR="001D7E10" w:rsidRPr="001D7E10">
        <w:trPr>
          <w:trHeight w:val="352"/>
        </w:trPr>
        <w:tc>
          <w:tcPr>
            <w:tcW w:w="9099" w:type="dxa"/>
            <w:gridSpan w:val="2"/>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31163F" w:rsidRPr="001D7E10" w:rsidRDefault="00803CAC">
            <w:pPr>
              <w:widowControl w:val="0"/>
              <w:jc w:val="both"/>
              <w:rPr>
                <w:color w:val="auto"/>
              </w:rPr>
            </w:pPr>
            <w:r w:rsidRPr="001D7E10">
              <w:rPr>
                <w:color w:val="auto"/>
                <w:sz w:val="22"/>
                <w:szCs w:val="22"/>
              </w:rPr>
              <w:t xml:space="preserve">Osoba/y wskazana/e do kontaktów z Zamawiającym: </w:t>
            </w:r>
          </w:p>
          <w:p w:rsidR="0031163F" w:rsidRPr="001D7E10" w:rsidRDefault="00803CAC">
            <w:pPr>
              <w:widowControl w:val="0"/>
              <w:jc w:val="both"/>
              <w:rPr>
                <w:color w:val="auto"/>
              </w:rPr>
            </w:pPr>
            <w:r w:rsidRPr="001D7E10">
              <w:rPr>
                <w:color w:val="auto"/>
              </w:rPr>
              <w:t xml:space="preserve">…………………………………………………………………………………………………. </w:t>
            </w:r>
          </w:p>
        </w:tc>
      </w:tr>
      <w:tr w:rsidR="001D7E10" w:rsidRPr="001D7E10">
        <w:trPr>
          <w:trHeight w:val="352"/>
        </w:trPr>
        <w:tc>
          <w:tcPr>
            <w:tcW w:w="4327" w:type="dxa"/>
            <w:tcBorders>
              <w:top w:val="single" w:sz="4" w:space="0" w:color="000001"/>
              <w:left w:val="single" w:sz="4" w:space="0" w:color="000001"/>
              <w:bottom w:val="single" w:sz="4" w:space="0" w:color="000001"/>
            </w:tcBorders>
            <w:shd w:val="clear" w:color="auto" w:fill="auto"/>
            <w:tcMar>
              <w:left w:w="60" w:type="dxa"/>
            </w:tcMar>
          </w:tcPr>
          <w:p w:rsidR="0031163F" w:rsidRPr="001D7E10" w:rsidRDefault="00803CAC">
            <w:pPr>
              <w:widowControl w:val="0"/>
              <w:jc w:val="both"/>
              <w:rPr>
                <w:color w:val="auto"/>
              </w:rPr>
            </w:pPr>
            <w:r w:rsidRPr="001D7E10">
              <w:rPr>
                <w:color w:val="auto"/>
              </w:rPr>
              <w:t xml:space="preserve">Województwo: .......................................... </w:t>
            </w:r>
          </w:p>
        </w:tc>
        <w:tc>
          <w:tcPr>
            <w:tcW w:w="477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31163F" w:rsidRPr="001D7E10" w:rsidRDefault="00803CAC">
            <w:pPr>
              <w:widowControl w:val="0"/>
              <w:jc w:val="both"/>
              <w:rPr>
                <w:color w:val="auto"/>
              </w:rPr>
            </w:pPr>
            <w:r w:rsidRPr="001D7E10">
              <w:rPr>
                <w:color w:val="auto"/>
              </w:rPr>
              <w:t xml:space="preserve">Telefony: ……………………………………… </w:t>
            </w:r>
          </w:p>
        </w:tc>
      </w:tr>
      <w:tr w:rsidR="0031163F" w:rsidRPr="001D7E10">
        <w:trPr>
          <w:trHeight w:val="352"/>
        </w:trPr>
        <w:tc>
          <w:tcPr>
            <w:tcW w:w="9099" w:type="dxa"/>
            <w:gridSpan w:val="2"/>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31163F" w:rsidRPr="001D7E10" w:rsidRDefault="00803CAC">
            <w:pPr>
              <w:widowControl w:val="0"/>
              <w:jc w:val="both"/>
              <w:rPr>
                <w:b/>
                <w:i/>
                <w:color w:val="auto"/>
                <w:sz w:val="23"/>
                <w:szCs w:val="23"/>
              </w:rPr>
            </w:pPr>
            <w:r w:rsidRPr="001D7E10">
              <w:rPr>
                <w:color w:val="auto"/>
              </w:rPr>
              <w:t>Fax: ………………………………, E-mail: ………………………………………………….</w:t>
            </w:r>
          </w:p>
          <w:p w:rsidR="0031163F" w:rsidRPr="001D7E10" w:rsidRDefault="00803CAC">
            <w:pPr>
              <w:widowControl w:val="0"/>
              <w:jc w:val="both"/>
              <w:rPr>
                <w:color w:val="auto"/>
              </w:rPr>
            </w:pPr>
            <w:r w:rsidRPr="001D7E10">
              <w:rPr>
                <w:b/>
                <w:i/>
                <w:color w:val="auto"/>
                <w:sz w:val="23"/>
                <w:szCs w:val="23"/>
              </w:rPr>
              <w:t>Należy wpisać numer faksu i e-mail pod, który Zamawiający może kierować korespondencję</w:t>
            </w:r>
          </w:p>
        </w:tc>
      </w:tr>
    </w:tbl>
    <w:p w:rsidR="0031163F" w:rsidRPr="001D7E10" w:rsidRDefault="0031163F">
      <w:pPr>
        <w:jc w:val="both"/>
        <w:rPr>
          <w:b/>
          <w:color w:val="auto"/>
        </w:rPr>
      </w:pPr>
    </w:p>
    <w:p w:rsidR="0031163F" w:rsidRPr="001D7E10" w:rsidRDefault="0031163F">
      <w:pPr>
        <w:jc w:val="both"/>
        <w:rPr>
          <w:b/>
          <w:color w:val="auto"/>
        </w:rPr>
      </w:pPr>
    </w:p>
    <w:p w:rsidR="0031163F" w:rsidRPr="001D7E10" w:rsidRDefault="00803CAC">
      <w:pPr>
        <w:shd w:val="clear" w:color="auto" w:fill="BFBFBF"/>
        <w:jc w:val="center"/>
        <w:rPr>
          <w:color w:val="auto"/>
        </w:rPr>
      </w:pPr>
      <w:r w:rsidRPr="001D7E10">
        <w:rPr>
          <w:b/>
          <w:color w:val="auto"/>
          <w:sz w:val="26"/>
          <w:szCs w:val="26"/>
        </w:rPr>
        <w:t>OFERTA</w:t>
      </w:r>
    </w:p>
    <w:p w:rsidR="0031163F" w:rsidRPr="001D7E10" w:rsidRDefault="0031163F">
      <w:pPr>
        <w:jc w:val="both"/>
        <w:rPr>
          <w:color w:val="auto"/>
        </w:rPr>
      </w:pPr>
    </w:p>
    <w:p w:rsidR="0031163F" w:rsidRPr="001D7E10" w:rsidRDefault="00803CAC">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auto"/>
          <w:szCs w:val="24"/>
          <w:lang w:val="cs-CZ"/>
        </w:rPr>
      </w:pPr>
      <w:r w:rsidRPr="001D7E10">
        <w:rPr>
          <w:color w:val="auto"/>
          <w:szCs w:val="24"/>
        </w:rPr>
        <w:t xml:space="preserve">Odpowiadając na ogłoszenie o udzielenie zamówienia publicznego w trybie przetargu nieograniczonego o wartości zamówienia nieprzekraczającej wyrażonej w złotych równowartości kwoty określonej w przepisach wydanych na podstawie art. 11 ust. 8 ustawy </w:t>
      </w:r>
      <w:proofErr w:type="spellStart"/>
      <w:r w:rsidRPr="001D7E10">
        <w:rPr>
          <w:color w:val="auto"/>
          <w:szCs w:val="24"/>
        </w:rPr>
        <w:t>Pzp</w:t>
      </w:r>
      <w:proofErr w:type="spellEnd"/>
      <w:r w:rsidRPr="001D7E10">
        <w:rPr>
          <w:color w:val="auto"/>
          <w:szCs w:val="24"/>
        </w:rPr>
        <w:t>, w przedmiocie:</w:t>
      </w:r>
      <w:r w:rsidRPr="001D7E10">
        <w:rPr>
          <w:b/>
          <w:color w:val="auto"/>
          <w:szCs w:val="24"/>
        </w:rPr>
        <w:t xml:space="preserve"> „</w:t>
      </w:r>
      <w:r w:rsidRPr="001D7E10">
        <w:rPr>
          <w:rFonts w:eastAsia="Sylfaen"/>
          <w:b/>
          <w:bCs/>
          <w:color w:val="auto"/>
          <w:szCs w:val="24"/>
        </w:rPr>
        <w:t>Dostawa artykułów do dezynfekcji dla Szpitala Nowowiejskiego</w:t>
      </w:r>
      <w:r w:rsidRPr="001D7E10">
        <w:rPr>
          <w:b/>
          <w:color w:val="auto"/>
          <w:szCs w:val="24"/>
        </w:rPr>
        <w:t xml:space="preserve">”, </w:t>
      </w:r>
      <w:r w:rsidRPr="001D7E10">
        <w:rPr>
          <w:color w:val="auto"/>
          <w:szCs w:val="24"/>
        </w:rPr>
        <w:t>składamy niniejszą ofertę:</w:t>
      </w:r>
    </w:p>
    <w:p w:rsidR="0031163F" w:rsidRPr="001D7E10" w:rsidRDefault="0031163F">
      <w:pPr>
        <w:pStyle w:val="Wcicietrecitekstu"/>
        <w:ind w:left="0" w:firstLine="0"/>
        <w:rPr>
          <w:color w:val="auto"/>
          <w:szCs w:val="24"/>
          <w:lang w:val="cs-CZ"/>
        </w:rPr>
      </w:pPr>
    </w:p>
    <w:p w:rsidR="0031163F" w:rsidRPr="001D7E10" w:rsidRDefault="00803CAC" w:rsidP="000A684E">
      <w:pPr>
        <w:pStyle w:val="Tekstblokowy1"/>
        <w:numPr>
          <w:ilvl w:val="3"/>
          <w:numId w:val="38"/>
        </w:numPr>
        <w:ind w:left="284" w:right="0" w:hanging="568"/>
        <w:jc w:val="both"/>
        <w:rPr>
          <w:color w:val="auto"/>
        </w:rPr>
      </w:pPr>
      <w:r w:rsidRPr="001D7E10">
        <w:rPr>
          <w:b w:val="0"/>
          <w:color w:val="auto"/>
        </w:rPr>
        <w:t xml:space="preserve">Oferujemy wykonanie przedmiotu zamówienia określonego w dokumentacji przetargowej, zgodnie z opisem przedmiotu zamówienia oraz na warunkach określonych w projekcie umowy, za łączną cenę wynikającą z cen jednostkowych podanych w formularzu cenowym - opisie przedmiotu zamówienia, za łączną kwotę: </w:t>
      </w:r>
    </w:p>
    <w:p w:rsidR="0031163F" w:rsidRPr="001D7E10" w:rsidRDefault="0031163F">
      <w:pPr>
        <w:pStyle w:val="Tekstblokowy1"/>
        <w:ind w:left="0" w:right="0"/>
        <w:jc w:val="both"/>
        <w:rPr>
          <w:b w:val="0"/>
          <w:color w:val="auto"/>
        </w:rPr>
      </w:pPr>
    </w:p>
    <w:p w:rsidR="0031163F" w:rsidRPr="001D7E10" w:rsidRDefault="00803CAC">
      <w:pPr>
        <w:pStyle w:val="Tekstblokowy1"/>
        <w:ind w:left="284" w:right="0"/>
        <w:jc w:val="both"/>
        <w:rPr>
          <w:b w:val="0"/>
          <w:color w:val="auto"/>
        </w:rPr>
      </w:pPr>
      <w:r w:rsidRPr="001D7E10">
        <w:rPr>
          <w:b w:val="0"/>
          <w:color w:val="auto"/>
        </w:rPr>
        <w:t>a)</w:t>
      </w:r>
      <w:r w:rsidRPr="001D7E10">
        <w:rPr>
          <w:color w:val="auto"/>
        </w:rPr>
        <w:t xml:space="preserve"> cena brutto (z VAT)*: ...................................... zł</w:t>
      </w:r>
      <w:r w:rsidRPr="001D7E10">
        <w:rPr>
          <w:b w:val="0"/>
          <w:color w:val="auto"/>
        </w:rPr>
        <w:t>., słownie: ……………………..…….</w:t>
      </w:r>
    </w:p>
    <w:p w:rsidR="0031163F" w:rsidRPr="001D7E10" w:rsidRDefault="00803CAC">
      <w:pPr>
        <w:pStyle w:val="Tekstblokowy1"/>
        <w:tabs>
          <w:tab w:val="left" w:pos="284"/>
        </w:tabs>
        <w:ind w:left="0" w:right="0"/>
        <w:jc w:val="both"/>
        <w:rPr>
          <w:b w:val="0"/>
          <w:color w:val="auto"/>
        </w:rPr>
      </w:pPr>
      <w:r w:rsidRPr="001D7E10">
        <w:rPr>
          <w:b w:val="0"/>
          <w:color w:val="auto"/>
        </w:rPr>
        <w:tab/>
        <w:t>……………………………………………………………………………………………….</w:t>
      </w:r>
    </w:p>
    <w:p w:rsidR="0031163F" w:rsidRPr="001D7E10" w:rsidRDefault="00803CAC">
      <w:pPr>
        <w:pStyle w:val="Tekstblokowy1"/>
        <w:tabs>
          <w:tab w:val="left" w:pos="284"/>
          <w:tab w:val="left" w:pos="567"/>
        </w:tabs>
        <w:ind w:left="284" w:right="0"/>
        <w:jc w:val="both"/>
        <w:rPr>
          <w:b w:val="0"/>
          <w:color w:val="auto"/>
        </w:rPr>
      </w:pPr>
      <w:r w:rsidRPr="001D7E10">
        <w:rPr>
          <w:b w:val="0"/>
          <w:color w:val="auto"/>
        </w:rPr>
        <w:t>b) z</w:t>
      </w:r>
      <w:r w:rsidRPr="001D7E10">
        <w:rPr>
          <w:b w:val="0"/>
          <w:color w:val="auto"/>
          <w:szCs w:val="24"/>
        </w:rPr>
        <w:t>godnie  z  § 4   ust. 2   projektu   umowy   zobowiązujemy   się   dostarczyć zamawiany   przez</w:t>
      </w:r>
      <w:r w:rsidRPr="001D7E10">
        <w:rPr>
          <w:b w:val="0"/>
          <w:color w:val="auto"/>
        </w:rPr>
        <w:t xml:space="preserve"> </w:t>
      </w:r>
      <w:r w:rsidRPr="001D7E10">
        <w:rPr>
          <w:b w:val="0"/>
          <w:color w:val="auto"/>
          <w:szCs w:val="24"/>
        </w:rPr>
        <w:t xml:space="preserve">Zamawiającego asortyment do miejsca realizacji dostawy, w terminie </w:t>
      </w:r>
      <w:r w:rsidRPr="001D7E10">
        <w:rPr>
          <w:color w:val="auto"/>
          <w:szCs w:val="24"/>
        </w:rPr>
        <w:t>……. dni**</w:t>
      </w:r>
      <w:r w:rsidRPr="001D7E10">
        <w:rPr>
          <w:b w:val="0"/>
          <w:color w:val="auto"/>
          <w:szCs w:val="24"/>
        </w:rPr>
        <w:t xml:space="preserve"> roboczych (nie więcej niż  4 dni robocze) od dnia otrzymania zamówienia</w:t>
      </w:r>
      <w:r w:rsidRPr="001D7E10">
        <w:rPr>
          <w:b w:val="0"/>
          <w:color w:val="auto"/>
        </w:rPr>
        <w:t>,</w:t>
      </w:r>
    </w:p>
    <w:p w:rsidR="0031163F" w:rsidRPr="001D7E10" w:rsidRDefault="00803CAC">
      <w:pPr>
        <w:pStyle w:val="Tekstblokowy1"/>
        <w:tabs>
          <w:tab w:val="left" w:pos="284"/>
          <w:tab w:val="left" w:pos="567"/>
        </w:tabs>
        <w:ind w:left="284" w:right="0"/>
        <w:jc w:val="both"/>
        <w:rPr>
          <w:b w:val="0"/>
          <w:color w:val="auto"/>
        </w:rPr>
      </w:pPr>
      <w:r w:rsidRPr="001D7E10">
        <w:rPr>
          <w:b w:val="0"/>
          <w:color w:val="auto"/>
        </w:rPr>
        <w:t>c) termin płatności faktur zgodnie z § 6 ust. 3 projektu umowy stanowiącym załącznik nr 4 do SIWZ będzie wynosił</w:t>
      </w:r>
      <w:r w:rsidRPr="001D7E10">
        <w:rPr>
          <w:color w:val="auto"/>
        </w:rPr>
        <w:t xml:space="preserve"> ………..dni,***</w:t>
      </w:r>
    </w:p>
    <w:p w:rsidR="0031163F" w:rsidRPr="001D7E10" w:rsidRDefault="0031163F">
      <w:pPr>
        <w:pStyle w:val="Tekstblokowy1"/>
        <w:ind w:left="0" w:right="0"/>
        <w:jc w:val="both"/>
        <w:rPr>
          <w:color w:val="auto"/>
        </w:rPr>
      </w:pPr>
    </w:p>
    <w:p w:rsidR="0031163F" w:rsidRPr="001D7E10" w:rsidRDefault="00803CAC" w:rsidP="00BE0AC5">
      <w:pPr>
        <w:widowControl w:val="0"/>
        <w:numPr>
          <w:ilvl w:val="3"/>
          <w:numId w:val="38"/>
        </w:numPr>
        <w:ind w:left="0" w:hanging="284"/>
        <w:jc w:val="both"/>
        <w:rPr>
          <w:color w:val="auto"/>
        </w:rPr>
      </w:pPr>
      <w:r w:rsidRPr="001D7E10">
        <w:rPr>
          <w:color w:val="auto"/>
        </w:rPr>
        <w:t>Cena podana powyżej jest niezmienna (z wyjątkiem okoliczności przewidzianych w projekcie umowy) w okresie realizacji przedmiotu zamówienia i obejmuje wszystkie koszty, jakie ponosi Zamawiający w związku z realizacją przedmiotowego zamówienia. Wynagrodzenie będzie płatne stosownie do postanowień projektu umowy, w terminach i sposób przewidziany w tym projekcie.</w:t>
      </w:r>
    </w:p>
    <w:p w:rsidR="0031163F" w:rsidRPr="001D7E10" w:rsidRDefault="0031163F">
      <w:pPr>
        <w:widowControl w:val="0"/>
        <w:jc w:val="both"/>
        <w:rPr>
          <w:color w:val="auto"/>
        </w:rPr>
      </w:pPr>
    </w:p>
    <w:p w:rsidR="0031163F" w:rsidRPr="001D7E10" w:rsidRDefault="00803CAC" w:rsidP="00BE0AC5">
      <w:pPr>
        <w:widowControl w:val="0"/>
        <w:numPr>
          <w:ilvl w:val="3"/>
          <w:numId w:val="38"/>
        </w:numPr>
        <w:ind w:left="0" w:hanging="284"/>
        <w:jc w:val="both"/>
        <w:rPr>
          <w:color w:val="auto"/>
        </w:rPr>
      </w:pPr>
      <w:r w:rsidRPr="001D7E10">
        <w:rPr>
          <w:color w:val="auto"/>
        </w:rPr>
        <w:t xml:space="preserve">Oświadczamy, że zapoznaliśmy się ze Specyfikacją Istotnych Warunków Zamówienia wraz </w:t>
      </w:r>
      <w:r w:rsidRPr="001D7E10">
        <w:rPr>
          <w:color w:val="auto"/>
        </w:rPr>
        <w:br/>
        <w:t xml:space="preserve">z załączonymi do niej dokumentami. Przyjmujemy przekazane dokumenty bez zastrzeżeń </w:t>
      </w:r>
      <w:r w:rsidRPr="001D7E10">
        <w:rPr>
          <w:color w:val="auto"/>
        </w:rPr>
        <w:br/>
        <w:t>i zobowiązujemy się do wykonania przedmiotu zamówienia zgodnie z warunkami w nich zawartymi.</w:t>
      </w:r>
    </w:p>
    <w:p w:rsidR="0031163F" w:rsidRPr="001D7E10" w:rsidRDefault="0031163F">
      <w:pPr>
        <w:widowControl w:val="0"/>
        <w:jc w:val="both"/>
        <w:rPr>
          <w:color w:val="auto"/>
        </w:rPr>
      </w:pPr>
    </w:p>
    <w:p w:rsidR="0031163F" w:rsidRPr="001D7E10" w:rsidRDefault="00803CAC" w:rsidP="00BE0AC5">
      <w:pPr>
        <w:widowControl w:val="0"/>
        <w:numPr>
          <w:ilvl w:val="3"/>
          <w:numId w:val="38"/>
        </w:numPr>
        <w:ind w:left="0" w:hanging="284"/>
        <w:jc w:val="both"/>
        <w:rPr>
          <w:color w:val="auto"/>
        </w:rPr>
      </w:pPr>
      <w:r w:rsidRPr="001D7E10">
        <w:rPr>
          <w:color w:val="auto"/>
        </w:rPr>
        <w:t xml:space="preserve">Oświadczamy, że zapoznaliśmy się z projektem umowy załączonym do dokumentacji przetargowej i akceptujemy go bez zastrzeżeń oraz zobowiązujemy się, w przypadku wyboru </w:t>
      </w:r>
      <w:r w:rsidRPr="001D7E10">
        <w:rPr>
          <w:color w:val="auto"/>
        </w:rPr>
        <w:lastRenderedPageBreak/>
        <w:t xml:space="preserve">naszej Oferty, do zawarcia umowy wg wyżej wymienionego projektu umowy, </w:t>
      </w:r>
      <w:r w:rsidRPr="001D7E10">
        <w:rPr>
          <w:color w:val="auto"/>
        </w:rPr>
        <w:br/>
        <w:t>w miejscu i terminie wyznaczonym przez Zamawiającego.</w:t>
      </w:r>
    </w:p>
    <w:p w:rsidR="0031163F" w:rsidRPr="001D7E10" w:rsidRDefault="0031163F">
      <w:pPr>
        <w:widowControl w:val="0"/>
        <w:jc w:val="both"/>
        <w:rPr>
          <w:color w:val="auto"/>
        </w:rPr>
      </w:pPr>
    </w:p>
    <w:p w:rsidR="0031163F" w:rsidRPr="001D7E10" w:rsidRDefault="00803CAC" w:rsidP="00BE0AC5">
      <w:pPr>
        <w:widowControl w:val="0"/>
        <w:numPr>
          <w:ilvl w:val="3"/>
          <w:numId w:val="38"/>
        </w:numPr>
        <w:ind w:left="0" w:hanging="284"/>
        <w:jc w:val="both"/>
        <w:rPr>
          <w:color w:val="auto"/>
        </w:rPr>
      </w:pPr>
      <w:r w:rsidRPr="001D7E10">
        <w:rPr>
          <w:color w:val="auto"/>
        </w:rPr>
        <w:t>Oświadczamy, że jesteśmy związani niniejszą ofertą przez okres 30 dni, licząc od dnia upływu terminu składania ofert (włącznie z tym dniem).</w:t>
      </w:r>
    </w:p>
    <w:p w:rsidR="0031163F" w:rsidRPr="001D7E10" w:rsidRDefault="0031163F">
      <w:pPr>
        <w:widowControl w:val="0"/>
        <w:jc w:val="both"/>
        <w:rPr>
          <w:color w:val="auto"/>
        </w:rPr>
      </w:pPr>
    </w:p>
    <w:p w:rsidR="0031163F" w:rsidRPr="001D7E10" w:rsidRDefault="00803CAC" w:rsidP="00BE0AC5">
      <w:pPr>
        <w:widowControl w:val="0"/>
        <w:numPr>
          <w:ilvl w:val="3"/>
          <w:numId w:val="38"/>
        </w:numPr>
        <w:ind w:left="0" w:hanging="284"/>
        <w:jc w:val="both"/>
        <w:rPr>
          <w:color w:val="auto"/>
          <w:szCs w:val="24"/>
        </w:rPr>
      </w:pPr>
      <w:r w:rsidRPr="001D7E10">
        <w:rPr>
          <w:color w:val="auto"/>
        </w:rPr>
        <w:t>Oświadczamy, że</w:t>
      </w:r>
      <w:r w:rsidRPr="001D7E10">
        <w:rPr>
          <w:color w:val="auto"/>
          <w:szCs w:val="24"/>
        </w:rPr>
        <w:t xml:space="preserve"> niniejsze zamówienie powierzymy</w:t>
      </w:r>
      <w:r w:rsidRPr="001D7E10">
        <w:rPr>
          <w:b/>
          <w:color w:val="auto"/>
          <w:szCs w:val="24"/>
        </w:rPr>
        <w:t xml:space="preserve"> podwykonawcom / nie powierzymy podwykonawcom*****</w:t>
      </w:r>
    </w:p>
    <w:p w:rsidR="0031163F" w:rsidRPr="001D7E10" w:rsidRDefault="00803CAC">
      <w:pPr>
        <w:jc w:val="both"/>
        <w:rPr>
          <w:color w:val="auto"/>
          <w:szCs w:val="24"/>
        </w:rPr>
      </w:pPr>
      <w:r w:rsidRPr="001D7E10">
        <w:rPr>
          <w:color w:val="auto"/>
          <w:szCs w:val="24"/>
        </w:rPr>
        <w:t>Powierzymy następujący zakres prac podwykonawcom ( podać pełną nazwę/firmę, adres,                   a także w zależności od podmiotu: NIP/PESEL, KRS/</w:t>
      </w:r>
      <w:proofErr w:type="spellStart"/>
      <w:r w:rsidRPr="001D7E10">
        <w:rPr>
          <w:color w:val="auto"/>
          <w:szCs w:val="24"/>
        </w:rPr>
        <w:t>CEiDG</w:t>
      </w:r>
      <w:proofErr w:type="spellEnd"/>
      <w:r w:rsidRPr="001D7E10">
        <w:rPr>
          <w:color w:val="auto"/>
          <w:szCs w:val="24"/>
        </w:rPr>
        <w:t xml:space="preserve"> i zakres):</w:t>
      </w:r>
    </w:p>
    <w:p w:rsidR="0031163F" w:rsidRPr="001D7E10" w:rsidRDefault="00803CAC">
      <w:pPr>
        <w:numPr>
          <w:ilvl w:val="0"/>
          <w:numId w:val="13"/>
        </w:numPr>
        <w:tabs>
          <w:tab w:val="left" w:pos="426"/>
        </w:tabs>
        <w:overflowPunct w:val="0"/>
        <w:ind w:left="426"/>
        <w:jc w:val="both"/>
        <w:textAlignment w:val="baseline"/>
        <w:rPr>
          <w:color w:val="auto"/>
          <w:szCs w:val="24"/>
        </w:rPr>
      </w:pPr>
      <w:r w:rsidRPr="001D7E10">
        <w:rPr>
          <w:color w:val="auto"/>
          <w:szCs w:val="24"/>
        </w:rPr>
        <w:t>…………………………………</w:t>
      </w:r>
    </w:p>
    <w:p w:rsidR="0031163F" w:rsidRPr="001D7E10" w:rsidRDefault="00803CAC">
      <w:pPr>
        <w:numPr>
          <w:ilvl w:val="0"/>
          <w:numId w:val="13"/>
        </w:numPr>
        <w:tabs>
          <w:tab w:val="left" w:pos="426"/>
        </w:tabs>
        <w:overflowPunct w:val="0"/>
        <w:ind w:left="426"/>
        <w:jc w:val="both"/>
        <w:textAlignment w:val="baseline"/>
        <w:rPr>
          <w:color w:val="auto"/>
          <w:szCs w:val="24"/>
        </w:rPr>
      </w:pPr>
      <w:r w:rsidRPr="001D7E10">
        <w:rPr>
          <w:color w:val="auto"/>
          <w:szCs w:val="24"/>
        </w:rPr>
        <w:t>…………………………………</w:t>
      </w:r>
    </w:p>
    <w:p w:rsidR="0031163F" w:rsidRPr="001D7E10" w:rsidRDefault="00803CAC">
      <w:pPr>
        <w:numPr>
          <w:ilvl w:val="0"/>
          <w:numId w:val="13"/>
        </w:numPr>
        <w:tabs>
          <w:tab w:val="left" w:pos="426"/>
        </w:tabs>
        <w:overflowPunct w:val="0"/>
        <w:ind w:left="426"/>
        <w:jc w:val="both"/>
        <w:textAlignment w:val="baseline"/>
        <w:rPr>
          <w:color w:val="auto"/>
          <w:szCs w:val="24"/>
        </w:rPr>
      </w:pPr>
      <w:r w:rsidRPr="001D7E10">
        <w:rPr>
          <w:color w:val="auto"/>
          <w:szCs w:val="24"/>
        </w:rPr>
        <w:t>…………………………………</w:t>
      </w:r>
    </w:p>
    <w:p w:rsidR="0031163F" w:rsidRPr="001D7E10" w:rsidRDefault="0031163F">
      <w:pPr>
        <w:tabs>
          <w:tab w:val="left" w:pos="426"/>
        </w:tabs>
        <w:overflowPunct w:val="0"/>
        <w:ind w:left="426"/>
        <w:jc w:val="both"/>
        <w:textAlignment w:val="baseline"/>
        <w:rPr>
          <w:color w:val="auto"/>
          <w:szCs w:val="24"/>
        </w:rPr>
      </w:pPr>
    </w:p>
    <w:p w:rsidR="0031163F" w:rsidRPr="001D7E10" w:rsidRDefault="00803CAC" w:rsidP="00385090">
      <w:pPr>
        <w:numPr>
          <w:ilvl w:val="3"/>
          <w:numId w:val="38"/>
        </w:numPr>
        <w:tabs>
          <w:tab w:val="left" w:pos="0"/>
        </w:tabs>
        <w:overflowPunct w:val="0"/>
        <w:ind w:left="426" w:hanging="710"/>
        <w:jc w:val="both"/>
        <w:textAlignment w:val="baseline"/>
        <w:rPr>
          <w:color w:val="auto"/>
          <w:szCs w:val="24"/>
        </w:rPr>
      </w:pPr>
      <w:r w:rsidRPr="001D7E10">
        <w:rPr>
          <w:color w:val="auto"/>
          <w:szCs w:val="24"/>
          <w:lang w:eastAsia="pl-PL"/>
        </w:rPr>
        <w:t>Oświadczam/y, że w rozumieniu przepisów art. 7 ustawy z dnia 6 marca 2018 r. Prawo przedsiębiorców (</w:t>
      </w:r>
      <w:proofErr w:type="spellStart"/>
      <w:r w:rsidRPr="001D7E10">
        <w:rPr>
          <w:color w:val="auto"/>
          <w:szCs w:val="24"/>
          <w:lang w:eastAsia="pl-PL"/>
        </w:rPr>
        <w:t>t.j</w:t>
      </w:r>
      <w:proofErr w:type="spellEnd"/>
      <w:r w:rsidRPr="001D7E10">
        <w:rPr>
          <w:color w:val="auto"/>
          <w:szCs w:val="24"/>
          <w:lang w:eastAsia="pl-PL"/>
        </w:rPr>
        <w:t>. Dz. U. z 2019 r. poz. 1292) firma, którą reprezentuje jest:</w:t>
      </w:r>
    </w:p>
    <w:p w:rsidR="0031163F" w:rsidRPr="001D7E10" w:rsidRDefault="00803CAC">
      <w:pPr>
        <w:numPr>
          <w:ilvl w:val="0"/>
          <w:numId w:val="47"/>
        </w:numPr>
        <w:tabs>
          <w:tab w:val="left" w:pos="540"/>
        </w:tabs>
        <w:suppressAutoHyphens w:val="0"/>
        <w:overflowPunct w:val="0"/>
        <w:ind w:left="540"/>
        <w:jc w:val="both"/>
        <w:textAlignment w:val="baseline"/>
        <w:rPr>
          <w:color w:val="auto"/>
          <w:szCs w:val="24"/>
          <w:lang w:eastAsia="pl-PL"/>
        </w:rPr>
      </w:pPr>
      <w:r w:rsidRPr="001D7E10">
        <w:rPr>
          <w:color w:val="auto"/>
          <w:szCs w:val="24"/>
          <w:lang w:eastAsia="pl-PL"/>
        </w:rPr>
        <w:t>mikroprzedsiębiorstwem (przedsiębiorstwo, które zatrudnia mniej niż 10 osób i którego roczny obrót lub roczna suma bilansowa nie przekracza 2 milionów EUR),</w:t>
      </w:r>
    </w:p>
    <w:p w:rsidR="0031163F" w:rsidRPr="001D7E10" w:rsidRDefault="00803CAC">
      <w:pPr>
        <w:numPr>
          <w:ilvl w:val="0"/>
          <w:numId w:val="47"/>
        </w:numPr>
        <w:tabs>
          <w:tab w:val="left" w:pos="540"/>
        </w:tabs>
        <w:suppressAutoHyphens w:val="0"/>
        <w:overflowPunct w:val="0"/>
        <w:ind w:left="540"/>
        <w:jc w:val="both"/>
        <w:textAlignment w:val="baseline"/>
        <w:rPr>
          <w:color w:val="auto"/>
          <w:szCs w:val="24"/>
          <w:lang w:eastAsia="pl-PL"/>
        </w:rPr>
      </w:pPr>
      <w:r w:rsidRPr="001D7E10">
        <w:rPr>
          <w:color w:val="auto"/>
          <w:szCs w:val="24"/>
          <w:lang w:eastAsia="pl-PL"/>
        </w:rPr>
        <w:t>małym przedsiębiorstwem (przedsiębiorstwo, które zatrudnia mniej niż 50 osób i którego roczny obrót lub roczna suma bilansowa nie przekracza 10 milionów EUR),</w:t>
      </w:r>
    </w:p>
    <w:p w:rsidR="0031163F" w:rsidRPr="001D7E10" w:rsidRDefault="00803CAC">
      <w:pPr>
        <w:numPr>
          <w:ilvl w:val="0"/>
          <w:numId w:val="47"/>
        </w:numPr>
        <w:tabs>
          <w:tab w:val="left" w:pos="540"/>
        </w:tabs>
        <w:suppressAutoHyphens w:val="0"/>
        <w:overflowPunct w:val="0"/>
        <w:ind w:left="540"/>
        <w:jc w:val="both"/>
        <w:textAlignment w:val="baseline"/>
        <w:rPr>
          <w:color w:val="auto"/>
          <w:szCs w:val="24"/>
          <w:lang w:eastAsia="pl-PL"/>
        </w:rPr>
      </w:pPr>
      <w:r w:rsidRPr="001D7E10">
        <w:rPr>
          <w:color w:val="auto"/>
          <w:szCs w:val="24"/>
          <w:lang w:eastAsia="pl-PL"/>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rsidR="0031163F" w:rsidRPr="001D7E10" w:rsidRDefault="00803CAC">
      <w:pPr>
        <w:numPr>
          <w:ilvl w:val="0"/>
          <w:numId w:val="47"/>
        </w:numPr>
        <w:tabs>
          <w:tab w:val="left" w:pos="540"/>
        </w:tabs>
        <w:suppressAutoHyphens w:val="0"/>
        <w:overflowPunct w:val="0"/>
        <w:ind w:left="540"/>
        <w:jc w:val="both"/>
        <w:textAlignment w:val="baseline"/>
        <w:rPr>
          <w:color w:val="auto"/>
          <w:szCs w:val="24"/>
          <w:lang w:eastAsia="pl-PL"/>
        </w:rPr>
      </w:pPr>
      <w:r w:rsidRPr="001D7E10">
        <w:rPr>
          <w:color w:val="auto"/>
          <w:szCs w:val="24"/>
          <w:lang w:eastAsia="pl-PL"/>
        </w:rPr>
        <w:t>żadne z powyższych.</w:t>
      </w:r>
    </w:p>
    <w:p w:rsidR="0031163F" w:rsidRPr="001D7E10" w:rsidRDefault="00803CAC">
      <w:pPr>
        <w:suppressAutoHyphens w:val="0"/>
        <w:jc w:val="both"/>
        <w:rPr>
          <w:b/>
          <w:i/>
          <w:color w:val="auto"/>
          <w:sz w:val="22"/>
          <w:szCs w:val="22"/>
          <w:vertAlign w:val="superscript"/>
          <w:lang w:eastAsia="pl-PL"/>
        </w:rPr>
      </w:pPr>
      <w:r w:rsidRPr="001D7E10">
        <w:rPr>
          <w:b/>
          <w:i/>
          <w:color w:val="auto"/>
          <w:sz w:val="22"/>
          <w:szCs w:val="22"/>
          <w:vertAlign w:val="superscript"/>
          <w:lang w:eastAsia="pl-PL"/>
        </w:rPr>
        <w:t>należy postawić „X” przy właściwym kwadracie</w:t>
      </w:r>
    </w:p>
    <w:p w:rsidR="0031163F" w:rsidRPr="001D7E10" w:rsidRDefault="0031163F">
      <w:pPr>
        <w:tabs>
          <w:tab w:val="left" w:pos="284"/>
        </w:tabs>
        <w:overflowPunct w:val="0"/>
        <w:jc w:val="both"/>
        <w:textAlignment w:val="baseline"/>
        <w:rPr>
          <w:i/>
          <w:color w:val="auto"/>
          <w:szCs w:val="24"/>
        </w:rPr>
      </w:pPr>
    </w:p>
    <w:p w:rsidR="0031163F" w:rsidRPr="001D7E10" w:rsidRDefault="00803CAC">
      <w:pPr>
        <w:ind w:left="142" w:hanging="284"/>
        <w:jc w:val="both"/>
        <w:rPr>
          <w:color w:val="auto"/>
          <w:szCs w:val="24"/>
          <w:lang w:eastAsia="pl-PL"/>
        </w:rPr>
      </w:pPr>
      <w:r w:rsidRPr="001D7E10">
        <w:rPr>
          <w:b/>
          <w:color w:val="auto"/>
          <w:szCs w:val="24"/>
        </w:rPr>
        <w:t>8</w:t>
      </w:r>
      <w:r w:rsidRPr="001D7E10">
        <w:rPr>
          <w:color w:val="auto"/>
          <w:szCs w:val="24"/>
        </w:rPr>
        <w:t xml:space="preserve">. </w:t>
      </w:r>
      <w:r w:rsidRPr="001D7E10">
        <w:rPr>
          <w:color w:val="auto"/>
          <w:szCs w:val="24"/>
          <w:lang w:eastAsia="pl-PL"/>
        </w:rPr>
        <w:t>Oświadczam, że wypełniłem obowiązki informacyjne przewidziane w art. 13 lub art. 14 RODO</w:t>
      </w:r>
      <w:r w:rsidRPr="001D7E10">
        <w:rPr>
          <w:color w:val="auto"/>
          <w:szCs w:val="24"/>
          <w:vertAlign w:val="superscript"/>
          <w:lang w:eastAsia="pl-PL"/>
        </w:rPr>
        <w:t>1)</w:t>
      </w:r>
      <w:r w:rsidRPr="001D7E10">
        <w:rPr>
          <w:color w:val="auto"/>
          <w:szCs w:val="24"/>
          <w:lang w:eastAsia="pl-PL"/>
        </w:rPr>
        <w:t xml:space="preserve"> wobec osób fizycznych, od których dane osobowe bezpośrednio lub pośrednio pozyskałem w celu ubiegania się o udzielenie zamówienia publicznego w niniejszym postępowaniu.</w:t>
      </w:r>
      <w:r w:rsidRPr="001D7E10">
        <w:rPr>
          <w:color w:val="auto"/>
          <w:szCs w:val="24"/>
          <w:vertAlign w:val="superscript"/>
          <w:lang w:eastAsia="pl-PL"/>
        </w:rPr>
        <w:t xml:space="preserve"> 2)</w:t>
      </w:r>
    </w:p>
    <w:p w:rsidR="0031163F" w:rsidRPr="001D7E10" w:rsidRDefault="0031163F">
      <w:pPr>
        <w:ind w:left="142" w:hanging="426"/>
        <w:jc w:val="both"/>
        <w:rPr>
          <w:b/>
          <w:bCs/>
          <w:color w:val="auto"/>
          <w:szCs w:val="24"/>
        </w:rPr>
      </w:pPr>
    </w:p>
    <w:p w:rsidR="0031163F" w:rsidRPr="001D7E10" w:rsidRDefault="00803CAC">
      <w:pPr>
        <w:ind w:left="142" w:hanging="284"/>
        <w:jc w:val="both"/>
        <w:rPr>
          <w:color w:val="auto"/>
          <w:szCs w:val="24"/>
          <w:lang w:eastAsia="pl-PL"/>
        </w:rPr>
      </w:pPr>
      <w:r w:rsidRPr="001D7E10">
        <w:rPr>
          <w:b/>
          <w:bCs/>
          <w:color w:val="auto"/>
          <w:szCs w:val="24"/>
        </w:rPr>
        <w:t>9.</w:t>
      </w:r>
      <w:r w:rsidRPr="001D7E10">
        <w:rPr>
          <w:color w:val="auto"/>
          <w:szCs w:val="24"/>
        </w:rPr>
        <w:t xml:space="preserve">  Zawiera na stronach od …….. do ……. </w:t>
      </w:r>
      <w:r w:rsidRPr="001D7E10">
        <w:rPr>
          <w:bCs/>
          <w:color w:val="auto"/>
          <w:szCs w:val="24"/>
          <w:lang w:eastAsia="pl-PL"/>
        </w:rPr>
        <w:t xml:space="preserve">informacje stanowiące tajemnicę przedsiębiorstwa                  </w:t>
      </w:r>
      <w:r w:rsidRPr="001D7E10">
        <w:rPr>
          <w:color w:val="auto"/>
          <w:szCs w:val="24"/>
          <w:lang w:eastAsia="pl-PL"/>
        </w:rPr>
        <w:t xml:space="preserve">w rozumieniu </w:t>
      </w:r>
      <w:r w:rsidRPr="001D7E10">
        <w:rPr>
          <w:rFonts w:eastAsia="HG Mincho Light J"/>
          <w:color w:val="auto"/>
          <w:szCs w:val="24"/>
          <w:lang w:eastAsia="pl-PL"/>
        </w:rPr>
        <w:t>art. 11</w:t>
      </w:r>
      <w:r w:rsidRPr="001D7E10">
        <w:rPr>
          <w:color w:val="auto"/>
          <w:szCs w:val="24"/>
          <w:lang w:eastAsia="pl-PL"/>
        </w:rPr>
        <w:t xml:space="preserve"> ust. 4 ustawy z dnia 16 kwietnia 1993 r. o zwalczaniu nieuczciwej konkurencji </w:t>
      </w:r>
      <w:r w:rsidRPr="001D7E10">
        <w:rPr>
          <w:i/>
          <w:iCs/>
          <w:color w:val="auto"/>
          <w:szCs w:val="24"/>
          <w:lang w:eastAsia="pl-PL"/>
        </w:rPr>
        <w:t>(</w:t>
      </w:r>
      <w:proofErr w:type="spellStart"/>
      <w:r w:rsidRPr="001D7E10">
        <w:rPr>
          <w:i/>
          <w:iCs/>
          <w:color w:val="auto"/>
          <w:szCs w:val="24"/>
          <w:lang w:eastAsia="pl-PL"/>
        </w:rPr>
        <w:t>t.j</w:t>
      </w:r>
      <w:proofErr w:type="spellEnd"/>
      <w:r w:rsidRPr="001D7E10">
        <w:rPr>
          <w:i/>
          <w:iCs/>
          <w:color w:val="auto"/>
          <w:szCs w:val="24"/>
          <w:lang w:eastAsia="pl-PL"/>
        </w:rPr>
        <w:t>. Dz. U. z 2019 r. poz. 1010)</w:t>
      </w:r>
      <w:r w:rsidRPr="001D7E10">
        <w:rPr>
          <w:bCs/>
          <w:color w:val="auto"/>
          <w:szCs w:val="24"/>
          <w:lang w:eastAsia="pl-PL"/>
        </w:rPr>
        <w:t>. Informacje te zawarte są i zabezpieczone stosownie do opisu znajdującego się w pkt 15. SIWZ</w:t>
      </w:r>
      <w:r w:rsidRPr="001D7E10">
        <w:rPr>
          <w:color w:val="auto"/>
          <w:szCs w:val="24"/>
          <w:lang w:eastAsia="pl-PL"/>
        </w:rPr>
        <w:t xml:space="preserve">, poniżej przedstawiam </w:t>
      </w:r>
      <w:r w:rsidRPr="001D7E10">
        <w:rPr>
          <w:bCs/>
          <w:iCs/>
          <w:color w:val="auto"/>
          <w:szCs w:val="24"/>
          <w:lang w:eastAsia="pl-PL"/>
        </w:rPr>
        <w:t>stosowne uzasadnienie zastrzeżenia informacji stanowiących tajemnicę przedsiębiorstwa:</w:t>
      </w:r>
    </w:p>
    <w:p w:rsidR="0031163F" w:rsidRPr="001D7E10" w:rsidRDefault="00803CAC">
      <w:pPr>
        <w:suppressAutoHyphens w:val="0"/>
        <w:jc w:val="both"/>
        <w:rPr>
          <w:color w:val="auto"/>
          <w:szCs w:val="24"/>
          <w:lang w:eastAsia="pl-PL"/>
        </w:rPr>
      </w:pPr>
      <w:r w:rsidRPr="001D7E10">
        <w:rPr>
          <w:color w:val="auto"/>
          <w:szCs w:val="24"/>
          <w:lang w:eastAsia="pl-PL"/>
        </w:rPr>
        <w:t xml:space="preserve">      stanowią one: </w:t>
      </w:r>
    </w:p>
    <w:p w:rsidR="0031163F" w:rsidRPr="001D7E10" w:rsidRDefault="0031163F">
      <w:pPr>
        <w:suppressAutoHyphens w:val="0"/>
        <w:jc w:val="both"/>
        <w:rPr>
          <w:color w:val="auto"/>
          <w:szCs w:val="24"/>
          <w:lang w:eastAsia="pl-PL"/>
        </w:rPr>
      </w:pPr>
    </w:p>
    <w:p w:rsidR="0031163F" w:rsidRPr="001D7E10" w:rsidRDefault="00803CAC">
      <w:pPr>
        <w:tabs>
          <w:tab w:val="left" w:pos="426"/>
        </w:tabs>
        <w:ind w:left="360"/>
        <w:jc w:val="both"/>
        <w:rPr>
          <w:color w:val="auto"/>
          <w:szCs w:val="24"/>
        </w:rPr>
      </w:pPr>
      <w:r w:rsidRPr="001D7E10">
        <w:rPr>
          <w:color w:val="auto"/>
          <w:szCs w:val="24"/>
        </w:rPr>
        <w:t>* informacje techniczne przedsiębiorstwa i w stosunku do nich podjęto następujące niezbędne działania w celu zachowania ich poufności: …….......……………………….. ……………………………………………………......……………………………………..</w:t>
      </w:r>
    </w:p>
    <w:p w:rsidR="0031163F" w:rsidRPr="001D7E10" w:rsidRDefault="00803CAC">
      <w:pPr>
        <w:ind w:left="360"/>
        <w:jc w:val="both"/>
        <w:rPr>
          <w:color w:val="auto"/>
          <w:szCs w:val="24"/>
        </w:rPr>
      </w:pPr>
      <w:r w:rsidRPr="001D7E10">
        <w:rPr>
          <w:color w:val="auto"/>
          <w:szCs w:val="24"/>
        </w:rPr>
        <w:t>…………………………………………………………..........……………………………..</w:t>
      </w:r>
    </w:p>
    <w:p w:rsidR="0031163F" w:rsidRPr="001D7E10" w:rsidRDefault="0031163F">
      <w:pPr>
        <w:ind w:left="360"/>
        <w:jc w:val="both"/>
        <w:rPr>
          <w:color w:val="auto"/>
          <w:szCs w:val="24"/>
        </w:rPr>
      </w:pPr>
    </w:p>
    <w:p w:rsidR="0031163F" w:rsidRPr="001D7E10" w:rsidRDefault="00803CAC">
      <w:pPr>
        <w:tabs>
          <w:tab w:val="left" w:pos="426"/>
        </w:tabs>
        <w:ind w:left="360"/>
        <w:jc w:val="both"/>
        <w:rPr>
          <w:color w:val="auto"/>
          <w:szCs w:val="24"/>
        </w:rPr>
      </w:pPr>
      <w:r w:rsidRPr="001D7E10">
        <w:rPr>
          <w:color w:val="auto"/>
          <w:szCs w:val="24"/>
        </w:rPr>
        <w:t>* informacje technologiczne przedsiębiorstwa i w stosunku do nich podjęto następujące niezbędne działania w celu zachowania ich poufności: ……...........................………….. …………………......………………………………………………………………………..</w:t>
      </w:r>
    </w:p>
    <w:p w:rsidR="0031163F" w:rsidRPr="001D7E10" w:rsidRDefault="00803CAC">
      <w:pPr>
        <w:ind w:left="360"/>
        <w:jc w:val="both"/>
        <w:rPr>
          <w:color w:val="auto"/>
          <w:szCs w:val="24"/>
        </w:rPr>
      </w:pPr>
      <w:r w:rsidRPr="001D7E10">
        <w:rPr>
          <w:color w:val="auto"/>
          <w:szCs w:val="24"/>
        </w:rPr>
        <w:t>………………………..........………………………………………………………………..</w:t>
      </w:r>
    </w:p>
    <w:p w:rsidR="0031163F" w:rsidRPr="001D7E10" w:rsidRDefault="00803CAC">
      <w:pPr>
        <w:tabs>
          <w:tab w:val="left" w:pos="426"/>
        </w:tabs>
        <w:ind w:left="360"/>
        <w:jc w:val="both"/>
        <w:rPr>
          <w:color w:val="auto"/>
          <w:szCs w:val="24"/>
        </w:rPr>
      </w:pPr>
      <w:r w:rsidRPr="001D7E10">
        <w:rPr>
          <w:color w:val="auto"/>
          <w:szCs w:val="24"/>
        </w:rPr>
        <w:t>* informacje organizacyjne przedsiębiorstwa i w stosunku do nich podjęto następujące niezbędne działania w celu zachowania ich poufności: …………………….......……….. ………………………………......…………………………………………………………..</w:t>
      </w:r>
    </w:p>
    <w:p w:rsidR="0031163F" w:rsidRPr="001D7E10" w:rsidRDefault="00803CAC">
      <w:pPr>
        <w:ind w:left="360"/>
        <w:jc w:val="both"/>
        <w:rPr>
          <w:color w:val="auto"/>
          <w:szCs w:val="24"/>
        </w:rPr>
      </w:pPr>
      <w:r w:rsidRPr="001D7E10">
        <w:rPr>
          <w:color w:val="auto"/>
          <w:szCs w:val="24"/>
        </w:rPr>
        <w:t>……………………………………......……………………………………………………..</w:t>
      </w:r>
    </w:p>
    <w:p w:rsidR="0031163F" w:rsidRPr="001D7E10" w:rsidRDefault="0031163F">
      <w:pPr>
        <w:ind w:left="360"/>
        <w:jc w:val="both"/>
        <w:rPr>
          <w:color w:val="auto"/>
          <w:szCs w:val="24"/>
        </w:rPr>
      </w:pPr>
    </w:p>
    <w:p w:rsidR="0031163F" w:rsidRPr="001D7E10" w:rsidRDefault="00803CAC">
      <w:pPr>
        <w:tabs>
          <w:tab w:val="left" w:pos="426"/>
        </w:tabs>
        <w:ind w:left="360"/>
        <w:jc w:val="both"/>
        <w:rPr>
          <w:color w:val="auto"/>
          <w:szCs w:val="24"/>
        </w:rPr>
      </w:pPr>
      <w:r w:rsidRPr="001D7E10">
        <w:rPr>
          <w:color w:val="auto"/>
          <w:szCs w:val="24"/>
        </w:rPr>
        <w:t>* inne informacje posiadające wartość gospodarczą i w stosunku do nich podjęto następujące niezbędne działania w celu zachowania ich poufności: ………….......…….. …………………………………………..........……………………………………………..</w:t>
      </w:r>
    </w:p>
    <w:p w:rsidR="0031163F" w:rsidRPr="001D7E10" w:rsidRDefault="00803CAC">
      <w:pPr>
        <w:ind w:left="360"/>
        <w:jc w:val="both"/>
        <w:rPr>
          <w:color w:val="auto"/>
          <w:szCs w:val="24"/>
        </w:rPr>
      </w:pPr>
      <w:r w:rsidRPr="001D7E10">
        <w:rPr>
          <w:color w:val="auto"/>
          <w:szCs w:val="24"/>
        </w:rPr>
        <w:t>……………………………………………….....…………………………………………..</w:t>
      </w:r>
    </w:p>
    <w:p w:rsidR="0031163F" w:rsidRPr="001D7E10" w:rsidRDefault="00803CAC">
      <w:pPr>
        <w:widowControl w:val="0"/>
        <w:ind w:left="360"/>
        <w:jc w:val="both"/>
        <w:rPr>
          <w:color w:val="auto"/>
          <w:szCs w:val="24"/>
        </w:rPr>
      </w:pPr>
      <w:r w:rsidRPr="001D7E10">
        <w:rPr>
          <w:color w:val="auto"/>
          <w:szCs w:val="24"/>
        </w:rPr>
        <w:t>Jednocześnie o oświadczam(y), iż ww. informacje nie zostały ujawnione do wiadomości publicznej.</w:t>
      </w:r>
    </w:p>
    <w:p w:rsidR="0031163F" w:rsidRPr="001D7E10" w:rsidRDefault="0031163F">
      <w:pPr>
        <w:widowControl w:val="0"/>
        <w:jc w:val="both"/>
        <w:rPr>
          <w:bCs/>
          <w:color w:val="auto"/>
          <w:szCs w:val="24"/>
        </w:rPr>
      </w:pPr>
    </w:p>
    <w:p w:rsidR="0031163F" w:rsidRPr="001D7E10" w:rsidRDefault="00803CAC">
      <w:pPr>
        <w:widowControl w:val="0"/>
        <w:ind w:left="426" w:hanging="426"/>
        <w:jc w:val="both"/>
        <w:rPr>
          <w:color w:val="auto"/>
          <w:szCs w:val="24"/>
          <w:lang w:eastAsia="pl-PL"/>
        </w:rPr>
      </w:pPr>
      <w:r w:rsidRPr="001D7E10">
        <w:rPr>
          <w:b/>
          <w:color w:val="auto"/>
        </w:rPr>
        <w:t>10.</w:t>
      </w:r>
      <w:r w:rsidRPr="001D7E10">
        <w:rPr>
          <w:color w:val="auto"/>
        </w:rPr>
        <w:t xml:space="preserve"> </w:t>
      </w:r>
      <w:r w:rsidRPr="001D7E10">
        <w:rPr>
          <w:b/>
          <w:color w:val="auto"/>
          <w:szCs w:val="24"/>
          <w:lang w:eastAsia="pl-PL"/>
        </w:rPr>
        <w:t>W przypadku wyboru naszej oferty, wskazujemy następujące osoby do umieszczenia w Umowie jako reprezentacja Wykonawcy (zgodnie z wpisem w Krajowym Rejestrze Sądowym/wpisem w ewidencji gospodarczej / udzielonym pełnomocnictwem*)</w:t>
      </w:r>
    </w:p>
    <w:p w:rsidR="0031163F" w:rsidRPr="001D7E10" w:rsidRDefault="0031163F">
      <w:pPr>
        <w:suppressAutoHyphens w:val="0"/>
        <w:jc w:val="both"/>
        <w:rPr>
          <w:b/>
          <w:color w:val="auto"/>
          <w:szCs w:val="24"/>
          <w:lang w:eastAsia="pl-PL"/>
        </w:rPr>
      </w:pPr>
    </w:p>
    <w:p w:rsidR="0031163F" w:rsidRPr="001D7E10" w:rsidRDefault="00803CAC">
      <w:pPr>
        <w:suppressAutoHyphens w:val="0"/>
        <w:ind w:left="426"/>
        <w:jc w:val="both"/>
        <w:rPr>
          <w:color w:val="auto"/>
          <w:szCs w:val="24"/>
          <w:lang w:eastAsia="pl-PL"/>
        </w:rPr>
      </w:pPr>
      <w:r w:rsidRPr="001D7E10">
        <w:rPr>
          <w:color w:val="auto"/>
          <w:szCs w:val="24"/>
          <w:lang w:eastAsia="pl-PL"/>
        </w:rPr>
        <w:t>1. Imię i nazwisko …………………………- stanowisko/funkcja…………….…………..</w:t>
      </w:r>
    </w:p>
    <w:p w:rsidR="0031163F" w:rsidRPr="001D7E10" w:rsidRDefault="0031163F">
      <w:pPr>
        <w:widowControl w:val="0"/>
        <w:suppressAutoHyphens w:val="0"/>
        <w:jc w:val="both"/>
        <w:rPr>
          <w:color w:val="auto"/>
          <w:szCs w:val="24"/>
          <w:lang w:eastAsia="pl-PL"/>
        </w:rPr>
      </w:pPr>
    </w:p>
    <w:p w:rsidR="0031163F" w:rsidRPr="001D7E10" w:rsidRDefault="00803CAC">
      <w:pPr>
        <w:suppressAutoHyphens w:val="0"/>
        <w:ind w:left="426"/>
        <w:jc w:val="both"/>
        <w:rPr>
          <w:color w:val="auto"/>
          <w:szCs w:val="24"/>
          <w:lang w:eastAsia="pl-PL"/>
        </w:rPr>
      </w:pPr>
      <w:r w:rsidRPr="001D7E10">
        <w:rPr>
          <w:color w:val="auto"/>
          <w:szCs w:val="24"/>
          <w:lang w:eastAsia="pl-PL"/>
        </w:rPr>
        <w:t>2. Imię i nazwisko …………………………- stanowisko/funkcja………………….……..</w:t>
      </w:r>
    </w:p>
    <w:p w:rsidR="0031163F" w:rsidRPr="001D7E10" w:rsidRDefault="0031163F">
      <w:pPr>
        <w:widowControl w:val="0"/>
        <w:tabs>
          <w:tab w:val="left" w:pos="0"/>
        </w:tabs>
        <w:jc w:val="both"/>
        <w:rPr>
          <w:color w:val="auto"/>
        </w:rPr>
      </w:pPr>
    </w:p>
    <w:p w:rsidR="0031163F" w:rsidRPr="001D7E10" w:rsidRDefault="0031163F">
      <w:pPr>
        <w:widowControl w:val="0"/>
        <w:tabs>
          <w:tab w:val="left" w:pos="0"/>
        </w:tabs>
        <w:jc w:val="both"/>
        <w:rPr>
          <w:color w:val="auto"/>
        </w:rPr>
      </w:pPr>
    </w:p>
    <w:p w:rsidR="0031163F" w:rsidRPr="001D7E10" w:rsidRDefault="0031163F">
      <w:pPr>
        <w:widowControl w:val="0"/>
        <w:tabs>
          <w:tab w:val="left" w:pos="0"/>
        </w:tabs>
        <w:jc w:val="both"/>
        <w:rPr>
          <w:color w:val="auto"/>
        </w:rPr>
      </w:pPr>
    </w:p>
    <w:p w:rsidR="0031163F" w:rsidRPr="001D7E10" w:rsidRDefault="00803CAC">
      <w:pPr>
        <w:widowControl w:val="0"/>
        <w:numPr>
          <w:ilvl w:val="0"/>
          <w:numId w:val="43"/>
        </w:numPr>
        <w:tabs>
          <w:tab w:val="left" w:pos="0"/>
        </w:tabs>
        <w:ind w:left="426" w:hanging="426"/>
        <w:jc w:val="both"/>
        <w:rPr>
          <w:b/>
          <w:bCs/>
          <w:color w:val="auto"/>
        </w:rPr>
      </w:pPr>
      <w:r w:rsidRPr="001D7E10">
        <w:rPr>
          <w:b/>
          <w:bCs/>
          <w:color w:val="auto"/>
        </w:rPr>
        <w:t>Wykaz załączników do oferty:</w:t>
      </w:r>
    </w:p>
    <w:p w:rsidR="0031163F" w:rsidRPr="001D7E10" w:rsidRDefault="00803CAC">
      <w:pPr>
        <w:widowControl w:val="0"/>
        <w:jc w:val="both"/>
        <w:rPr>
          <w:color w:val="auto"/>
        </w:rPr>
      </w:pPr>
      <w:r w:rsidRPr="001D7E10">
        <w:rPr>
          <w:color w:val="auto"/>
        </w:rPr>
        <w:t>………………………………………………………………………….</w:t>
      </w:r>
    </w:p>
    <w:p w:rsidR="0031163F" w:rsidRPr="001D7E10" w:rsidRDefault="00803CAC">
      <w:pPr>
        <w:widowControl w:val="0"/>
        <w:jc w:val="both"/>
        <w:rPr>
          <w:color w:val="auto"/>
        </w:rPr>
      </w:pPr>
      <w:r w:rsidRPr="001D7E10">
        <w:rPr>
          <w:color w:val="auto"/>
        </w:rPr>
        <w:t>………………………………………………………………………….</w:t>
      </w:r>
    </w:p>
    <w:p w:rsidR="0031163F" w:rsidRPr="001D7E10" w:rsidRDefault="00803CAC">
      <w:pPr>
        <w:widowControl w:val="0"/>
        <w:jc w:val="both"/>
        <w:rPr>
          <w:color w:val="auto"/>
        </w:rPr>
      </w:pPr>
      <w:r w:rsidRPr="001D7E10">
        <w:rPr>
          <w:color w:val="auto"/>
        </w:rPr>
        <w:t>………………………………………………………………………….</w:t>
      </w:r>
    </w:p>
    <w:p w:rsidR="0031163F" w:rsidRPr="001D7E10" w:rsidRDefault="00803CAC">
      <w:pPr>
        <w:widowControl w:val="0"/>
        <w:jc w:val="both"/>
        <w:rPr>
          <w:color w:val="auto"/>
        </w:rPr>
      </w:pPr>
      <w:r w:rsidRPr="001D7E10">
        <w:rPr>
          <w:color w:val="auto"/>
        </w:rPr>
        <w:t>………………………………………………………………………….</w:t>
      </w:r>
    </w:p>
    <w:p w:rsidR="0031163F" w:rsidRPr="001D7E10" w:rsidRDefault="0031163F">
      <w:pPr>
        <w:widowControl w:val="0"/>
        <w:jc w:val="both"/>
        <w:rPr>
          <w:color w:val="auto"/>
        </w:rPr>
      </w:pPr>
    </w:p>
    <w:p w:rsidR="0031163F" w:rsidRPr="001D7E10" w:rsidRDefault="00803CAC">
      <w:pPr>
        <w:widowControl w:val="0"/>
        <w:jc w:val="both"/>
        <w:rPr>
          <w:color w:val="auto"/>
        </w:rPr>
      </w:pPr>
      <w:r w:rsidRPr="001D7E10">
        <w:rPr>
          <w:color w:val="auto"/>
        </w:rPr>
        <w:t>................................., dnia ................................</w:t>
      </w:r>
    </w:p>
    <w:p w:rsidR="0031163F" w:rsidRPr="001D7E10" w:rsidRDefault="0031163F">
      <w:pPr>
        <w:widowControl w:val="0"/>
        <w:jc w:val="both"/>
        <w:rPr>
          <w:color w:val="auto"/>
        </w:rPr>
      </w:pPr>
    </w:p>
    <w:p w:rsidR="0031163F" w:rsidRPr="001D7E10" w:rsidRDefault="0031163F">
      <w:pPr>
        <w:widowControl w:val="0"/>
        <w:jc w:val="both"/>
        <w:rPr>
          <w:color w:val="auto"/>
        </w:rPr>
      </w:pPr>
    </w:p>
    <w:tbl>
      <w:tblPr>
        <w:tblW w:w="9177" w:type="dxa"/>
        <w:tblInd w:w="70" w:type="dxa"/>
        <w:tblCellMar>
          <w:left w:w="70" w:type="dxa"/>
          <w:right w:w="70" w:type="dxa"/>
        </w:tblCellMar>
        <w:tblLook w:val="0000" w:firstRow="0" w:lastRow="0" w:firstColumn="0" w:lastColumn="0" w:noHBand="0" w:noVBand="0"/>
      </w:tblPr>
      <w:tblGrid>
        <w:gridCol w:w="4588"/>
        <w:gridCol w:w="4589"/>
      </w:tblGrid>
      <w:tr w:rsidR="0031163F" w:rsidRPr="001D7E10">
        <w:trPr>
          <w:trHeight w:val="175"/>
        </w:trPr>
        <w:tc>
          <w:tcPr>
            <w:tcW w:w="4588" w:type="dxa"/>
            <w:shd w:val="clear" w:color="auto" w:fill="auto"/>
          </w:tcPr>
          <w:p w:rsidR="0031163F" w:rsidRPr="001D7E10" w:rsidRDefault="0031163F">
            <w:pPr>
              <w:widowControl w:val="0"/>
              <w:ind w:left="77"/>
              <w:jc w:val="both"/>
              <w:rPr>
                <w:color w:val="auto"/>
                <w:sz w:val="20"/>
              </w:rPr>
            </w:pPr>
          </w:p>
          <w:p w:rsidR="0031163F" w:rsidRPr="001D7E10" w:rsidRDefault="0031163F">
            <w:pPr>
              <w:widowControl w:val="0"/>
              <w:ind w:left="77"/>
              <w:jc w:val="both"/>
              <w:rPr>
                <w:color w:val="auto"/>
                <w:sz w:val="20"/>
              </w:rPr>
            </w:pPr>
          </w:p>
          <w:p w:rsidR="0031163F" w:rsidRPr="001D7E10" w:rsidRDefault="00803CAC">
            <w:pPr>
              <w:widowControl w:val="0"/>
              <w:jc w:val="both"/>
              <w:rPr>
                <w:color w:val="auto"/>
                <w:sz w:val="16"/>
                <w:szCs w:val="16"/>
              </w:rPr>
            </w:pPr>
            <w:r w:rsidRPr="001D7E10">
              <w:rPr>
                <w:color w:val="auto"/>
                <w:sz w:val="20"/>
              </w:rPr>
              <w:t>………..............................................................</w:t>
            </w:r>
          </w:p>
          <w:p w:rsidR="0031163F" w:rsidRPr="001D7E10" w:rsidRDefault="00803CAC">
            <w:pPr>
              <w:widowControl w:val="0"/>
              <w:ind w:left="77"/>
              <w:jc w:val="both"/>
              <w:rPr>
                <w:color w:val="auto"/>
                <w:sz w:val="20"/>
              </w:rPr>
            </w:pPr>
            <w:r w:rsidRPr="001D7E10">
              <w:rPr>
                <w:color w:val="auto"/>
                <w:sz w:val="16"/>
                <w:szCs w:val="16"/>
              </w:rPr>
              <w:t>(</w:t>
            </w:r>
            <w:r w:rsidRPr="001D7E10">
              <w:rPr>
                <w:color w:val="auto"/>
                <w:sz w:val="16"/>
              </w:rPr>
              <w:t>pieczęć Wykonawcy</w:t>
            </w:r>
            <w:r w:rsidRPr="001D7E10">
              <w:rPr>
                <w:color w:val="auto"/>
                <w:sz w:val="16"/>
                <w:szCs w:val="16"/>
              </w:rPr>
              <w:t>)</w:t>
            </w:r>
          </w:p>
        </w:tc>
        <w:tc>
          <w:tcPr>
            <w:tcW w:w="4588" w:type="dxa"/>
            <w:shd w:val="clear" w:color="auto" w:fill="auto"/>
          </w:tcPr>
          <w:p w:rsidR="0031163F" w:rsidRPr="001D7E10" w:rsidRDefault="0031163F">
            <w:pPr>
              <w:widowControl w:val="0"/>
              <w:ind w:left="77"/>
              <w:jc w:val="both"/>
              <w:rPr>
                <w:color w:val="auto"/>
                <w:sz w:val="20"/>
              </w:rPr>
            </w:pPr>
          </w:p>
          <w:p w:rsidR="0031163F" w:rsidRPr="001D7E10" w:rsidRDefault="0031163F">
            <w:pPr>
              <w:widowControl w:val="0"/>
              <w:jc w:val="both"/>
              <w:rPr>
                <w:color w:val="auto"/>
                <w:sz w:val="20"/>
              </w:rPr>
            </w:pPr>
          </w:p>
          <w:p w:rsidR="0031163F" w:rsidRPr="001D7E10" w:rsidRDefault="00803CAC">
            <w:pPr>
              <w:widowControl w:val="0"/>
              <w:ind w:left="77"/>
              <w:jc w:val="both"/>
              <w:rPr>
                <w:color w:val="auto"/>
                <w:sz w:val="16"/>
                <w:szCs w:val="16"/>
              </w:rPr>
            </w:pPr>
            <w:r w:rsidRPr="001D7E10">
              <w:rPr>
                <w:color w:val="auto"/>
                <w:sz w:val="20"/>
              </w:rPr>
              <w:t>……………….……………………………….</w:t>
            </w:r>
          </w:p>
          <w:p w:rsidR="0031163F" w:rsidRPr="001D7E10" w:rsidRDefault="00803CAC">
            <w:pPr>
              <w:widowControl w:val="0"/>
              <w:ind w:left="77"/>
              <w:jc w:val="both"/>
              <w:rPr>
                <w:color w:val="auto"/>
              </w:rPr>
            </w:pPr>
            <w:r w:rsidRPr="001D7E10">
              <w:rPr>
                <w:color w:val="auto"/>
                <w:sz w:val="16"/>
                <w:szCs w:val="16"/>
              </w:rPr>
              <w:t>(podpisy uprawnionych przedstawicieli Wykonawcy)</w:t>
            </w:r>
          </w:p>
        </w:tc>
      </w:tr>
    </w:tbl>
    <w:p w:rsidR="0031163F" w:rsidRPr="001D7E10" w:rsidRDefault="0031163F">
      <w:pPr>
        <w:jc w:val="both"/>
        <w:rPr>
          <w:color w:val="auto"/>
        </w:rPr>
      </w:pPr>
    </w:p>
    <w:p w:rsidR="0031163F" w:rsidRPr="001D7E10" w:rsidRDefault="0031163F">
      <w:pPr>
        <w:jc w:val="both"/>
        <w:rPr>
          <w:color w:val="auto"/>
          <w:sz w:val="22"/>
          <w:szCs w:val="22"/>
          <w:u w:val="single"/>
        </w:rPr>
      </w:pPr>
    </w:p>
    <w:p w:rsidR="0031163F" w:rsidRPr="001D7E10" w:rsidRDefault="0031163F">
      <w:pPr>
        <w:suppressAutoHyphens w:val="0"/>
        <w:jc w:val="both"/>
        <w:rPr>
          <w:color w:val="auto"/>
          <w:sz w:val="22"/>
          <w:szCs w:val="22"/>
          <w:u w:val="single"/>
          <w:lang w:eastAsia="pl-PL"/>
        </w:rPr>
      </w:pPr>
    </w:p>
    <w:p w:rsidR="0031163F" w:rsidRPr="001D7E10" w:rsidRDefault="0031163F">
      <w:pPr>
        <w:suppressAutoHyphens w:val="0"/>
        <w:jc w:val="both"/>
        <w:rPr>
          <w:color w:val="auto"/>
          <w:sz w:val="22"/>
          <w:szCs w:val="22"/>
          <w:u w:val="single"/>
          <w:lang w:eastAsia="pl-PL"/>
        </w:rPr>
      </w:pPr>
    </w:p>
    <w:p w:rsidR="0031163F" w:rsidRPr="001D7E10" w:rsidRDefault="0031163F">
      <w:pPr>
        <w:suppressAutoHyphens w:val="0"/>
        <w:jc w:val="both"/>
        <w:rPr>
          <w:color w:val="auto"/>
          <w:sz w:val="22"/>
          <w:szCs w:val="22"/>
          <w:u w:val="single"/>
          <w:lang w:eastAsia="pl-PL"/>
        </w:rPr>
      </w:pPr>
    </w:p>
    <w:p w:rsidR="0031163F" w:rsidRPr="001D7E10" w:rsidRDefault="00803CAC">
      <w:pPr>
        <w:suppressAutoHyphens w:val="0"/>
        <w:jc w:val="both"/>
        <w:rPr>
          <w:color w:val="auto"/>
          <w:sz w:val="22"/>
          <w:szCs w:val="22"/>
          <w:u w:val="single"/>
          <w:lang w:eastAsia="pl-PL"/>
        </w:rPr>
      </w:pPr>
      <w:r w:rsidRPr="001D7E10">
        <w:rPr>
          <w:color w:val="auto"/>
          <w:sz w:val="22"/>
          <w:szCs w:val="22"/>
          <w:u w:val="single"/>
          <w:lang w:eastAsia="pl-PL"/>
        </w:rPr>
        <w:t xml:space="preserve">Instrukcja wypełniania: </w:t>
      </w:r>
    </w:p>
    <w:p w:rsidR="0031163F" w:rsidRPr="001D7E10" w:rsidRDefault="00803CAC">
      <w:pPr>
        <w:suppressAutoHyphens w:val="0"/>
        <w:jc w:val="both"/>
        <w:rPr>
          <w:color w:val="auto"/>
          <w:sz w:val="20"/>
          <w:lang w:eastAsia="pl-PL"/>
        </w:rPr>
      </w:pPr>
      <w:r w:rsidRPr="001D7E10">
        <w:rPr>
          <w:color w:val="auto"/>
          <w:sz w:val="20"/>
          <w:lang w:eastAsia="pl-PL"/>
        </w:rPr>
        <w:t xml:space="preserve">● Wykonawca wypełnia we wszystkich wykropkowanych miejscach. </w:t>
      </w:r>
    </w:p>
    <w:p w:rsidR="0031163F" w:rsidRPr="001D7E10" w:rsidRDefault="00803CAC">
      <w:pPr>
        <w:suppressAutoHyphens w:val="0"/>
        <w:jc w:val="both"/>
        <w:rPr>
          <w:color w:val="auto"/>
          <w:sz w:val="20"/>
          <w:lang w:eastAsia="pl-PL"/>
        </w:rPr>
      </w:pPr>
      <w:r w:rsidRPr="001D7E10">
        <w:rPr>
          <w:b/>
          <w:color w:val="auto"/>
          <w:sz w:val="20"/>
          <w:lang w:eastAsia="pl-PL"/>
        </w:rPr>
        <w:t xml:space="preserve">* </w:t>
      </w:r>
      <w:r w:rsidRPr="001D7E10">
        <w:rPr>
          <w:color w:val="auto"/>
          <w:sz w:val="20"/>
          <w:lang w:eastAsia="pl-PL"/>
        </w:rPr>
        <w:t>Niepotrzebne skreślić</w:t>
      </w:r>
    </w:p>
    <w:p w:rsidR="0031163F" w:rsidRPr="001D7E10" w:rsidRDefault="0031163F">
      <w:pPr>
        <w:suppressAutoHyphens w:val="0"/>
        <w:rPr>
          <w:b/>
          <w:i/>
          <w:color w:val="auto"/>
          <w:sz w:val="20"/>
          <w:lang w:eastAsia="pl-PL"/>
        </w:rPr>
      </w:pPr>
    </w:p>
    <w:p w:rsidR="0031163F" w:rsidRPr="001D7E10" w:rsidRDefault="00803CAC">
      <w:pPr>
        <w:suppressAutoHyphens w:val="0"/>
        <w:spacing w:beforeAutospacing="1"/>
        <w:jc w:val="both"/>
        <w:rPr>
          <w:color w:val="auto"/>
          <w:sz w:val="20"/>
          <w:lang w:eastAsia="pl-PL"/>
        </w:rPr>
      </w:pPr>
      <w:r w:rsidRPr="001D7E10">
        <w:rPr>
          <w:color w:val="auto"/>
          <w:sz w:val="20"/>
          <w:vertAlign w:val="superscript"/>
          <w:lang w:eastAsia="pl-PL"/>
        </w:rPr>
        <w:t xml:space="preserve">1) </w:t>
      </w:r>
      <w:r w:rsidRPr="001D7E10">
        <w:rPr>
          <w:color w:val="auto"/>
          <w:sz w:val="20"/>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1163F" w:rsidRPr="001D7E10" w:rsidRDefault="00803CAC">
      <w:pPr>
        <w:suppressAutoHyphens w:val="0"/>
        <w:spacing w:beforeAutospacing="1" w:line="276" w:lineRule="auto"/>
        <w:ind w:left="142" w:hanging="142"/>
        <w:jc w:val="both"/>
        <w:rPr>
          <w:color w:val="auto"/>
          <w:sz w:val="20"/>
          <w:lang w:eastAsia="pl-PL"/>
        </w:rPr>
        <w:sectPr w:rsidR="0031163F" w:rsidRPr="001D7E10">
          <w:headerReference w:type="default" r:id="rId13"/>
          <w:footerReference w:type="default" r:id="rId14"/>
          <w:pgSz w:w="11906" w:h="16838"/>
          <w:pgMar w:top="1021" w:right="1418" w:bottom="1021" w:left="1418" w:header="709" w:footer="709" w:gutter="0"/>
          <w:cols w:space="708"/>
          <w:formProt w:val="0"/>
          <w:docGrid w:linePitch="600" w:charSpace="-6145"/>
        </w:sectPr>
      </w:pPr>
      <w:r w:rsidRPr="001D7E10">
        <w:rPr>
          <w:color w:val="auto"/>
          <w:sz w:val="20"/>
          <w:vertAlign w:val="superscript"/>
          <w:lang w:eastAsia="pl-PL"/>
        </w:rPr>
        <w:t>2)</w:t>
      </w:r>
      <w:r w:rsidRPr="001D7E10">
        <w:rPr>
          <w:color w:val="auto"/>
          <w:sz w:val="20"/>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1163F" w:rsidRPr="001D7E10" w:rsidRDefault="00803CAC">
      <w:pPr>
        <w:jc w:val="right"/>
        <w:rPr>
          <w:color w:val="auto"/>
          <w:szCs w:val="24"/>
        </w:rPr>
      </w:pPr>
      <w:r w:rsidRPr="001D7E10">
        <w:rPr>
          <w:b/>
          <w:i/>
          <w:color w:val="auto"/>
          <w:szCs w:val="24"/>
        </w:rPr>
        <w:lastRenderedPageBreak/>
        <w:t xml:space="preserve">Załącznik nr 1 do formularza ofertowego </w:t>
      </w:r>
    </w:p>
    <w:p w:rsidR="0031163F" w:rsidRPr="001D7E10" w:rsidRDefault="0031163F">
      <w:pPr>
        <w:jc w:val="both"/>
        <w:rPr>
          <w:color w:val="auto"/>
          <w:szCs w:val="24"/>
        </w:rPr>
      </w:pPr>
    </w:p>
    <w:p w:rsidR="0031163F" w:rsidRPr="001D7E10" w:rsidRDefault="0031163F">
      <w:pPr>
        <w:suppressAutoHyphens w:val="0"/>
        <w:ind w:left="4248" w:firstLine="708"/>
        <w:rPr>
          <w:b/>
          <w:color w:val="auto"/>
          <w:szCs w:val="24"/>
          <w:lang w:eastAsia="pl-PL"/>
        </w:rPr>
      </w:pPr>
    </w:p>
    <w:p w:rsidR="0031163F" w:rsidRPr="001D7E10" w:rsidRDefault="00803CAC">
      <w:pPr>
        <w:suppressAutoHyphens w:val="0"/>
        <w:ind w:left="4248" w:firstLine="708"/>
        <w:rPr>
          <w:b/>
          <w:color w:val="auto"/>
          <w:szCs w:val="24"/>
          <w:lang w:eastAsia="pl-PL"/>
        </w:rPr>
      </w:pPr>
      <w:r w:rsidRPr="001D7E10">
        <w:rPr>
          <w:b/>
          <w:color w:val="auto"/>
          <w:szCs w:val="24"/>
          <w:lang w:eastAsia="pl-PL"/>
        </w:rPr>
        <w:t>Zamawiający:</w:t>
      </w:r>
    </w:p>
    <w:p w:rsidR="0031163F" w:rsidRPr="001D7E10" w:rsidRDefault="00803CAC">
      <w:pPr>
        <w:suppressAutoHyphens w:val="0"/>
        <w:ind w:left="4956"/>
        <w:rPr>
          <w:b/>
          <w:color w:val="auto"/>
          <w:szCs w:val="24"/>
          <w:lang w:eastAsia="pl-PL"/>
        </w:rPr>
      </w:pPr>
      <w:r w:rsidRPr="001D7E10">
        <w:rPr>
          <w:b/>
          <w:color w:val="auto"/>
          <w:szCs w:val="24"/>
          <w:lang w:eastAsia="pl-PL"/>
        </w:rPr>
        <w:t>Samodzielny Wojewódzki Zespół Publicznych Zakładów Psychiatrycznej Opieki Zdrowotnej w Warszawie</w:t>
      </w:r>
    </w:p>
    <w:p w:rsidR="0031163F" w:rsidRPr="001D7E10" w:rsidRDefault="00803CAC">
      <w:pPr>
        <w:suppressAutoHyphens w:val="0"/>
        <w:rPr>
          <w:b/>
          <w:color w:val="auto"/>
          <w:szCs w:val="24"/>
          <w:lang w:eastAsia="pl-PL"/>
        </w:rPr>
      </w:pPr>
      <w:r w:rsidRPr="001D7E10">
        <w:rPr>
          <w:b/>
          <w:color w:val="auto"/>
          <w:szCs w:val="24"/>
          <w:lang w:eastAsia="pl-PL"/>
        </w:rPr>
        <w:tab/>
      </w:r>
      <w:r w:rsidRPr="001D7E10">
        <w:rPr>
          <w:b/>
          <w:color w:val="auto"/>
          <w:szCs w:val="24"/>
          <w:lang w:eastAsia="pl-PL"/>
        </w:rPr>
        <w:tab/>
      </w:r>
      <w:r w:rsidRPr="001D7E10">
        <w:rPr>
          <w:b/>
          <w:color w:val="auto"/>
          <w:szCs w:val="24"/>
          <w:lang w:eastAsia="pl-PL"/>
        </w:rPr>
        <w:tab/>
      </w:r>
      <w:r w:rsidRPr="001D7E10">
        <w:rPr>
          <w:b/>
          <w:color w:val="auto"/>
          <w:szCs w:val="24"/>
          <w:lang w:eastAsia="pl-PL"/>
        </w:rPr>
        <w:tab/>
      </w:r>
      <w:r w:rsidRPr="001D7E10">
        <w:rPr>
          <w:b/>
          <w:color w:val="auto"/>
          <w:szCs w:val="24"/>
          <w:lang w:eastAsia="pl-PL"/>
        </w:rPr>
        <w:tab/>
      </w:r>
      <w:r w:rsidRPr="001D7E10">
        <w:rPr>
          <w:b/>
          <w:color w:val="auto"/>
          <w:szCs w:val="24"/>
          <w:lang w:eastAsia="pl-PL"/>
        </w:rPr>
        <w:tab/>
      </w:r>
      <w:r w:rsidRPr="001D7E10">
        <w:rPr>
          <w:b/>
          <w:color w:val="auto"/>
          <w:szCs w:val="24"/>
          <w:lang w:eastAsia="pl-PL"/>
        </w:rPr>
        <w:tab/>
        <w:t>ul. Nowowiejska 27, 00-665 Warszawa</w:t>
      </w:r>
    </w:p>
    <w:p w:rsidR="0031163F" w:rsidRPr="001D7E10" w:rsidRDefault="00803CAC">
      <w:pPr>
        <w:suppressAutoHyphens w:val="0"/>
        <w:rPr>
          <w:b/>
          <w:color w:val="auto"/>
          <w:szCs w:val="24"/>
          <w:lang w:eastAsia="pl-PL"/>
        </w:rPr>
      </w:pPr>
      <w:r w:rsidRPr="001D7E10">
        <w:rPr>
          <w:b/>
          <w:color w:val="auto"/>
          <w:szCs w:val="24"/>
          <w:lang w:eastAsia="pl-PL"/>
        </w:rPr>
        <w:t>Wykonawca:</w:t>
      </w:r>
      <w:r w:rsidRPr="001D7E10">
        <w:rPr>
          <w:b/>
          <w:color w:val="auto"/>
          <w:szCs w:val="24"/>
          <w:lang w:eastAsia="pl-PL"/>
        </w:rPr>
        <w:tab/>
      </w:r>
      <w:r w:rsidRPr="001D7E10">
        <w:rPr>
          <w:b/>
          <w:color w:val="auto"/>
          <w:szCs w:val="24"/>
          <w:lang w:eastAsia="pl-PL"/>
        </w:rPr>
        <w:tab/>
      </w:r>
      <w:r w:rsidRPr="001D7E10">
        <w:rPr>
          <w:b/>
          <w:color w:val="auto"/>
          <w:szCs w:val="24"/>
          <w:lang w:eastAsia="pl-PL"/>
        </w:rPr>
        <w:tab/>
      </w:r>
      <w:r w:rsidRPr="001D7E10">
        <w:rPr>
          <w:b/>
          <w:color w:val="auto"/>
          <w:szCs w:val="24"/>
          <w:lang w:eastAsia="pl-PL"/>
        </w:rPr>
        <w:tab/>
      </w:r>
      <w:r w:rsidRPr="001D7E10">
        <w:rPr>
          <w:b/>
          <w:color w:val="auto"/>
          <w:szCs w:val="24"/>
          <w:lang w:eastAsia="pl-PL"/>
        </w:rPr>
        <w:tab/>
      </w:r>
      <w:r w:rsidRPr="001D7E10">
        <w:rPr>
          <w:b/>
          <w:color w:val="auto"/>
          <w:szCs w:val="24"/>
          <w:lang w:eastAsia="pl-PL"/>
        </w:rPr>
        <w:tab/>
      </w:r>
    </w:p>
    <w:p w:rsidR="0031163F" w:rsidRPr="001D7E10" w:rsidRDefault="00803CAC">
      <w:pPr>
        <w:suppressAutoHyphens w:val="0"/>
        <w:spacing w:before="120"/>
        <w:ind w:right="5954"/>
        <w:rPr>
          <w:color w:val="auto"/>
          <w:szCs w:val="24"/>
          <w:lang w:eastAsia="pl-PL"/>
        </w:rPr>
      </w:pPr>
      <w:r w:rsidRPr="001D7E10">
        <w:rPr>
          <w:color w:val="auto"/>
          <w:szCs w:val="24"/>
          <w:lang w:eastAsia="pl-PL"/>
        </w:rPr>
        <w:t xml:space="preserve">………………………………                                   </w:t>
      </w:r>
    </w:p>
    <w:p w:rsidR="0031163F" w:rsidRPr="001D7E10" w:rsidRDefault="00803CAC">
      <w:pPr>
        <w:suppressAutoHyphens w:val="0"/>
        <w:spacing w:before="120"/>
        <w:ind w:right="5954"/>
        <w:rPr>
          <w:color w:val="auto"/>
          <w:szCs w:val="24"/>
          <w:lang w:eastAsia="pl-PL"/>
        </w:rPr>
      </w:pPr>
      <w:r w:rsidRPr="001D7E10">
        <w:rPr>
          <w:color w:val="auto"/>
          <w:szCs w:val="24"/>
          <w:lang w:eastAsia="pl-PL"/>
        </w:rPr>
        <w:t>………………………………</w:t>
      </w:r>
    </w:p>
    <w:p w:rsidR="0031163F" w:rsidRPr="001D7E10" w:rsidRDefault="00803CAC">
      <w:pPr>
        <w:suppressAutoHyphens w:val="0"/>
        <w:ind w:right="5953"/>
        <w:rPr>
          <w:i/>
          <w:color w:val="auto"/>
          <w:sz w:val="20"/>
          <w:lang w:eastAsia="pl-PL"/>
        </w:rPr>
      </w:pPr>
      <w:r w:rsidRPr="001D7E10">
        <w:rPr>
          <w:i/>
          <w:color w:val="auto"/>
          <w:sz w:val="20"/>
          <w:lang w:eastAsia="pl-PL"/>
        </w:rPr>
        <w:t>(pełna nazwa/firma, adres, w zależności od podmiotu: NIP/PESEL, KRS/</w:t>
      </w:r>
      <w:proofErr w:type="spellStart"/>
      <w:r w:rsidRPr="001D7E10">
        <w:rPr>
          <w:i/>
          <w:color w:val="auto"/>
          <w:sz w:val="20"/>
          <w:lang w:eastAsia="pl-PL"/>
        </w:rPr>
        <w:t>CEiDG</w:t>
      </w:r>
      <w:proofErr w:type="spellEnd"/>
      <w:r w:rsidRPr="001D7E10">
        <w:rPr>
          <w:i/>
          <w:color w:val="auto"/>
          <w:sz w:val="20"/>
          <w:lang w:eastAsia="pl-PL"/>
        </w:rPr>
        <w:t>)</w:t>
      </w:r>
    </w:p>
    <w:p w:rsidR="0031163F" w:rsidRPr="001D7E10" w:rsidRDefault="00803CAC">
      <w:pPr>
        <w:suppressAutoHyphens w:val="0"/>
        <w:rPr>
          <w:color w:val="auto"/>
          <w:szCs w:val="24"/>
          <w:u w:val="single"/>
          <w:lang w:eastAsia="pl-PL"/>
        </w:rPr>
      </w:pPr>
      <w:r w:rsidRPr="001D7E10">
        <w:rPr>
          <w:color w:val="auto"/>
          <w:szCs w:val="24"/>
          <w:u w:val="single"/>
          <w:lang w:eastAsia="pl-PL"/>
        </w:rPr>
        <w:t>reprezentowany przez:</w:t>
      </w:r>
    </w:p>
    <w:p w:rsidR="0031163F" w:rsidRPr="001D7E10" w:rsidRDefault="00803CAC">
      <w:pPr>
        <w:suppressAutoHyphens w:val="0"/>
        <w:spacing w:before="120"/>
        <w:ind w:right="5954"/>
        <w:rPr>
          <w:color w:val="auto"/>
          <w:szCs w:val="24"/>
          <w:lang w:eastAsia="pl-PL"/>
        </w:rPr>
      </w:pPr>
      <w:r w:rsidRPr="001D7E10">
        <w:rPr>
          <w:color w:val="auto"/>
          <w:szCs w:val="24"/>
          <w:lang w:eastAsia="pl-PL"/>
        </w:rPr>
        <w:t>………………………………</w:t>
      </w:r>
    </w:p>
    <w:p w:rsidR="0031163F" w:rsidRPr="001D7E10" w:rsidRDefault="00803CAC">
      <w:pPr>
        <w:suppressAutoHyphens w:val="0"/>
        <w:spacing w:before="120"/>
        <w:ind w:right="5954"/>
        <w:rPr>
          <w:color w:val="auto"/>
          <w:szCs w:val="24"/>
          <w:lang w:eastAsia="pl-PL"/>
        </w:rPr>
      </w:pPr>
      <w:r w:rsidRPr="001D7E10">
        <w:rPr>
          <w:color w:val="auto"/>
          <w:szCs w:val="24"/>
          <w:lang w:eastAsia="pl-PL"/>
        </w:rPr>
        <w:t>………………………………</w:t>
      </w:r>
    </w:p>
    <w:p w:rsidR="0031163F" w:rsidRPr="001D7E10" w:rsidRDefault="00803CAC">
      <w:pPr>
        <w:suppressAutoHyphens w:val="0"/>
        <w:ind w:right="5953"/>
        <w:rPr>
          <w:i/>
          <w:color w:val="auto"/>
          <w:sz w:val="20"/>
          <w:lang w:eastAsia="pl-PL"/>
        </w:rPr>
      </w:pPr>
      <w:r w:rsidRPr="001D7E10">
        <w:rPr>
          <w:i/>
          <w:color w:val="auto"/>
          <w:sz w:val="20"/>
          <w:lang w:eastAsia="pl-PL"/>
        </w:rPr>
        <w:t xml:space="preserve"> (imię, nazwisko, stanowisko/podstawa do reprezentacji)</w:t>
      </w:r>
    </w:p>
    <w:p w:rsidR="0031163F" w:rsidRPr="001D7E10" w:rsidRDefault="0031163F">
      <w:pPr>
        <w:suppressAutoHyphens w:val="0"/>
        <w:rPr>
          <w:color w:val="auto"/>
          <w:szCs w:val="24"/>
          <w:lang w:eastAsia="pl-PL"/>
        </w:rPr>
      </w:pPr>
    </w:p>
    <w:p w:rsidR="0031163F" w:rsidRPr="001D7E10" w:rsidRDefault="00803CAC">
      <w:pPr>
        <w:suppressAutoHyphens w:val="0"/>
        <w:spacing w:line="360" w:lineRule="auto"/>
        <w:jc w:val="center"/>
        <w:rPr>
          <w:b/>
          <w:color w:val="auto"/>
          <w:szCs w:val="24"/>
          <w:u w:val="single"/>
          <w:lang w:eastAsia="pl-PL"/>
        </w:rPr>
      </w:pPr>
      <w:r w:rsidRPr="001D7E10">
        <w:rPr>
          <w:b/>
          <w:color w:val="auto"/>
          <w:szCs w:val="24"/>
          <w:u w:val="single"/>
          <w:lang w:eastAsia="pl-PL"/>
        </w:rPr>
        <w:t xml:space="preserve">Oświadczenie wykonawcy </w:t>
      </w:r>
    </w:p>
    <w:p w:rsidR="0031163F" w:rsidRPr="001D7E10" w:rsidRDefault="00803CAC">
      <w:pPr>
        <w:suppressAutoHyphens w:val="0"/>
        <w:spacing w:line="288" w:lineRule="auto"/>
        <w:jc w:val="center"/>
        <w:rPr>
          <w:b/>
          <w:color w:val="auto"/>
          <w:szCs w:val="24"/>
          <w:lang w:eastAsia="pl-PL"/>
        </w:rPr>
      </w:pPr>
      <w:r w:rsidRPr="001D7E10">
        <w:rPr>
          <w:b/>
          <w:color w:val="auto"/>
          <w:szCs w:val="24"/>
          <w:lang w:eastAsia="pl-PL"/>
        </w:rPr>
        <w:t xml:space="preserve">składane na podstawie art. 25a ust. 1 ustawy z dnia 29 stycznia 2004 r. </w:t>
      </w:r>
    </w:p>
    <w:p w:rsidR="0031163F" w:rsidRPr="001D7E10" w:rsidRDefault="00803CAC">
      <w:pPr>
        <w:suppressAutoHyphens w:val="0"/>
        <w:spacing w:line="288" w:lineRule="auto"/>
        <w:jc w:val="center"/>
        <w:rPr>
          <w:b/>
          <w:color w:val="auto"/>
          <w:szCs w:val="24"/>
          <w:lang w:eastAsia="pl-PL"/>
        </w:rPr>
      </w:pPr>
      <w:r w:rsidRPr="001D7E10">
        <w:rPr>
          <w:b/>
          <w:color w:val="auto"/>
          <w:szCs w:val="24"/>
          <w:lang w:eastAsia="pl-PL"/>
        </w:rPr>
        <w:t xml:space="preserve"> Prawo zamówień publicznych (dalej jako: ustawa </w:t>
      </w:r>
      <w:proofErr w:type="spellStart"/>
      <w:r w:rsidRPr="001D7E10">
        <w:rPr>
          <w:b/>
          <w:color w:val="auto"/>
          <w:szCs w:val="24"/>
          <w:lang w:eastAsia="pl-PL"/>
        </w:rPr>
        <w:t>Pzp</w:t>
      </w:r>
      <w:proofErr w:type="spellEnd"/>
      <w:r w:rsidRPr="001D7E10">
        <w:rPr>
          <w:b/>
          <w:color w:val="auto"/>
          <w:szCs w:val="24"/>
          <w:lang w:eastAsia="pl-PL"/>
        </w:rPr>
        <w:t xml:space="preserve">), </w:t>
      </w:r>
    </w:p>
    <w:p w:rsidR="0031163F" w:rsidRPr="001D7E10" w:rsidRDefault="00803CAC">
      <w:pPr>
        <w:suppressAutoHyphens w:val="0"/>
        <w:spacing w:before="240" w:line="360" w:lineRule="auto"/>
        <w:jc w:val="center"/>
        <w:rPr>
          <w:b/>
          <w:color w:val="auto"/>
          <w:szCs w:val="24"/>
          <w:u w:val="single"/>
          <w:lang w:eastAsia="pl-PL"/>
        </w:rPr>
      </w:pPr>
      <w:r w:rsidRPr="001D7E10">
        <w:rPr>
          <w:b/>
          <w:color w:val="auto"/>
          <w:szCs w:val="24"/>
          <w:u w:val="single"/>
          <w:lang w:eastAsia="pl-PL"/>
        </w:rPr>
        <w:t>DOTYCZĄCE PRZESŁANEK WYKLUCZENIA Z POSTĘPOWANIA</w:t>
      </w:r>
    </w:p>
    <w:p w:rsidR="0031163F" w:rsidRPr="001D7E10" w:rsidRDefault="0031163F">
      <w:pPr>
        <w:suppressAutoHyphens w:val="0"/>
        <w:spacing w:line="360" w:lineRule="auto"/>
        <w:jc w:val="both"/>
        <w:rPr>
          <w:color w:val="auto"/>
          <w:szCs w:val="24"/>
          <w:lang w:eastAsia="pl-PL"/>
        </w:rPr>
      </w:pPr>
    </w:p>
    <w:p w:rsidR="0031163F" w:rsidRPr="001D7E10" w:rsidRDefault="00803CAC">
      <w:pPr>
        <w:suppressAutoHyphens w:val="0"/>
        <w:spacing w:line="288" w:lineRule="auto"/>
        <w:ind w:firstLine="709"/>
        <w:jc w:val="both"/>
        <w:rPr>
          <w:color w:val="auto"/>
          <w:szCs w:val="24"/>
          <w:lang w:eastAsia="pl-PL"/>
        </w:rPr>
      </w:pPr>
      <w:r w:rsidRPr="001D7E10">
        <w:rPr>
          <w:color w:val="auto"/>
          <w:szCs w:val="24"/>
          <w:lang w:eastAsia="pl-PL"/>
        </w:rPr>
        <w:t xml:space="preserve">Na potrzeby postępowania o udzielenie zamówienia publicznego pn. </w:t>
      </w:r>
      <w:r w:rsidRPr="001D7E10">
        <w:rPr>
          <w:b/>
          <w:color w:val="auto"/>
        </w:rPr>
        <w:t>„</w:t>
      </w:r>
      <w:r w:rsidRPr="001D7E10">
        <w:rPr>
          <w:rFonts w:eastAsia="Sylfaen"/>
          <w:b/>
          <w:bCs/>
          <w:color w:val="auto"/>
          <w:szCs w:val="24"/>
        </w:rPr>
        <w:t>Dostawa artykułów do dezynfekcji dla Szpitala Nowowiejskiego</w:t>
      </w:r>
      <w:r w:rsidRPr="001D7E10">
        <w:rPr>
          <w:b/>
          <w:color w:val="auto"/>
        </w:rPr>
        <w:t>”</w:t>
      </w:r>
      <w:r w:rsidRPr="001D7E10">
        <w:rPr>
          <w:b/>
          <w:color w:val="auto"/>
          <w:szCs w:val="24"/>
          <w:lang w:eastAsia="pl-PL"/>
        </w:rPr>
        <w:t xml:space="preserve">, </w:t>
      </w:r>
      <w:r w:rsidRPr="001D7E10">
        <w:rPr>
          <w:color w:val="auto"/>
          <w:szCs w:val="24"/>
          <w:lang w:eastAsia="pl-PL"/>
        </w:rPr>
        <w:t>prowadzonego przez Samodzielny Wojewódzki Zespół Publicznych Zakładów Psychiatrycznej Opieki Zdrowotnej w Warszawie z siedzibą przy ul. Nowowiejskiej 27, 00-665 Warszawa</w:t>
      </w:r>
      <w:r w:rsidRPr="001D7E10">
        <w:rPr>
          <w:i/>
          <w:color w:val="auto"/>
          <w:szCs w:val="24"/>
          <w:lang w:eastAsia="pl-PL"/>
        </w:rPr>
        <w:t xml:space="preserve">, </w:t>
      </w:r>
      <w:r w:rsidRPr="001D7E10">
        <w:rPr>
          <w:bCs/>
          <w:color w:val="auto"/>
          <w:szCs w:val="24"/>
          <w:lang w:eastAsia="pl-PL"/>
        </w:rPr>
        <w:t>zgodnie z aktualnym na dzień składania ofert stanem faktycznym i prawnym</w:t>
      </w:r>
      <w:r w:rsidRPr="001D7E10">
        <w:rPr>
          <w:color w:val="auto"/>
          <w:szCs w:val="24"/>
          <w:lang w:eastAsia="pl-PL"/>
        </w:rPr>
        <w:t>, oświadczam, co następuje:</w:t>
      </w:r>
    </w:p>
    <w:p w:rsidR="0031163F" w:rsidRPr="001D7E10" w:rsidRDefault="0031163F">
      <w:pPr>
        <w:suppressAutoHyphens w:val="0"/>
        <w:spacing w:line="360" w:lineRule="auto"/>
        <w:jc w:val="both"/>
        <w:rPr>
          <w:color w:val="auto"/>
          <w:szCs w:val="24"/>
          <w:lang w:eastAsia="pl-PL"/>
        </w:rPr>
      </w:pPr>
    </w:p>
    <w:p w:rsidR="0031163F" w:rsidRPr="001D7E10" w:rsidRDefault="00803CAC">
      <w:pPr>
        <w:shd w:val="clear" w:color="auto" w:fill="BFBFBF"/>
        <w:suppressAutoHyphens w:val="0"/>
        <w:spacing w:line="360" w:lineRule="auto"/>
        <w:rPr>
          <w:b/>
          <w:color w:val="auto"/>
          <w:szCs w:val="24"/>
          <w:lang w:eastAsia="pl-PL"/>
        </w:rPr>
      </w:pPr>
      <w:r w:rsidRPr="001D7E10">
        <w:rPr>
          <w:b/>
          <w:color w:val="auto"/>
          <w:szCs w:val="24"/>
          <w:lang w:eastAsia="pl-PL"/>
        </w:rPr>
        <w:t>OŚWIADCZENIA DOTYCZĄCE WYKONAWCY:</w:t>
      </w:r>
    </w:p>
    <w:p w:rsidR="0031163F" w:rsidRPr="001D7E10" w:rsidRDefault="0031163F">
      <w:pPr>
        <w:suppressAutoHyphens w:val="0"/>
        <w:spacing w:line="360" w:lineRule="auto"/>
        <w:ind w:left="720"/>
        <w:jc w:val="both"/>
        <w:rPr>
          <w:color w:val="auto"/>
          <w:szCs w:val="24"/>
          <w:lang w:eastAsia="en-US"/>
        </w:rPr>
      </w:pPr>
    </w:p>
    <w:p w:rsidR="0031163F" w:rsidRPr="001D7E10" w:rsidRDefault="00803CAC">
      <w:pPr>
        <w:suppressAutoHyphens w:val="0"/>
        <w:spacing w:line="288" w:lineRule="auto"/>
        <w:contextualSpacing/>
        <w:jc w:val="both"/>
        <w:rPr>
          <w:color w:val="auto"/>
          <w:szCs w:val="24"/>
          <w:lang w:eastAsia="en-US"/>
        </w:rPr>
      </w:pPr>
      <w:r w:rsidRPr="001D7E10">
        <w:rPr>
          <w:color w:val="auto"/>
          <w:szCs w:val="24"/>
          <w:lang w:eastAsia="en-US"/>
        </w:rPr>
        <w:t xml:space="preserve">Oświadczam, że nie podlegam wykluczeniu z postępowania na podstawie </w:t>
      </w:r>
      <w:r w:rsidRPr="001D7E10">
        <w:rPr>
          <w:color w:val="auto"/>
          <w:szCs w:val="24"/>
          <w:lang w:eastAsia="en-US"/>
        </w:rPr>
        <w:br/>
        <w:t xml:space="preserve">1) art. 24 ust 1 pkt 12-23 ustawy </w:t>
      </w:r>
      <w:proofErr w:type="spellStart"/>
      <w:r w:rsidRPr="001D7E10">
        <w:rPr>
          <w:color w:val="auto"/>
          <w:szCs w:val="24"/>
          <w:lang w:eastAsia="en-US"/>
        </w:rPr>
        <w:t>Pzp</w:t>
      </w:r>
      <w:proofErr w:type="spellEnd"/>
      <w:r w:rsidRPr="001D7E10">
        <w:rPr>
          <w:color w:val="auto"/>
          <w:szCs w:val="24"/>
          <w:lang w:eastAsia="en-US"/>
        </w:rPr>
        <w:t xml:space="preserve"> oraz</w:t>
      </w:r>
    </w:p>
    <w:p w:rsidR="0031163F" w:rsidRPr="001D7E10" w:rsidRDefault="00803CAC">
      <w:pPr>
        <w:suppressAutoHyphens w:val="0"/>
        <w:spacing w:line="288" w:lineRule="auto"/>
        <w:contextualSpacing/>
        <w:jc w:val="both"/>
        <w:rPr>
          <w:color w:val="auto"/>
          <w:szCs w:val="24"/>
          <w:lang w:eastAsia="en-US"/>
        </w:rPr>
      </w:pPr>
      <w:r w:rsidRPr="001D7E10">
        <w:rPr>
          <w:color w:val="auto"/>
          <w:szCs w:val="24"/>
          <w:lang w:eastAsia="en-US"/>
        </w:rPr>
        <w:t xml:space="preserve">2) art. 24 ust. 5 pkt 1 i pkt 8 ustawy </w:t>
      </w:r>
      <w:proofErr w:type="spellStart"/>
      <w:r w:rsidRPr="001D7E10">
        <w:rPr>
          <w:color w:val="auto"/>
          <w:szCs w:val="24"/>
          <w:lang w:eastAsia="en-US"/>
        </w:rPr>
        <w:t>Pzp</w:t>
      </w:r>
      <w:proofErr w:type="spellEnd"/>
      <w:r w:rsidRPr="001D7E10">
        <w:rPr>
          <w:color w:val="auto"/>
          <w:szCs w:val="24"/>
          <w:lang w:eastAsia="en-US"/>
        </w:rPr>
        <w:t>.</w:t>
      </w:r>
    </w:p>
    <w:p w:rsidR="0031163F" w:rsidRPr="001D7E10" w:rsidRDefault="0031163F">
      <w:pPr>
        <w:suppressAutoHyphens w:val="0"/>
        <w:spacing w:line="360" w:lineRule="auto"/>
        <w:jc w:val="both"/>
        <w:rPr>
          <w:i/>
          <w:color w:val="auto"/>
          <w:szCs w:val="24"/>
          <w:lang w:eastAsia="pl-PL"/>
        </w:rPr>
      </w:pPr>
    </w:p>
    <w:p w:rsidR="0031163F" w:rsidRPr="001D7E10" w:rsidRDefault="00803CAC">
      <w:pPr>
        <w:suppressAutoHyphens w:val="0"/>
        <w:spacing w:line="360" w:lineRule="auto"/>
        <w:jc w:val="both"/>
        <w:rPr>
          <w:color w:val="auto"/>
          <w:szCs w:val="24"/>
          <w:lang w:eastAsia="pl-PL"/>
        </w:rPr>
      </w:pPr>
      <w:r w:rsidRPr="001D7E10">
        <w:rPr>
          <w:color w:val="auto"/>
          <w:szCs w:val="24"/>
          <w:lang w:eastAsia="pl-PL"/>
        </w:rPr>
        <w:t xml:space="preserve">…………….……. </w:t>
      </w:r>
      <w:r w:rsidRPr="001D7E10">
        <w:rPr>
          <w:i/>
          <w:color w:val="auto"/>
          <w:sz w:val="20"/>
          <w:lang w:eastAsia="pl-PL"/>
        </w:rPr>
        <w:t>(miejscowość),</w:t>
      </w:r>
      <w:r w:rsidRPr="001D7E10">
        <w:rPr>
          <w:i/>
          <w:color w:val="auto"/>
          <w:szCs w:val="24"/>
          <w:lang w:eastAsia="pl-PL"/>
        </w:rPr>
        <w:t xml:space="preserve"> </w:t>
      </w:r>
      <w:r w:rsidRPr="001D7E10">
        <w:rPr>
          <w:color w:val="auto"/>
          <w:szCs w:val="24"/>
          <w:lang w:eastAsia="pl-PL"/>
        </w:rPr>
        <w:t xml:space="preserve">dnia ………….……. r. </w:t>
      </w:r>
    </w:p>
    <w:p w:rsidR="0031163F" w:rsidRPr="001D7E10" w:rsidRDefault="00803CAC">
      <w:pPr>
        <w:suppressAutoHyphens w:val="0"/>
        <w:jc w:val="both"/>
        <w:rPr>
          <w:color w:val="auto"/>
          <w:szCs w:val="24"/>
          <w:lang w:eastAsia="pl-PL"/>
        </w:rPr>
      </w:pPr>
      <w:r w:rsidRPr="001D7E10">
        <w:rPr>
          <w:color w:val="auto"/>
          <w:szCs w:val="24"/>
          <w:lang w:eastAsia="pl-PL"/>
        </w:rPr>
        <w:tab/>
      </w:r>
      <w:r w:rsidRPr="001D7E10">
        <w:rPr>
          <w:color w:val="auto"/>
          <w:szCs w:val="24"/>
          <w:lang w:eastAsia="pl-PL"/>
        </w:rPr>
        <w:tab/>
      </w:r>
      <w:r w:rsidRPr="001D7E10">
        <w:rPr>
          <w:color w:val="auto"/>
          <w:szCs w:val="24"/>
          <w:lang w:eastAsia="pl-PL"/>
        </w:rPr>
        <w:tab/>
      </w:r>
      <w:r w:rsidRPr="001D7E10">
        <w:rPr>
          <w:color w:val="auto"/>
          <w:szCs w:val="24"/>
          <w:lang w:eastAsia="pl-PL"/>
        </w:rPr>
        <w:tab/>
      </w:r>
      <w:r w:rsidRPr="001D7E10">
        <w:rPr>
          <w:color w:val="auto"/>
          <w:szCs w:val="24"/>
          <w:lang w:eastAsia="pl-PL"/>
        </w:rPr>
        <w:tab/>
      </w:r>
      <w:r w:rsidRPr="001D7E10">
        <w:rPr>
          <w:color w:val="auto"/>
          <w:szCs w:val="24"/>
          <w:lang w:eastAsia="pl-PL"/>
        </w:rPr>
        <w:tab/>
      </w:r>
      <w:r w:rsidRPr="001D7E10">
        <w:rPr>
          <w:color w:val="auto"/>
          <w:szCs w:val="24"/>
          <w:lang w:eastAsia="pl-PL"/>
        </w:rPr>
        <w:tab/>
        <w:t>…………………………………………</w:t>
      </w:r>
    </w:p>
    <w:p w:rsidR="0031163F" w:rsidRPr="001D7E10" w:rsidRDefault="00803CAC">
      <w:pPr>
        <w:suppressAutoHyphens w:val="0"/>
        <w:spacing w:line="360" w:lineRule="auto"/>
        <w:ind w:left="5664" w:firstLine="708"/>
        <w:jc w:val="both"/>
        <w:rPr>
          <w:i/>
          <w:color w:val="auto"/>
          <w:sz w:val="20"/>
          <w:lang w:eastAsia="pl-PL"/>
        </w:rPr>
      </w:pPr>
      <w:r w:rsidRPr="001D7E10">
        <w:rPr>
          <w:i/>
          <w:color w:val="auto"/>
          <w:sz w:val="20"/>
          <w:lang w:eastAsia="pl-PL"/>
        </w:rPr>
        <w:t>(podpis)</w:t>
      </w:r>
    </w:p>
    <w:p w:rsidR="0031163F" w:rsidRPr="001D7E10" w:rsidRDefault="0031163F">
      <w:pPr>
        <w:suppressAutoHyphens w:val="0"/>
        <w:spacing w:line="360" w:lineRule="auto"/>
        <w:jc w:val="both"/>
        <w:rPr>
          <w:color w:val="auto"/>
          <w:szCs w:val="24"/>
          <w:lang w:eastAsia="pl-PL"/>
        </w:rPr>
      </w:pPr>
    </w:p>
    <w:p w:rsidR="0031163F" w:rsidRPr="001D7E10" w:rsidRDefault="0031163F">
      <w:pPr>
        <w:suppressAutoHyphens w:val="0"/>
        <w:spacing w:line="360" w:lineRule="auto"/>
        <w:jc w:val="both"/>
        <w:rPr>
          <w:color w:val="auto"/>
          <w:szCs w:val="24"/>
          <w:lang w:eastAsia="pl-PL"/>
        </w:rPr>
      </w:pPr>
    </w:p>
    <w:p w:rsidR="0031163F" w:rsidRPr="001D7E10" w:rsidRDefault="0031163F">
      <w:pPr>
        <w:suppressAutoHyphens w:val="0"/>
        <w:spacing w:line="360" w:lineRule="auto"/>
        <w:jc w:val="both"/>
        <w:rPr>
          <w:color w:val="auto"/>
          <w:szCs w:val="24"/>
          <w:lang w:eastAsia="pl-PL"/>
        </w:rPr>
      </w:pPr>
    </w:p>
    <w:p w:rsidR="0031163F" w:rsidRPr="001D7E10" w:rsidRDefault="00803CAC">
      <w:pPr>
        <w:suppressAutoHyphens w:val="0"/>
        <w:spacing w:line="360" w:lineRule="auto"/>
        <w:jc w:val="both"/>
        <w:rPr>
          <w:color w:val="auto"/>
          <w:szCs w:val="24"/>
          <w:lang w:eastAsia="pl-PL"/>
        </w:rPr>
      </w:pPr>
      <w:r w:rsidRPr="001D7E10">
        <w:rPr>
          <w:color w:val="auto"/>
          <w:szCs w:val="24"/>
          <w:lang w:eastAsia="pl-PL"/>
        </w:rPr>
        <w:t xml:space="preserve">Oświadczam, że </w:t>
      </w:r>
      <w:r w:rsidRPr="001D7E10">
        <w:rPr>
          <w:bCs/>
          <w:color w:val="auto"/>
          <w:szCs w:val="24"/>
          <w:lang w:eastAsia="pl-PL"/>
        </w:rPr>
        <w:t xml:space="preserve">w stosunku do mnie </w:t>
      </w:r>
      <w:r w:rsidRPr="001D7E10">
        <w:rPr>
          <w:color w:val="auto"/>
          <w:szCs w:val="24"/>
          <w:lang w:eastAsia="pl-PL"/>
        </w:rPr>
        <w:t xml:space="preserve">zachodzą podstawy wykluczenia z postępowania na podstawie art. …… ust. ……. pkt …….. ustawy </w:t>
      </w:r>
      <w:proofErr w:type="spellStart"/>
      <w:r w:rsidRPr="001D7E10">
        <w:rPr>
          <w:color w:val="auto"/>
          <w:szCs w:val="24"/>
          <w:lang w:eastAsia="pl-PL"/>
        </w:rPr>
        <w:t>Pzp</w:t>
      </w:r>
      <w:proofErr w:type="spellEnd"/>
      <w:r w:rsidRPr="001D7E10">
        <w:rPr>
          <w:color w:val="auto"/>
          <w:szCs w:val="24"/>
          <w:lang w:eastAsia="pl-PL"/>
        </w:rPr>
        <w:t xml:space="preserve"> </w:t>
      </w:r>
      <w:r w:rsidRPr="001D7E10">
        <w:rPr>
          <w:i/>
          <w:color w:val="auto"/>
          <w:sz w:val="20"/>
          <w:lang w:eastAsia="pl-PL"/>
        </w:rPr>
        <w:t xml:space="preserve">(podać mającą zastosowanie podstawę wykluczenia spośród wymienionych w art. 24 ust. 1 pkt 13-14, 16-20 lub art. 24 ust. 5 ustawy </w:t>
      </w:r>
      <w:proofErr w:type="spellStart"/>
      <w:r w:rsidRPr="001D7E10">
        <w:rPr>
          <w:i/>
          <w:color w:val="auto"/>
          <w:sz w:val="20"/>
          <w:lang w:eastAsia="pl-PL"/>
        </w:rPr>
        <w:t>Pzp</w:t>
      </w:r>
      <w:proofErr w:type="spellEnd"/>
      <w:r w:rsidRPr="001D7E10">
        <w:rPr>
          <w:i/>
          <w:color w:val="auto"/>
          <w:sz w:val="20"/>
          <w:lang w:eastAsia="pl-PL"/>
        </w:rPr>
        <w:t>)</w:t>
      </w:r>
      <w:r w:rsidRPr="001D7E10">
        <w:rPr>
          <w:i/>
          <w:color w:val="auto"/>
          <w:szCs w:val="24"/>
          <w:lang w:eastAsia="pl-PL"/>
        </w:rPr>
        <w:t>.</w:t>
      </w:r>
      <w:r w:rsidRPr="001D7E10">
        <w:rPr>
          <w:color w:val="auto"/>
          <w:szCs w:val="24"/>
          <w:lang w:eastAsia="pl-PL"/>
        </w:rPr>
        <w:t xml:space="preserve"> Jednocześnie oświadczam, że w związku z ww. okolicznością, na podstawie art. 24 ust. 8 ustawy </w:t>
      </w:r>
      <w:proofErr w:type="spellStart"/>
      <w:r w:rsidRPr="001D7E10">
        <w:rPr>
          <w:color w:val="auto"/>
          <w:szCs w:val="24"/>
          <w:lang w:eastAsia="pl-PL"/>
        </w:rPr>
        <w:t>Pzp</w:t>
      </w:r>
      <w:proofErr w:type="spellEnd"/>
      <w:r w:rsidRPr="001D7E10">
        <w:rPr>
          <w:color w:val="auto"/>
          <w:szCs w:val="24"/>
          <w:lang w:eastAsia="pl-PL"/>
        </w:rPr>
        <w:t xml:space="preserve">, Wykonawca podjął następujące środki naprawcze </w:t>
      </w:r>
      <w:r w:rsidRPr="001D7E10">
        <w:rPr>
          <w:bCs/>
          <w:i/>
          <w:color w:val="auto"/>
          <w:sz w:val="20"/>
          <w:lang w:eastAsia="pl-PL"/>
        </w:rPr>
        <w:t>(opisać okoliczności czynu stanowiącego podstawę wykluczenia Wykonawcy oraz podać dowody, że podjęte przez niego środki są wystarczające do wykazania jego rzetelności)</w:t>
      </w:r>
      <w:r w:rsidRPr="001D7E10">
        <w:rPr>
          <w:color w:val="auto"/>
          <w:szCs w:val="24"/>
          <w:lang w:eastAsia="pl-PL"/>
        </w:rPr>
        <w:t>:…………………………………...………..…………… …………………………………………………………………………………………………..</w:t>
      </w:r>
    </w:p>
    <w:p w:rsidR="0031163F" w:rsidRPr="001D7E10" w:rsidRDefault="00803CAC">
      <w:pPr>
        <w:suppressAutoHyphens w:val="0"/>
        <w:spacing w:line="360" w:lineRule="auto"/>
        <w:jc w:val="both"/>
        <w:rPr>
          <w:color w:val="auto"/>
          <w:szCs w:val="24"/>
          <w:lang w:eastAsia="pl-PL"/>
        </w:rPr>
      </w:pPr>
      <w:r w:rsidRPr="001D7E10">
        <w:rPr>
          <w:color w:val="auto"/>
          <w:szCs w:val="24"/>
          <w:lang w:eastAsia="pl-PL"/>
        </w:rPr>
        <w:t>…………………………………………………………………………………………..………</w:t>
      </w:r>
    </w:p>
    <w:p w:rsidR="0031163F" w:rsidRPr="001D7E10" w:rsidRDefault="0031163F">
      <w:pPr>
        <w:suppressAutoHyphens w:val="0"/>
        <w:spacing w:line="360" w:lineRule="auto"/>
        <w:jc w:val="both"/>
        <w:rPr>
          <w:color w:val="auto"/>
          <w:szCs w:val="24"/>
          <w:lang w:eastAsia="pl-PL"/>
        </w:rPr>
      </w:pPr>
    </w:p>
    <w:p w:rsidR="0031163F" w:rsidRPr="001D7E10" w:rsidRDefault="00803CAC">
      <w:pPr>
        <w:suppressAutoHyphens w:val="0"/>
        <w:spacing w:line="360" w:lineRule="auto"/>
        <w:jc w:val="both"/>
        <w:rPr>
          <w:color w:val="auto"/>
          <w:szCs w:val="24"/>
          <w:lang w:eastAsia="pl-PL"/>
        </w:rPr>
      </w:pPr>
      <w:r w:rsidRPr="001D7E10">
        <w:rPr>
          <w:color w:val="auto"/>
          <w:szCs w:val="24"/>
          <w:lang w:eastAsia="pl-PL"/>
        </w:rPr>
        <w:t xml:space="preserve">…………….……. </w:t>
      </w:r>
      <w:r w:rsidRPr="001D7E10">
        <w:rPr>
          <w:i/>
          <w:color w:val="auto"/>
          <w:sz w:val="20"/>
          <w:lang w:eastAsia="pl-PL"/>
        </w:rPr>
        <w:t>(miejscowość),</w:t>
      </w:r>
      <w:r w:rsidRPr="001D7E10">
        <w:rPr>
          <w:i/>
          <w:color w:val="auto"/>
          <w:szCs w:val="24"/>
          <w:lang w:eastAsia="pl-PL"/>
        </w:rPr>
        <w:t xml:space="preserve"> </w:t>
      </w:r>
      <w:r w:rsidRPr="001D7E10">
        <w:rPr>
          <w:color w:val="auto"/>
          <w:szCs w:val="24"/>
          <w:lang w:eastAsia="pl-PL"/>
        </w:rPr>
        <w:t xml:space="preserve">dnia ………….……. r. </w:t>
      </w:r>
    </w:p>
    <w:p w:rsidR="0031163F" w:rsidRPr="001D7E10" w:rsidRDefault="0031163F">
      <w:pPr>
        <w:suppressAutoHyphens w:val="0"/>
        <w:spacing w:line="360" w:lineRule="auto"/>
        <w:jc w:val="both"/>
        <w:rPr>
          <w:color w:val="auto"/>
          <w:szCs w:val="24"/>
          <w:lang w:eastAsia="pl-PL"/>
        </w:rPr>
      </w:pPr>
    </w:p>
    <w:p w:rsidR="0031163F" w:rsidRPr="001D7E10" w:rsidRDefault="00803CAC">
      <w:pPr>
        <w:suppressAutoHyphens w:val="0"/>
        <w:jc w:val="both"/>
        <w:rPr>
          <w:color w:val="auto"/>
          <w:szCs w:val="24"/>
          <w:lang w:eastAsia="pl-PL"/>
        </w:rPr>
      </w:pPr>
      <w:r w:rsidRPr="001D7E10">
        <w:rPr>
          <w:color w:val="auto"/>
          <w:szCs w:val="24"/>
          <w:lang w:eastAsia="pl-PL"/>
        </w:rPr>
        <w:tab/>
      </w:r>
      <w:r w:rsidRPr="001D7E10">
        <w:rPr>
          <w:color w:val="auto"/>
          <w:szCs w:val="24"/>
          <w:lang w:eastAsia="pl-PL"/>
        </w:rPr>
        <w:tab/>
      </w:r>
      <w:r w:rsidRPr="001D7E10">
        <w:rPr>
          <w:color w:val="auto"/>
          <w:szCs w:val="24"/>
          <w:lang w:eastAsia="pl-PL"/>
        </w:rPr>
        <w:tab/>
      </w:r>
      <w:r w:rsidRPr="001D7E10">
        <w:rPr>
          <w:color w:val="auto"/>
          <w:szCs w:val="24"/>
          <w:lang w:eastAsia="pl-PL"/>
        </w:rPr>
        <w:tab/>
      </w:r>
      <w:r w:rsidRPr="001D7E10">
        <w:rPr>
          <w:color w:val="auto"/>
          <w:szCs w:val="24"/>
          <w:lang w:eastAsia="pl-PL"/>
        </w:rPr>
        <w:tab/>
      </w:r>
      <w:r w:rsidRPr="001D7E10">
        <w:rPr>
          <w:color w:val="auto"/>
          <w:szCs w:val="24"/>
          <w:lang w:eastAsia="pl-PL"/>
        </w:rPr>
        <w:tab/>
      </w:r>
      <w:r w:rsidRPr="001D7E10">
        <w:rPr>
          <w:color w:val="auto"/>
          <w:szCs w:val="24"/>
          <w:lang w:eastAsia="pl-PL"/>
        </w:rPr>
        <w:tab/>
        <w:t>…………………………………………</w:t>
      </w:r>
    </w:p>
    <w:p w:rsidR="0031163F" w:rsidRPr="001D7E10" w:rsidRDefault="00803CAC">
      <w:pPr>
        <w:suppressAutoHyphens w:val="0"/>
        <w:spacing w:line="360" w:lineRule="auto"/>
        <w:ind w:left="5664" w:firstLine="708"/>
        <w:jc w:val="both"/>
        <w:rPr>
          <w:i/>
          <w:color w:val="auto"/>
          <w:sz w:val="20"/>
          <w:lang w:eastAsia="pl-PL"/>
        </w:rPr>
      </w:pPr>
      <w:r w:rsidRPr="001D7E10">
        <w:rPr>
          <w:i/>
          <w:color w:val="auto"/>
          <w:sz w:val="20"/>
          <w:lang w:eastAsia="pl-PL"/>
        </w:rPr>
        <w:t>(podpis)</w:t>
      </w:r>
    </w:p>
    <w:p w:rsidR="0031163F" w:rsidRPr="001D7E10" w:rsidRDefault="0031163F">
      <w:pPr>
        <w:suppressAutoHyphens w:val="0"/>
        <w:spacing w:line="360" w:lineRule="auto"/>
        <w:jc w:val="both"/>
        <w:rPr>
          <w:i/>
          <w:color w:val="auto"/>
          <w:szCs w:val="24"/>
          <w:lang w:eastAsia="pl-PL"/>
        </w:rPr>
      </w:pPr>
    </w:p>
    <w:p w:rsidR="0031163F" w:rsidRPr="001D7E10" w:rsidRDefault="0031163F">
      <w:pPr>
        <w:suppressAutoHyphens w:val="0"/>
        <w:spacing w:line="360" w:lineRule="auto"/>
        <w:jc w:val="both"/>
        <w:rPr>
          <w:i/>
          <w:color w:val="auto"/>
          <w:szCs w:val="24"/>
          <w:lang w:eastAsia="pl-PL"/>
        </w:rPr>
      </w:pPr>
    </w:p>
    <w:p w:rsidR="0031163F" w:rsidRPr="001D7E10" w:rsidRDefault="0031163F">
      <w:pPr>
        <w:suppressAutoHyphens w:val="0"/>
        <w:spacing w:line="360" w:lineRule="auto"/>
        <w:jc w:val="both"/>
        <w:rPr>
          <w:i/>
          <w:color w:val="auto"/>
          <w:szCs w:val="24"/>
          <w:lang w:eastAsia="pl-PL"/>
        </w:rPr>
      </w:pPr>
    </w:p>
    <w:p w:rsidR="0031163F" w:rsidRPr="001D7E10" w:rsidRDefault="00803CAC">
      <w:pPr>
        <w:shd w:val="clear" w:color="auto" w:fill="BFBFBF"/>
        <w:suppressAutoHyphens w:val="0"/>
        <w:spacing w:line="360" w:lineRule="auto"/>
        <w:jc w:val="both"/>
        <w:rPr>
          <w:b/>
          <w:color w:val="auto"/>
          <w:szCs w:val="24"/>
          <w:lang w:eastAsia="pl-PL"/>
        </w:rPr>
      </w:pPr>
      <w:r w:rsidRPr="001D7E10">
        <w:rPr>
          <w:b/>
          <w:color w:val="auto"/>
          <w:szCs w:val="24"/>
          <w:lang w:eastAsia="pl-PL"/>
        </w:rPr>
        <w:t>OŚWIADCZENIE DOTYCZĄCE PODMIOTU, NA KTÓREGO ZASOBY POWOŁUJE SIĘ WYKONAWCA:</w:t>
      </w:r>
    </w:p>
    <w:p w:rsidR="0031163F" w:rsidRPr="001D7E10" w:rsidRDefault="0031163F">
      <w:pPr>
        <w:suppressAutoHyphens w:val="0"/>
        <w:spacing w:line="360" w:lineRule="auto"/>
        <w:jc w:val="both"/>
        <w:rPr>
          <w:b/>
          <w:color w:val="auto"/>
          <w:szCs w:val="24"/>
          <w:lang w:eastAsia="pl-PL"/>
        </w:rPr>
      </w:pPr>
    </w:p>
    <w:p w:rsidR="0031163F" w:rsidRPr="001D7E10" w:rsidRDefault="00803CAC">
      <w:pPr>
        <w:suppressAutoHyphens w:val="0"/>
        <w:spacing w:line="360" w:lineRule="auto"/>
        <w:jc w:val="both"/>
        <w:rPr>
          <w:i/>
          <w:color w:val="auto"/>
          <w:szCs w:val="24"/>
          <w:lang w:eastAsia="pl-PL"/>
        </w:rPr>
      </w:pPr>
      <w:r w:rsidRPr="001D7E10">
        <w:rPr>
          <w:color w:val="auto"/>
          <w:szCs w:val="24"/>
          <w:lang w:eastAsia="pl-PL"/>
        </w:rPr>
        <w:t>Oświadczam, że w stosunku do następującego/</w:t>
      </w:r>
      <w:proofErr w:type="spellStart"/>
      <w:r w:rsidRPr="001D7E10">
        <w:rPr>
          <w:color w:val="auto"/>
          <w:szCs w:val="24"/>
          <w:lang w:eastAsia="pl-PL"/>
        </w:rPr>
        <w:t>ych</w:t>
      </w:r>
      <w:proofErr w:type="spellEnd"/>
      <w:r w:rsidRPr="001D7E10">
        <w:rPr>
          <w:color w:val="auto"/>
          <w:szCs w:val="24"/>
          <w:lang w:eastAsia="pl-PL"/>
        </w:rPr>
        <w:t xml:space="preserve"> </w:t>
      </w:r>
      <w:proofErr w:type="spellStart"/>
      <w:r w:rsidRPr="001D7E10">
        <w:rPr>
          <w:color w:val="auto"/>
          <w:szCs w:val="24"/>
          <w:lang w:eastAsia="pl-PL"/>
        </w:rPr>
        <w:t>podmiout</w:t>
      </w:r>
      <w:proofErr w:type="spellEnd"/>
      <w:r w:rsidRPr="001D7E10">
        <w:rPr>
          <w:color w:val="auto"/>
          <w:szCs w:val="24"/>
          <w:lang w:eastAsia="pl-PL"/>
        </w:rPr>
        <w:t>/</w:t>
      </w:r>
      <w:proofErr w:type="spellStart"/>
      <w:r w:rsidRPr="001D7E10">
        <w:rPr>
          <w:color w:val="auto"/>
          <w:szCs w:val="24"/>
          <w:lang w:eastAsia="pl-PL"/>
        </w:rPr>
        <w:t>tów</w:t>
      </w:r>
      <w:proofErr w:type="spellEnd"/>
      <w:r w:rsidRPr="001D7E10">
        <w:rPr>
          <w:color w:val="auto"/>
          <w:szCs w:val="24"/>
          <w:lang w:eastAsia="pl-PL"/>
        </w:rPr>
        <w:t>, na którego/</w:t>
      </w:r>
      <w:proofErr w:type="spellStart"/>
      <w:r w:rsidRPr="001D7E10">
        <w:rPr>
          <w:color w:val="auto"/>
          <w:szCs w:val="24"/>
          <w:lang w:eastAsia="pl-PL"/>
        </w:rPr>
        <w:t>ych</w:t>
      </w:r>
      <w:proofErr w:type="spellEnd"/>
      <w:r w:rsidRPr="001D7E10">
        <w:rPr>
          <w:color w:val="auto"/>
          <w:szCs w:val="24"/>
          <w:lang w:eastAsia="pl-PL"/>
        </w:rPr>
        <w:t xml:space="preserve"> zasoby powołuję się w niniejszym postępowaniu, tj. ……………………………………………… </w:t>
      </w:r>
      <w:r w:rsidRPr="001D7E10">
        <w:rPr>
          <w:i/>
          <w:color w:val="auto"/>
          <w:sz w:val="20"/>
          <w:lang w:eastAsia="pl-PL"/>
        </w:rPr>
        <w:t>(podać pełną nazwę/firmę, adres, a także w zależności od podmiotu: NIP/PESEL, KRS/</w:t>
      </w:r>
      <w:proofErr w:type="spellStart"/>
      <w:r w:rsidRPr="001D7E10">
        <w:rPr>
          <w:i/>
          <w:color w:val="auto"/>
          <w:sz w:val="20"/>
          <w:lang w:eastAsia="pl-PL"/>
        </w:rPr>
        <w:t>CEiDG</w:t>
      </w:r>
      <w:proofErr w:type="spellEnd"/>
      <w:r w:rsidRPr="001D7E10">
        <w:rPr>
          <w:i/>
          <w:color w:val="auto"/>
          <w:sz w:val="20"/>
          <w:lang w:eastAsia="pl-PL"/>
        </w:rPr>
        <w:t>)</w:t>
      </w:r>
      <w:r w:rsidRPr="001D7E10">
        <w:rPr>
          <w:i/>
          <w:color w:val="auto"/>
          <w:szCs w:val="24"/>
          <w:lang w:eastAsia="pl-PL"/>
        </w:rPr>
        <w:t xml:space="preserve"> </w:t>
      </w:r>
      <w:r w:rsidRPr="001D7E10">
        <w:rPr>
          <w:color w:val="auto"/>
          <w:szCs w:val="24"/>
          <w:lang w:eastAsia="pl-PL"/>
        </w:rPr>
        <w:t>nie podlega/ją wykluczeniu z postępowania o udzielenie zamówienia.</w:t>
      </w:r>
    </w:p>
    <w:p w:rsidR="0031163F" w:rsidRPr="001D7E10" w:rsidRDefault="0031163F">
      <w:pPr>
        <w:suppressAutoHyphens w:val="0"/>
        <w:jc w:val="both"/>
        <w:rPr>
          <w:color w:val="auto"/>
          <w:szCs w:val="24"/>
          <w:lang w:eastAsia="pl-PL"/>
        </w:rPr>
      </w:pPr>
    </w:p>
    <w:p w:rsidR="0031163F" w:rsidRPr="001D7E10" w:rsidRDefault="00803CAC">
      <w:pPr>
        <w:suppressAutoHyphens w:val="0"/>
        <w:jc w:val="both"/>
        <w:rPr>
          <w:color w:val="auto"/>
          <w:szCs w:val="24"/>
          <w:lang w:eastAsia="pl-PL"/>
        </w:rPr>
      </w:pPr>
      <w:r w:rsidRPr="001D7E10">
        <w:rPr>
          <w:color w:val="auto"/>
          <w:szCs w:val="24"/>
          <w:lang w:eastAsia="pl-PL"/>
        </w:rPr>
        <w:t xml:space="preserve">…………….……. </w:t>
      </w:r>
      <w:r w:rsidRPr="001D7E10">
        <w:rPr>
          <w:i/>
          <w:color w:val="auto"/>
          <w:sz w:val="20"/>
          <w:lang w:eastAsia="pl-PL"/>
        </w:rPr>
        <w:t>(miejscowość),</w:t>
      </w:r>
      <w:r w:rsidRPr="001D7E10">
        <w:rPr>
          <w:i/>
          <w:color w:val="auto"/>
          <w:szCs w:val="24"/>
          <w:lang w:eastAsia="pl-PL"/>
        </w:rPr>
        <w:t xml:space="preserve"> </w:t>
      </w:r>
      <w:r w:rsidRPr="001D7E10">
        <w:rPr>
          <w:color w:val="auto"/>
          <w:szCs w:val="24"/>
          <w:lang w:eastAsia="pl-PL"/>
        </w:rPr>
        <w:t xml:space="preserve">dnia ………….……. r. </w:t>
      </w:r>
      <w:r w:rsidRPr="001D7E10">
        <w:rPr>
          <w:color w:val="auto"/>
          <w:szCs w:val="24"/>
          <w:lang w:eastAsia="pl-PL"/>
        </w:rPr>
        <w:tab/>
      </w:r>
      <w:r w:rsidRPr="001D7E10">
        <w:rPr>
          <w:color w:val="auto"/>
          <w:szCs w:val="24"/>
          <w:lang w:eastAsia="pl-PL"/>
        </w:rPr>
        <w:tab/>
      </w:r>
      <w:r w:rsidRPr="001D7E10">
        <w:rPr>
          <w:color w:val="auto"/>
          <w:szCs w:val="24"/>
          <w:lang w:eastAsia="pl-PL"/>
        </w:rPr>
        <w:tab/>
      </w:r>
      <w:r w:rsidRPr="001D7E10">
        <w:rPr>
          <w:color w:val="auto"/>
          <w:szCs w:val="24"/>
          <w:lang w:eastAsia="pl-PL"/>
        </w:rPr>
        <w:tab/>
      </w:r>
      <w:r w:rsidRPr="001D7E10">
        <w:rPr>
          <w:color w:val="auto"/>
          <w:szCs w:val="24"/>
          <w:lang w:eastAsia="pl-PL"/>
        </w:rPr>
        <w:tab/>
      </w:r>
      <w:r w:rsidRPr="001D7E10">
        <w:rPr>
          <w:color w:val="auto"/>
          <w:szCs w:val="24"/>
          <w:lang w:eastAsia="pl-PL"/>
        </w:rPr>
        <w:tab/>
      </w:r>
    </w:p>
    <w:p w:rsidR="0031163F" w:rsidRPr="001D7E10" w:rsidRDefault="00803CAC">
      <w:pPr>
        <w:suppressAutoHyphens w:val="0"/>
        <w:jc w:val="both"/>
        <w:rPr>
          <w:color w:val="auto"/>
          <w:szCs w:val="24"/>
          <w:lang w:eastAsia="pl-PL"/>
        </w:rPr>
      </w:pPr>
      <w:r w:rsidRPr="001D7E10">
        <w:rPr>
          <w:color w:val="auto"/>
          <w:szCs w:val="24"/>
          <w:lang w:eastAsia="pl-PL"/>
        </w:rPr>
        <w:t xml:space="preserve">                                                                          …………………………………………</w:t>
      </w:r>
    </w:p>
    <w:p w:rsidR="0031163F" w:rsidRPr="001D7E10" w:rsidRDefault="00803CAC">
      <w:pPr>
        <w:suppressAutoHyphens w:val="0"/>
        <w:spacing w:line="360" w:lineRule="auto"/>
        <w:ind w:left="5664" w:firstLine="708"/>
        <w:jc w:val="both"/>
        <w:rPr>
          <w:i/>
          <w:color w:val="auto"/>
          <w:sz w:val="20"/>
          <w:lang w:eastAsia="pl-PL"/>
        </w:rPr>
      </w:pPr>
      <w:r w:rsidRPr="001D7E10">
        <w:rPr>
          <w:i/>
          <w:color w:val="auto"/>
          <w:sz w:val="20"/>
          <w:lang w:eastAsia="pl-PL"/>
        </w:rPr>
        <w:t>(podpis)</w:t>
      </w:r>
    </w:p>
    <w:p w:rsidR="0031163F" w:rsidRPr="001D7E10" w:rsidRDefault="0031163F">
      <w:pPr>
        <w:suppressAutoHyphens w:val="0"/>
        <w:spacing w:line="360" w:lineRule="auto"/>
        <w:ind w:left="5664" w:firstLine="708"/>
        <w:jc w:val="both"/>
        <w:rPr>
          <w:i/>
          <w:color w:val="auto"/>
          <w:sz w:val="20"/>
          <w:lang w:eastAsia="pl-PL"/>
        </w:rPr>
      </w:pPr>
    </w:p>
    <w:p w:rsidR="0031163F" w:rsidRPr="001D7E10" w:rsidRDefault="0031163F">
      <w:pPr>
        <w:suppressAutoHyphens w:val="0"/>
        <w:spacing w:line="360" w:lineRule="auto"/>
        <w:ind w:left="5664" w:firstLine="708"/>
        <w:jc w:val="both"/>
        <w:rPr>
          <w:i/>
          <w:color w:val="auto"/>
          <w:sz w:val="20"/>
          <w:lang w:eastAsia="pl-PL"/>
        </w:rPr>
      </w:pPr>
    </w:p>
    <w:p w:rsidR="0031163F" w:rsidRPr="001D7E10" w:rsidRDefault="0031163F">
      <w:pPr>
        <w:suppressAutoHyphens w:val="0"/>
        <w:spacing w:line="360" w:lineRule="auto"/>
        <w:ind w:left="5664" w:firstLine="708"/>
        <w:jc w:val="both"/>
        <w:rPr>
          <w:i/>
          <w:color w:val="auto"/>
          <w:sz w:val="20"/>
          <w:lang w:eastAsia="pl-PL"/>
        </w:rPr>
      </w:pPr>
    </w:p>
    <w:p w:rsidR="0031163F" w:rsidRPr="001D7E10" w:rsidRDefault="0031163F">
      <w:pPr>
        <w:suppressAutoHyphens w:val="0"/>
        <w:spacing w:line="360" w:lineRule="auto"/>
        <w:ind w:left="5664" w:firstLine="708"/>
        <w:jc w:val="both"/>
        <w:rPr>
          <w:i/>
          <w:color w:val="auto"/>
          <w:sz w:val="20"/>
          <w:lang w:eastAsia="pl-PL"/>
        </w:rPr>
      </w:pPr>
    </w:p>
    <w:p w:rsidR="0031163F" w:rsidRPr="001D7E10" w:rsidRDefault="0031163F">
      <w:pPr>
        <w:suppressAutoHyphens w:val="0"/>
        <w:spacing w:line="360" w:lineRule="auto"/>
        <w:ind w:left="5664" w:firstLine="708"/>
        <w:jc w:val="both"/>
        <w:rPr>
          <w:i/>
          <w:color w:val="auto"/>
          <w:sz w:val="20"/>
          <w:lang w:eastAsia="pl-PL"/>
        </w:rPr>
      </w:pPr>
    </w:p>
    <w:p w:rsidR="0031163F" w:rsidRPr="001D7E10" w:rsidRDefault="0031163F">
      <w:pPr>
        <w:suppressAutoHyphens w:val="0"/>
        <w:spacing w:line="360" w:lineRule="auto"/>
        <w:jc w:val="both"/>
        <w:rPr>
          <w:i/>
          <w:color w:val="auto"/>
          <w:sz w:val="20"/>
          <w:lang w:eastAsia="pl-PL"/>
        </w:rPr>
      </w:pPr>
    </w:p>
    <w:p w:rsidR="0031163F" w:rsidRPr="001D7E10" w:rsidRDefault="00803CAC">
      <w:pPr>
        <w:shd w:val="clear" w:color="auto" w:fill="BFBFBF"/>
        <w:suppressAutoHyphens w:val="0"/>
        <w:spacing w:line="360" w:lineRule="auto"/>
        <w:jc w:val="both"/>
        <w:rPr>
          <w:b/>
          <w:color w:val="auto"/>
          <w:szCs w:val="24"/>
          <w:lang w:eastAsia="pl-PL"/>
        </w:rPr>
      </w:pPr>
      <w:r w:rsidRPr="001D7E10">
        <w:rPr>
          <w:b/>
          <w:color w:val="auto"/>
          <w:szCs w:val="24"/>
          <w:lang w:eastAsia="pl-PL"/>
        </w:rPr>
        <w:lastRenderedPageBreak/>
        <w:t>OŚWIADCZENIE DOTYCZĄCE PODWYKONAWCY NIEBĘDĄCEGO PODMIOTEM, NA KTÓREGO ZASOBY POWOŁUJE SIĘ WYKONAWCA:</w:t>
      </w:r>
    </w:p>
    <w:p w:rsidR="0031163F" w:rsidRPr="001D7E10" w:rsidRDefault="0031163F">
      <w:pPr>
        <w:suppressAutoHyphens w:val="0"/>
        <w:spacing w:line="360" w:lineRule="auto"/>
        <w:jc w:val="both"/>
        <w:rPr>
          <w:b/>
          <w:color w:val="auto"/>
          <w:szCs w:val="24"/>
          <w:lang w:eastAsia="pl-PL"/>
        </w:rPr>
      </w:pPr>
    </w:p>
    <w:p w:rsidR="0031163F" w:rsidRPr="001D7E10" w:rsidRDefault="00803CAC">
      <w:pPr>
        <w:suppressAutoHyphens w:val="0"/>
        <w:spacing w:line="360" w:lineRule="auto"/>
        <w:jc w:val="both"/>
        <w:rPr>
          <w:i/>
          <w:color w:val="auto"/>
          <w:szCs w:val="24"/>
          <w:lang w:eastAsia="pl-PL"/>
        </w:rPr>
      </w:pPr>
      <w:r w:rsidRPr="001D7E10">
        <w:rPr>
          <w:color w:val="auto"/>
          <w:szCs w:val="24"/>
          <w:lang w:eastAsia="pl-PL"/>
        </w:rPr>
        <w:t>Oświadczam, że w stosunku do następującego/</w:t>
      </w:r>
      <w:proofErr w:type="spellStart"/>
      <w:r w:rsidRPr="001D7E10">
        <w:rPr>
          <w:color w:val="auto"/>
          <w:szCs w:val="24"/>
          <w:lang w:eastAsia="pl-PL"/>
        </w:rPr>
        <w:t>ych</w:t>
      </w:r>
      <w:proofErr w:type="spellEnd"/>
      <w:r w:rsidRPr="001D7E10">
        <w:rPr>
          <w:color w:val="auto"/>
          <w:szCs w:val="24"/>
          <w:lang w:eastAsia="pl-PL"/>
        </w:rPr>
        <w:t xml:space="preserve"> podmiotu/</w:t>
      </w:r>
      <w:proofErr w:type="spellStart"/>
      <w:r w:rsidRPr="001D7E10">
        <w:rPr>
          <w:color w:val="auto"/>
          <w:szCs w:val="24"/>
          <w:lang w:eastAsia="pl-PL"/>
        </w:rPr>
        <w:t>tów</w:t>
      </w:r>
      <w:proofErr w:type="spellEnd"/>
      <w:r w:rsidRPr="001D7E10">
        <w:rPr>
          <w:color w:val="auto"/>
          <w:szCs w:val="24"/>
          <w:lang w:eastAsia="pl-PL"/>
        </w:rPr>
        <w:t>, będącego/</w:t>
      </w:r>
      <w:proofErr w:type="spellStart"/>
      <w:r w:rsidRPr="001D7E10">
        <w:rPr>
          <w:color w:val="auto"/>
          <w:szCs w:val="24"/>
          <w:lang w:eastAsia="pl-PL"/>
        </w:rPr>
        <w:t>ych</w:t>
      </w:r>
      <w:proofErr w:type="spellEnd"/>
      <w:r w:rsidRPr="001D7E10">
        <w:rPr>
          <w:color w:val="auto"/>
          <w:szCs w:val="24"/>
          <w:lang w:eastAsia="pl-PL"/>
        </w:rPr>
        <w:t xml:space="preserve"> podwykonawcą/</w:t>
      </w:r>
      <w:proofErr w:type="spellStart"/>
      <w:r w:rsidRPr="001D7E10">
        <w:rPr>
          <w:color w:val="auto"/>
          <w:szCs w:val="24"/>
          <w:lang w:eastAsia="pl-PL"/>
        </w:rPr>
        <w:t>ami</w:t>
      </w:r>
      <w:proofErr w:type="spellEnd"/>
      <w:r w:rsidRPr="001D7E10">
        <w:rPr>
          <w:color w:val="auto"/>
          <w:szCs w:val="24"/>
          <w:lang w:eastAsia="pl-PL"/>
        </w:rPr>
        <w:t xml:space="preserve"> ..……………………………………………… </w:t>
      </w:r>
      <w:r w:rsidRPr="001D7E10">
        <w:rPr>
          <w:i/>
          <w:color w:val="auto"/>
          <w:sz w:val="20"/>
          <w:lang w:eastAsia="pl-PL"/>
        </w:rPr>
        <w:t>(podać pełną nazwę/firmę, adres, a także w zależności od podmiotu: NIP/PESEL, KRS/</w:t>
      </w:r>
      <w:proofErr w:type="spellStart"/>
      <w:r w:rsidRPr="001D7E10">
        <w:rPr>
          <w:i/>
          <w:color w:val="auto"/>
          <w:sz w:val="20"/>
          <w:lang w:eastAsia="pl-PL"/>
        </w:rPr>
        <w:t>CEiDG</w:t>
      </w:r>
      <w:proofErr w:type="spellEnd"/>
      <w:r w:rsidRPr="001D7E10">
        <w:rPr>
          <w:i/>
          <w:color w:val="auto"/>
          <w:sz w:val="20"/>
          <w:lang w:eastAsia="pl-PL"/>
        </w:rPr>
        <w:t>)</w:t>
      </w:r>
      <w:r w:rsidRPr="001D7E10">
        <w:rPr>
          <w:i/>
          <w:color w:val="auto"/>
          <w:szCs w:val="24"/>
          <w:lang w:eastAsia="pl-PL"/>
        </w:rPr>
        <w:t xml:space="preserve"> </w:t>
      </w:r>
      <w:r w:rsidRPr="001D7E10">
        <w:rPr>
          <w:color w:val="auto"/>
          <w:szCs w:val="24"/>
          <w:lang w:eastAsia="pl-PL"/>
        </w:rPr>
        <w:t>nie zachodzą podstawy wykluczenia z postępowania o udzielenie zamówienia.</w:t>
      </w:r>
    </w:p>
    <w:p w:rsidR="0031163F" w:rsidRPr="001D7E10" w:rsidRDefault="0031163F">
      <w:pPr>
        <w:suppressAutoHyphens w:val="0"/>
        <w:jc w:val="both"/>
        <w:rPr>
          <w:color w:val="auto"/>
          <w:szCs w:val="24"/>
          <w:lang w:eastAsia="pl-PL"/>
        </w:rPr>
      </w:pPr>
    </w:p>
    <w:p w:rsidR="0031163F" w:rsidRPr="001D7E10" w:rsidRDefault="00803CAC">
      <w:pPr>
        <w:suppressAutoHyphens w:val="0"/>
        <w:jc w:val="both"/>
        <w:rPr>
          <w:color w:val="auto"/>
          <w:szCs w:val="24"/>
          <w:lang w:eastAsia="pl-PL"/>
        </w:rPr>
      </w:pPr>
      <w:r w:rsidRPr="001D7E10">
        <w:rPr>
          <w:color w:val="auto"/>
          <w:szCs w:val="24"/>
          <w:lang w:eastAsia="pl-PL"/>
        </w:rPr>
        <w:t xml:space="preserve">…………….……. </w:t>
      </w:r>
      <w:r w:rsidRPr="001D7E10">
        <w:rPr>
          <w:i/>
          <w:color w:val="auto"/>
          <w:sz w:val="20"/>
          <w:lang w:eastAsia="pl-PL"/>
        </w:rPr>
        <w:t>(miejscowość),</w:t>
      </w:r>
      <w:r w:rsidRPr="001D7E10">
        <w:rPr>
          <w:i/>
          <w:color w:val="auto"/>
          <w:szCs w:val="24"/>
          <w:lang w:eastAsia="pl-PL"/>
        </w:rPr>
        <w:t xml:space="preserve"> </w:t>
      </w:r>
      <w:r w:rsidRPr="001D7E10">
        <w:rPr>
          <w:color w:val="auto"/>
          <w:szCs w:val="24"/>
          <w:lang w:eastAsia="pl-PL"/>
        </w:rPr>
        <w:t xml:space="preserve">dnia ………….……. r. </w:t>
      </w:r>
      <w:r w:rsidRPr="001D7E10">
        <w:rPr>
          <w:color w:val="auto"/>
          <w:szCs w:val="24"/>
          <w:lang w:eastAsia="pl-PL"/>
        </w:rPr>
        <w:tab/>
      </w:r>
      <w:r w:rsidRPr="001D7E10">
        <w:rPr>
          <w:color w:val="auto"/>
          <w:szCs w:val="24"/>
          <w:lang w:eastAsia="pl-PL"/>
        </w:rPr>
        <w:tab/>
      </w:r>
      <w:r w:rsidRPr="001D7E10">
        <w:rPr>
          <w:color w:val="auto"/>
          <w:szCs w:val="24"/>
          <w:lang w:eastAsia="pl-PL"/>
        </w:rPr>
        <w:tab/>
      </w:r>
      <w:r w:rsidRPr="001D7E10">
        <w:rPr>
          <w:color w:val="auto"/>
          <w:szCs w:val="24"/>
          <w:lang w:eastAsia="pl-PL"/>
        </w:rPr>
        <w:tab/>
      </w:r>
      <w:r w:rsidRPr="001D7E10">
        <w:rPr>
          <w:color w:val="auto"/>
          <w:szCs w:val="24"/>
          <w:lang w:eastAsia="pl-PL"/>
        </w:rPr>
        <w:tab/>
      </w:r>
      <w:r w:rsidRPr="001D7E10">
        <w:rPr>
          <w:color w:val="auto"/>
          <w:szCs w:val="24"/>
          <w:lang w:eastAsia="pl-PL"/>
        </w:rPr>
        <w:tab/>
      </w:r>
    </w:p>
    <w:p w:rsidR="0031163F" w:rsidRPr="001D7E10" w:rsidRDefault="00803CAC">
      <w:pPr>
        <w:suppressAutoHyphens w:val="0"/>
        <w:jc w:val="both"/>
        <w:rPr>
          <w:color w:val="auto"/>
          <w:szCs w:val="24"/>
          <w:lang w:eastAsia="pl-PL"/>
        </w:rPr>
      </w:pPr>
      <w:r w:rsidRPr="001D7E10">
        <w:rPr>
          <w:color w:val="auto"/>
          <w:szCs w:val="24"/>
          <w:lang w:eastAsia="pl-PL"/>
        </w:rPr>
        <w:t xml:space="preserve">                                                                          …………………………………………</w:t>
      </w:r>
    </w:p>
    <w:p w:rsidR="0031163F" w:rsidRPr="001D7E10" w:rsidRDefault="00803CAC">
      <w:pPr>
        <w:suppressAutoHyphens w:val="0"/>
        <w:spacing w:line="360" w:lineRule="auto"/>
        <w:ind w:left="5664" w:firstLine="708"/>
        <w:jc w:val="both"/>
        <w:rPr>
          <w:i/>
          <w:color w:val="auto"/>
          <w:sz w:val="20"/>
          <w:lang w:eastAsia="pl-PL"/>
        </w:rPr>
      </w:pPr>
      <w:r w:rsidRPr="001D7E10">
        <w:rPr>
          <w:i/>
          <w:color w:val="auto"/>
          <w:sz w:val="20"/>
          <w:lang w:eastAsia="pl-PL"/>
        </w:rPr>
        <w:t>(podpis)</w:t>
      </w:r>
    </w:p>
    <w:p w:rsidR="0031163F" w:rsidRPr="001D7E10" w:rsidRDefault="0031163F">
      <w:pPr>
        <w:suppressAutoHyphens w:val="0"/>
        <w:spacing w:line="360" w:lineRule="auto"/>
        <w:ind w:left="5664" w:firstLine="708"/>
        <w:jc w:val="both"/>
        <w:rPr>
          <w:i/>
          <w:color w:val="auto"/>
          <w:sz w:val="20"/>
          <w:lang w:eastAsia="pl-PL"/>
        </w:rPr>
      </w:pPr>
    </w:p>
    <w:p w:rsidR="0031163F" w:rsidRPr="001D7E10" w:rsidRDefault="0031163F">
      <w:pPr>
        <w:suppressAutoHyphens w:val="0"/>
        <w:spacing w:line="360" w:lineRule="auto"/>
        <w:jc w:val="both"/>
        <w:rPr>
          <w:i/>
          <w:color w:val="auto"/>
          <w:sz w:val="20"/>
          <w:lang w:eastAsia="pl-PL"/>
        </w:rPr>
      </w:pPr>
    </w:p>
    <w:p w:rsidR="0031163F" w:rsidRPr="001D7E10" w:rsidRDefault="00803CAC">
      <w:pPr>
        <w:shd w:val="clear" w:color="auto" w:fill="BFBFBF"/>
        <w:suppressAutoHyphens w:val="0"/>
        <w:spacing w:line="360" w:lineRule="auto"/>
        <w:jc w:val="both"/>
        <w:rPr>
          <w:b/>
          <w:color w:val="auto"/>
          <w:szCs w:val="24"/>
          <w:lang w:eastAsia="pl-PL"/>
        </w:rPr>
      </w:pPr>
      <w:r w:rsidRPr="001D7E10">
        <w:rPr>
          <w:b/>
          <w:color w:val="auto"/>
          <w:szCs w:val="24"/>
          <w:lang w:eastAsia="pl-PL"/>
        </w:rPr>
        <w:t>OŚWIADCZENIE DOTYCZĄCE PODANYCH INFORMACJI:</w:t>
      </w:r>
    </w:p>
    <w:p w:rsidR="0031163F" w:rsidRPr="001D7E10" w:rsidRDefault="0031163F">
      <w:pPr>
        <w:suppressAutoHyphens w:val="0"/>
        <w:spacing w:line="360" w:lineRule="auto"/>
        <w:jc w:val="both"/>
        <w:rPr>
          <w:b/>
          <w:color w:val="auto"/>
          <w:szCs w:val="24"/>
          <w:lang w:eastAsia="pl-PL"/>
        </w:rPr>
      </w:pPr>
    </w:p>
    <w:p w:rsidR="0031163F" w:rsidRPr="001D7E10" w:rsidRDefault="00803CAC">
      <w:pPr>
        <w:suppressAutoHyphens w:val="0"/>
        <w:spacing w:line="360" w:lineRule="auto"/>
        <w:jc w:val="both"/>
        <w:rPr>
          <w:color w:val="auto"/>
          <w:szCs w:val="24"/>
          <w:lang w:eastAsia="pl-PL"/>
        </w:rPr>
      </w:pPr>
      <w:r w:rsidRPr="001D7E10">
        <w:rPr>
          <w:color w:val="auto"/>
          <w:szCs w:val="24"/>
          <w:lang w:eastAsia="pl-PL"/>
        </w:rPr>
        <w:t xml:space="preserve">Oświadczam, że wszystkie informacje podane w powyższych oświadczeniach są aktualne </w:t>
      </w:r>
      <w:r w:rsidRPr="001D7E10">
        <w:rPr>
          <w:color w:val="auto"/>
          <w:szCs w:val="24"/>
          <w:lang w:eastAsia="pl-PL"/>
        </w:rPr>
        <w:br/>
        <w:t>i zgodne z prawdą oraz zostały przedstawione z pełną świadomością konsekwencji wprowadzenia zamawiającego w błąd przy przedstawianiu informacji.</w:t>
      </w:r>
    </w:p>
    <w:p w:rsidR="0031163F" w:rsidRPr="001D7E10" w:rsidRDefault="0031163F">
      <w:pPr>
        <w:suppressAutoHyphens w:val="0"/>
        <w:spacing w:line="360" w:lineRule="auto"/>
        <w:jc w:val="both"/>
        <w:rPr>
          <w:color w:val="auto"/>
          <w:szCs w:val="24"/>
          <w:lang w:eastAsia="pl-PL"/>
        </w:rPr>
      </w:pPr>
    </w:p>
    <w:p w:rsidR="0031163F" w:rsidRPr="001D7E10" w:rsidRDefault="00803CAC">
      <w:pPr>
        <w:suppressAutoHyphens w:val="0"/>
        <w:spacing w:line="360" w:lineRule="auto"/>
        <w:jc w:val="both"/>
        <w:rPr>
          <w:color w:val="auto"/>
          <w:szCs w:val="24"/>
          <w:lang w:eastAsia="pl-PL"/>
        </w:rPr>
      </w:pPr>
      <w:r w:rsidRPr="001D7E10">
        <w:rPr>
          <w:color w:val="auto"/>
          <w:szCs w:val="24"/>
          <w:lang w:eastAsia="pl-PL"/>
        </w:rPr>
        <w:t xml:space="preserve">…………….……. </w:t>
      </w:r>
      <w:r w:rsidRPr="001D7E10">
        <w:rPr>
          <w:i/>
          <w:color w:val="auto"/>
          <w:sz w:val="20"/>
          <w:lang w:eastAsia="pl-PL"/>
        </w:rPr>
        <w:t>(miejscowość),</w:t>
      </w:r>
      <w:r w:rsidRPr="001D7E10">
        <w:rPr>
          <w:i/>
          <w:color w:val="auto"/>
          <w:szCs w:val="24"/>
          <w:lang w:eastAsia="pl-PL"/>
        </w:rPr>
        <w:t xml:space="preserve"> </w:t>
      </w:r>
      <w:r w:rsidRPr="001D7E10">
        <w:rPr>
          <w:color w:val="auto"/>
          <w:szCs w:val="24"/>
          <w:lang w:eastAsia="pl-PL"/>
        </w:rPr>
        <w:t xml:space="preserve">dnia ………….……. r. </w:t>
      </w:r>
    </w:p>
    <w:p w:rsidR="0031163F" w:rsidRPr="001D7E10" w:rsidRDefault="00803CAC">
      <w:pPr>
        <w:suppressAutoHyphens w:val="0"/>
        <w:jc w:val="right"/>
        <w:rPr>
          <w:color w:val="auto"/>
          <w:szCs w:val="24"/>
          <w:lang w:eastAsia="pl-PL"/>
        </w:rPr>
      </w:pPr>
      <w:r w:rsidRPr="001D7E10">
        <w:rPr>
          <w:color w:val="auto"/>
          <w:szCs w:val="24"/>
          <w:lang w:eastAsia="pl-PL"/>
        </w:rPr>
        <w:t>…………………………………………</w:t>
      </w:r>
    </w:p>
    <w:p w:rsidR="0031163F" w:rsidRPr="001D7E10" w:rsidRDefault="00803CAC">
      <w:pPr>
        <w:suppressAutoHyphens w:val="0"/>
        <w:spacing w:line="360" w:lineRule="auto"/>
        <w:ind w:left="5664" w:firstLine="708"/>
        <w:jc w:val="both"/>
        <w:rPr>
          <w:i/>
          <w:color w:val="auto"/>
          <w:sz w:val="20"/>
          <w:lang w:eastAsia="pl-PL"/>
        </w:rPr>
      </w:pPr>
      <w:r w:rsidRPr="001D7E10">
        <w:rPr>
          <w:i/>
          <w:color w:val="auto"/>
          <w:sz w:val="20"/>
          <w:lang w:eastAsia="pl-PL"/>
        </w:rPr>
        <w:t>(podpis)</w:t>
      </w:r>
    </w:p>
    <w:p w:rsidR="0031163F" w:rsidRPr="001D7E10" w:rsidRDefault="0031163F">
      <w:pPr>
        <w:suppressAutoHyphens w:val="0"/>
        <w:spacing w:line="360" w:lineRule="auto"/>
        <w:ind w:left="5664" w:firstLine="708"/>
        <w:jc w:val="both"/>
        <w:rPr>
          <w:i/>
          <w:color w:val="auto"/>
          <w:sz w:val="20"/>
          <w:lang w:eastAsia="pl-PL"/>
        </w:rPr>
      </w:pPr>
    </w:p>
    <w:p w:rsidR="0031163F" w:rsidRPr="001D7E10" w:rsidRDefault="0031163F">
      <w:pPr>
        <w:widowControl w:val="0"/>
        <w:suppressAutoHyphens w:val="0"/>
        <w:rPr>
          <w:b/>
          <w:i/>
          <w:color w:val="auto"/>
          <w:szCs w:val="24"/>
          <w:lang w:eastAsia="pl-PL"/>
        </w:rPr>
      </w:pPr>
    </w:p>
    <w:p w:rsidR="0031163F" w:rsidRPr="001D7E10" w:rsidRDefault="0031163F">
      <w:pPr>
        <w:widowControl w:val="0"/>
        <w:suppressAutoHyphens w:val="0"/>
        <w:rPr>
          <w:b/>
          <w:i/>
          <w:color w:val="auto"/>
          <w:szCs w:val="24"/>
          <w:lang w:eastAsia="pl-PL"/>
        </w:rPr>
      </w:pPr>
    </w:p>
    <w:p w:rsidR="0031163F" w:rsidRPr="001D7E10" w:rsidRDefault="0031163F">
      <w:pPr>
        <w:widowControl w:val="0"/>
        <w:suppressAutoHyphens w:val="0"/>
        <w:rPr>
          <w:b/>
          <w:i/>
          <w:color w:val="auto"/>
          <w:szCs w:val="24"/>
          <w:lang w:eastAsia="pl-PL"/>
        </w:rPr>
      </w:pPr>
    </w:p>
    <w:p w:rsidR="0031163F" w:rsidRPr="001D7E10" w:rsidRDefault="0031163F">
      <w:pPr>
        <w:widowControl w:val="0"/>
        <w:suppressAutoHyphens w:val="0"/>
        <w:rPr>
          <w:b/>
          <w:i/>
          <w:color w:val="auto"/>
          <w:szCs w:val="24"/>
          <w:lang w:eastAsia="pl-PL"/>
        </w:rPr>
      </w:pPr>
    </w:p>
    <w:p w:rsidR="0031163F" w:rsidRPr="001D7E10" w:rsidRDefault="0031163F">
      <w:pPr>
        <w:widowControl w:val="0"/>
        <w:suppressAutoHyphens w:val="0"/>
        <w:rPr>
          <w:b/>
          <w:i/>
          <w:color w:val="auto"/>
          <w:szCs w:val="24"/>
          <w:lang w:eastAsia="pl-PL"/>
        </w:rPr>
      </w:pPr>
    </w:p>
    <w:p w:rsidR="0031163F" w:rsidRPr="001D7E10" w:rsidRDefault="0031163F">
      <w:pPr>
        <w:widowControl w:val="0"/>
        <w:suppressAutoHyphens w:val="0"/>
        <w:rPr>
          <w:b/>
          <w:i/>
          <w:color w:val="auto"/>
          <w:szCs w:val="24"/>
          <w:lang w:eastAsia="pl-PL"/>
        </w:rPr>
      </w:pPr>
    </w:p>
    <w:p w:rsidR="0031163F" w:rsidRPr="001D7E10" w:rsidRDefault="0031163F">
      <w:pPr>
        <w:widowControl w:val="0"/>
        <w:suppressAutoHyphens w:val="0"/>
        <w:rPr>
          <w:b/>
          <w:i/>
          <w:color w:val="auto"/>
          <w:szCs w:val="24"/>
          <w:lang w:eastAsia="pl-PL"/>
        </w:rPr>
      </w:pPr>
    </w:p>
    <w:p w:rsidR="0031163F" w:rsidRPr="001D7E10" w:rsidRDefault="0031163F">
      <w:pPr>
        <w:widowControl w:val="0"/>
        <w:suppressAutoHyphens w:val="0"/>
        <w:rPr>
          <w:b/>
          <w:i/>
          <w:color w:val="auto"/>
          <w:szCs w:val="24"/>
          <w:lang w:eastAsia="pl-PL"/>
        </w:rPr>
      </w:pPr>
    </w:p>
    <w:p w:rsidR="0031163F" w:rsidRPr="001D7E10" w:rsidRDefault="0031163F">
      <w:pPr>
        <w:widowControl w:val="0"/>
        <w:suppressAutoHyphens w:val="0"/>
        <w:rPr>
          <w:b/>
          <w:i/>
          <w:color w:val="auto"/>
          <w:szCs w:val="24"/>
          <w:lang w:eastAsia="pl-PL"/>
        </w:rPr>
      </w:pPr>
    </w:p>
    <w:p w:rsidR="0031163F" w:rsidRPr="001D7E10" w:rsidRDefault="0031163F">
      <w:pPr>
        <w:widowControl w:val="0"/>
        <w:suppressAutoHyphens w:val="0"/>
        <w:rPr>
          <w:b/>
          <w:i/>
          <w:color w:val="auto"/>
          <w:szCs w:val="24"/>
          <w:lang w:eastAsia="pl-PL"/>
        </w:rPr>
      </w:pPr>
    </w:p>
    <w:p w:rsidR="0031163F" w:rsidRPr="001D7E10" w:rsidRDefault="0031163F">
      <w:pPr>
        <w:widowControl w:val="0"/>
        <w:suppressAutoHyphens w:val="0"/>
        <w:rPr>
          <w:b/>
          <w:i/>
          <w:color w:val="auto"/>
          <w:szCs w:val="24"/>
          <w:lang w:eastAsia="pl-PL"/>
        </w:rPr>
      </w:pPr>
    </w:p>
    <w:p w:rsidR="0031163F" w:rsidRPr="001D7E10" w:rsidRDefault="0031163F">
      <w:pPr>
        <w:widowControl w:val="0"/>
        <w:suppressAutoHyphens w:val="0"/>
        <w:rPr>
          <w:b/>
          <w:i/>
          <w:color w:val="auto"/>
          <w:szCs w:val="24"/>
          <w:lang w:eastAsia="pl-PL"/>
        </w:rPr>
      </w:pPr>
    </w:p>
    <w:p w:rsidR="0031163F" w:rsidRPr="001D7E10" w:rsidRDefault="0031163F">
      <w:pPr>
        <w:widowControl w:val="0"/>
        <w:suppressAutoHyphens w:val="0"/>
        <w:rPr>
          <w:b/>
          <w:i/>
          <w:color w:val="auto"/>
          <w:szCs w:val="24"/>
          <w:lang w:eastAsia="pl-PL"/>
        </w:rPr>
      </w:pPr>
    </w:p>
    <w:p w:rsidR="0031163F" w:rsidRPr="001D7E10" w:rsidRDefault="0031163F">
      <w:pPr>
        <w:widowControl w:val="0"/>
        <w:suppressAutoHyphens w:val="0"/>
        <w:rPr>
          <w:b/>
          <w:i/>
          <w:color w:val="auto"/>
          <w:szCs w:val="24"/>
          <w:lang w:eastAsia="pl-PL"/>
        </w:rPr>
      </w:pPr>
    </w:p>
    <w:p w:rsidR="0031163F" w:rsidRPr="001D7E10" w:rsidRDefault="0031163F">
      <w:pPr>
        <w:widowControl w:val="0"/>
        <w:suppressAutoHyphens w:val="0"/>
        <w:rPr>
          <w:b/>
          <w:i/>
          <w:color w:val="auto"/>
          <w:szCs w:val="24"/>
          <w:lang w:eastAsia="pl-PL"/>
        </w:rPr>
      </w:pPr>
    </w:p>
    <w:p w:rsidR="0031163F" w:rsidRPr="001D7E10" w:rsidRDefault="0031163F">
      <w:pPr>
        <w:widowControl w:val="0"/>
        <w:suppressAutoHyphens w:val="0"/>
        <w:rPr>
          <w:b/>
          <w:i/>
          <w:color w:val="auto"/>
          <w:szCs w:val="24"/>
          <w:lang w:eastAsia="pl-PL"/>
        </w:rPr>
      </w:pPr>
    </w:p>
    <w:p w:rsidR="0031163F" w:rsidRPr="001D7E10" w:rsidRDefault="0031163F">
      <w:pPr>
        <w:widowControl w:val="0"/>
        <w:suppressAutoHyphens w:val="0"/>
        <w:rPr>
          <w:b/>
          <w:i/>
          <w:color w:val="auto"/>
          <w:szCs w:val="24"/>
          <w:lang w:eastAsia="pl-PL"/>
        </w:rPr>
      </w:pPr>
    </w:p>
    <w:p w:rsidR="0031163F" w:rsidRPr="001D7E10" w:rsidRDefault="0031163F">
      <w:pPr>
        <w:widowControl w:val="0"/>
        <w:suppressAutoHyphens w:val="0"/>
        <w:rPr>
          <w:b/>
          <w:i/>
          <w:color w:val="auto"/>
          <w:szCs w:val="24"/>
          <w:lang w:eastAsia="pl-PL"/>
        </w:rPr>
      </w:pPr>
    </w:p>
    <w:p w:rsidR="0031163F" w:rsidRPr="001D7E10" w:rsidRDefault="0031163F">
      <w:pPr>
        <w:widowControl w:val="0"/>
        <w:suppressAutoHyphens w:val="0"/>
        <w:rPr>
          <w:b/>
          <w:i/>
          <w:color w:val="auto"/>
          <w:szCs w:val="24"/>
          <w:lang w:eastAsia="pl-PL"/>
        </w:rPr>
      </w:pPr>
    </w:p>
    <w:p w:rsidR="0031163F" w:rsidRPr="001D7E10" w:rsidRDefault="00803CAC">
      <w:pPr>
        <w:pStyle w:val="Standard"/>
        <w:jc w:val="right"/>
        <w:rPr>
          <w:b/>
          <w:color w:val="auto"/>
          <w:sz w:val="28"/>
          <w:szCs w:val="28"/>
        </w:rPr>
      </w:pPr>
      <w:r w:rsidRPr="001D7E10">
        <w:rPr>
          <w:b/>
          <w:i/>
          <w:color w:val="auto"/>
        </w:rPr>
        <w:t xml:space="preserve">Załącznik nr 3 do SIWZ </w:t>
      </w:r>
    </w:p>
    <w:p w:rsidR="0031163F" w:rsidRPr="001D7E10" w:rsidRDefault="0031163F">
      <w:pPr>
        <w:jc w:val="both"/>
        <w:rPr>
          <w:b/>
          <w:color w:val="auto"/>
          <w:sz w:val="28"/>
          <w:szCs w:val="28"/>
        </w:rPr>
      </w:pPr>
    </w:p>
    <w:p w:rsidR="0031163F" w:rsidRPr="001D7E10" w:rsidRDefault="00803CAC">
      <w:pPr>
        <w:ind w:left="4248" w:firstLine="708"/>
        <w:jc w:val="both"/>
        <w:rPr>
          <w:b/>
          <w:color w:val="auto"/>
          <w:szCs w:val="24"/>
        </w:rPr>
      </w:pPr>
      <w:r w:rsidRPr="001D7E10">
        <w:rPr>
          <w:b/>
          <w:color w:val="auto"/>
          <w:szCs w:val="24"/>
        </w:rPr>
        <w:t>Zamawiający:</w:t>
      </w:r>
    </w:p>
    <w:p w:rsidR="0031163F" w:rsidRPr="001D7E10" w:rsidRDefault="00803CAC">
      <w:pPr>
        <w:ind w:left="4956"/>
        <w:jc w:val="both"/>
        <w:rPr>
          <w:b/>
          <w:color w:val="auto"/>
          <w:szCs w:val="24"/>
        </w:rPr>
      </w:pPr>
      <w:r w:rsidRPr="001D7E10">
        <w:rPr>
          <w:b/>
          <w:color w:val="auto"/>
          <w:szCs w:val="24"/>
        </w:rPr>
        <w:t>Samodzielny Wojewódzki Zespół Publicznych Zakładów Psychiatrycznej Opieki Zdrowotnej w Warszawie</w:t>
      </w:r>
    </w:p>
    <w:p w:rsidR="0031163F" w:rsidRPr="001D7E10" w:rsidRDefault="00803CAC">
      <w:pPr>
        <w:jc w:val="both"/>
        <w:rPr>
          <w:b/>
          <w:color w:val="auto"/>
          <w:szCs w:val="24"/>
        </w:rPr>
      </w:pPr>
      <w:r w:rsidRPr="001D7E10">
        <w:rPr>
          <w:b/>
          <w:color w:val="auto"/>
          <w:szCs w:val="24"/>
        </w:rPr>
        <w:tab/>
      </w:r>
      <w:r w:rsidRPr="001D7E10">
        <w:rPr>
          <w:b/>
          <w:color w:val="auto"/>
          <w:szCs w:val="24"/>
        </w:rPr>
        <w:tab/>
      </w:r>
      <w:r w:rsidRPr="001D7E10">
        <w:rPr>
          <w:b/>
          <w:color w:val="auto"/>
          <w:szCs w:val="24"/>
        </w:rPr>
        <w:tab/>
      </w:r>
      <w:r w:rsidRPr="001D7E10">
        <w:rPr>
          <w:b/>
          <w:color w:val="auto"/>
          <w:szCs w:val="24"/>
        </w:rPr>
        <w:tab/>
      </w:r>
      <w:r w:rsidRPr="001D7E10">
        <w:rPr>
          <w:b/>
          <w:color w:val="auto"/>
          <w:szCs w:val="24"/>
        </w:rPr>
        <w:tab/>
      </w:r>
      <w:r w:rsidRPr="001D7E10">
        <w:rPr>
          <w:b/>
          <w:color w:val="auto"/>
          <w:szCs w:val="24"/>
        </w:rPr>
        <w:tab/>
      </w:r>
      <w:r w:rsidRPr="001D7E10">
        <w:rPr>
          <w:b/>
          <w:color w:val="auto"/>
          <w:szCs w:val="24"/>
        </w:rPr>
        <w:tab/>
        <w:t>ul. Nowowiejska 27, 00-665 Warszawa</w:t>
      </w:r>
    </w:p>
    <w:p w:rsidR="0031163F" w:rsidRPr="001D7E10" w:rsidRDefault="00803CAC">
      <w:pPr>
        <w:jc w:val="both"/>
        <w:rPr>
          <w:color w:val="auto"/>
          <w:szCs w:val="24"/>
        </w:rPr>
      </w:pPr>
      <w:r w:rsidRPr="001D7E10">
        <w:rPr>
          <w:b/>
          <w:color w:val="auto"/>
          <w:szCs w:val="24"/>
        </w:rPr>
        <w:t>Wykonawca:</w:t>
      </w:r>
      <w:r w:rsidRPr="001D7E10">
        <w:rPr>
          <w:b/>
          <w:color w:val="auto"/>
          <w:szCs w:val="24"/>
        </w:rPr>
        <w:tab/>
      </w:r>
      <w:r w:rsidRPr="001D7E10">
        <w:rPr>
          <w:b/>
          <w:color w:val="auto"/>
          <w:szCs w:val="24"/>
        </w:rPr>
        <w:tab/>
      </w:r>
      <w:r w:rsidRPr="001D7E10">
        <w:rPr>
          <w:b/>
          <w:color w:val="auto"/>
          <w:szCs w:val="24"/>
        </w:rPr>
        <w:tab/>
      </w:r>
      <w:r w:rsidRPr="001D7E10">
        <w:rPr>
          <w:b/>
          <w:color w:val="auto"/>
          <w:szCs w:val="24"/>
        </w:rPr>
        <w:tab/>
      </w:r>
      <w:r w:rsidRPr="001D7E10">
        <w:rPr>
          <w:b/>
          <w:color w:val="auto"/>
          <w:szCs w:val="24"/>
        </w:rPr>
        <w:tab/>
      </w:r>
      <w:r w:rsidRPr="001D7E10">
        <w:rPr>
          <w:b/>
          <w:color w:val="auto"/>
          <w:szCs w:val="24"/>
        </w:rPr>
        <w:tab/>
      </w:r>
    </w:p>
    <w:p w:rsidR="0031163F" w:rsidRPr="001D7E10" w:rsidRDefault="00803CAC">
      <w:pPr>
        <w:ind w:right="5954"/>
        <w:jc w:val="both"/>
        <w:rPr>
          <w:color w:val="auto"/>
          <w:szCs w:val="24"/>
        </w:rPr>
      </w:pPr>
      <w:r w:rsidRPr="001D7E10">
        <w:rPr>
          <w:color w:val="auto"/>
          <w:szCs w:val="24"/>
        </w:rPr>
        <w:t xml:space="preserve">………………………………                                   </w:t>
      </w:r>
    </w:p>
    <w:p w:rsidR="0031163F" w:rsidRPr="001D7E10" w:rsidRDefault="00803CAC">
      <w:pPr>
        <w:ind w:right="5954"/>
        <w:jc w:val="both"/>
        <w:rPr>
          <w:i/>
          <w:color w:val="auto"/>
          <w:sz w:val="20"/>
        </w:rPr>
      </w:pPr>
      <w:r w:rsidRPr="001D7E10">
        <w:rPr>
          <w:color w:val="auto"/>
          <w:szCs w:val="24"/>
        </w:rPr>
        <w:t>………………………………</w:t>
      </w:r>
    </w:p>
    <w:p w:rsidR="0031163F" w:rsidRPr="001D7E10" w:rsidRDefault="00803CAC">
      <w:pPr>
        <w:ind w:right="5953"/>
        <w:jc w:val="both"/>
        <w:rPr>
          <w:color w:val="auto"/>
          <w:szCs w:val="24"/>
          <w:u w:val="single"/>
        </w:rPr>
      </w:pPr>
      <w:r w:rsidRPr="001D7E10">
        <w:rPr>
          <w:i/>
          <w:color w:val="auto"/>
          <w:sz w:val="20"/>
        </w:rPr>
        <w:t>(pełna nazwa/firma, adres, w zależności od podmiotu: NIP/PESEL, KRS/</w:t>
      </w:r>
      <w:proofErr w:type="spellStart"/>
      <w:r w:rsidRPr="001D7E10">
        <w:rPr>
          <w:i/>
          <w:color w:val="auto"/>
          <w:sz w:val="20"/>
        </w:rPr>
        <w:t>CEiDG</w:t>
      </w:r>
      <w:proofErr w:type="spellEnd"/>
      <w:r w:rsidRPr="001D7E10">
        <w:rPr>
          <w:i/>
          <w:color w:val="auto"/>
          <w:sz w:val="20"/>
        </w:rPr>
        <w:t>)</w:t>
      </w:r>
    </w:p>
    <w:p w:rsidR="0031163F" w:rsidRPr="001D7E10" w:rsidRDefault="00803CAC">
      <w:pPr>
        <w:jc w:val="both"/>
        <w:rPr>
          <w:color w:val="auto"/>
          <w:szCs w:val="24"/>
        </w:rPr>
      </w:pPr>
      <w:r w:rsidRPr="001D7E10">
        <w:rPr>
          <w:color w:val="auto"/>
          <w:szCs w:val="24"/>
          <w:u w:val="single"/>
        </w:rPr>
        <w:t>reprezentowany przez:</w:t>
      </w:r>
    </w:p>
    <w:p w:rsidR="0031163F" w:rsidRPr="001D7E10" w:rsidRDefault="00803CAC">
      <w:pPr>
        <w:ind w:right="5954"/>
        <w:jc w:val="both"/>
        <w:rPr>
          <w:color w:val="auto"/>
          <w:szCs w:val="24"/>
        </w:rPr>
      </w:pPr>
      <w:r w:rsidRPr="001D7E10">
        <w:rPr>
          <w:color w:val="auto"/>
          <w:szCs w:val="24"/>
        </w:rPr>
        <w:t>………………………………</w:t>
      </w:r>
    </w:p>
    <w:p w:rsidR="0031163F" w:rsidRPr="001D7E10" w:rsidRDefault="00803CAC">
      <w:pPr>
        <w:ind w:right="5954"/>
        <w:jc w:val="both"/>
        <w:rPr>
          <w:i/>
          <w:color w:val="auto"/>
          <w:sz w:val="20"/>
        </w:rPr>
      </w:pPr>
      <w:r w:rsidRPr="001D7E10">
        <w:rPr>
          <w:color w:val="auto"/>
          <w:szCs w:val="24"/>
        </w:rPr>
        <w:t>………………………………</w:t>
      </w:r>
    </w:p>
    <w:p w:rsidR="0031163F" w:rsidRPr="001D7E10" w:rsidRDefault="00803CAC">
      <w:pPr>
        <w:ind w:right="5953"/>
        <w:jc w:val="both"/>
        <w:rPr>
          <w:b/>
          <w:color w:val="auto"/>
          <w:sz w:val="28"/>
          <w:szCs w:val="28"/>
        </w:rPr>
      </w:pPr>
      <w:r w:rsidRPr="001D7E10">
        <w:rPr>
          <w:i/>
          <w:color w:val="auto"/>
          <w:sz w:val="20"/>
        </w:rPr>
        <w:t xml:space="preserve"> (imię, nazwisko, stanowisko/podstawa do reprezentacji)</w:t>
      </w:r>
    </w:p>
    <w:p w:rsidR="0031163F" w:rsidRPr="001D7E10" w:rsidRDefault="0031163F">
      <w:pPr>
        <w:jc w:val="both"/>
        <w:rPr>
          <w:b/>
          <w:color w:val="auto"/>
          <w:sz w:val="28"/>
          <w:szCs w:val="28"/>
        </w:rPr>
      </w:pPr>
    </w:p>
    <w:p w:rsidR="0031163F" w:rsidRPr="001D7E10" w:rsidRDefault="00803CAC">
      <w:pPr>
        <w:shd w:val="clear" w:color="auto" w:fill="BFBFBF"/>
        <w:jc w:val="center"/>
        <w:rPr>
          <w:b/>
          <w:bCs/>
          <w:color w:val="auto"/>
        </w:rPr>
      </w:pPr>
      <w:r w:rsidRPr="001D7E10">
        <w:rPr>
          <w:b/>
          <w:color w:val="auto"/>
          <w:szCs w:val="24"/>
        </w:rPr>
        <w:t>OŚWIADCZENIE</w:t>
      </w:r>
    </w:p>
    <w:p w:rsidR="0031163F" w:rsidRPr="001D7E10" w:rsidRDefault="0031163F">
      <w:pPr>
        <w:jc w:val="both"/>
        <w:rPr>
          <w:b/>
          <w:bCs/>
          <w:color w:val="auto"/>
        </w:rPr>
      </w:pPr>
    </w:p>
    <w:p w:rsidR="0031163F" w:rsidRPr="001D7E10" w:rsidRDefault="00803CAC">
      <w:pPr>
        <w:jc w:val="center"/>
        <w:rPr>
          <w:i/>
          <w:color w:val="auto"/>
        </w:rPr>
      </w:pPr>
      <w:r w:rsidRPr="001D7E10">
        <w:rPr>
          <w:b/>
          <w:bCs/>
          <w:color w:val="auto"/>
        </w:rPr>
        <w:t>o przynależności albo braku przynależności Wykonawcy do grupy kapitałowej</w:t>
      </w:r>
    </w:p>
    <w:p w:rsidR="0031163F" w:rsidRPr="001D7E10" w:rsidRDefault="00803CAC">
      <w:pPr>
        <w:jc w:val="center"/>
        <w:rPr>
          <w:color w:val="auto"/>
        </w:rPr>
      </w:pPr>
      <w:r w:rsidRPr="001D7E10">
        <w:rPr>
          <w:i/>
          <w:color w:val="auto"/>
        </w:rPr>
        <w:t xml:space="preserve">składane w terminie i zgodnie z dyspozycją art. 24 ust. 11 ustawy </w:t>
      </w:r>
      <w:proofErr w:type="spellStart"/>
      <w:r w:rsidRPr="001D7E10">
        <w:rPr>
          <w:i/>
          <w:color w:val="auto"/>
        </w:rPr>
        <w:t>Pzp</w:t>
      </w:r>
      <w:proofErr w:type="spellEnd"/>
      <w:r w:rsidRPr="001D7E10">
        <w:rPr>
          <w:i/>
          <w:color w:val="auto"/>
        </w:rPr>
        <w:t>.</w:t>
      </w:r>
    </w:p>
    <w:p w:rsidR="0031163F" w:rsidRPr="001D7E10" w:rsidRDefault="0031163F">
      <w:pPr>
        <w:jc w:val="both"/>
        <w:rPr>
          <w:color w:val="auto"/>
        </w:rPr>
      </w:pPr>
    </w:p>
    <w:p w:rsidR="0031163F" w:rsidRPr="001D7E10" w:rsidRDefault="00803CAC">
      <w:pPr>
        <w:jc w:val="both"/>
        <w:rPr>
          <w:color w:val="auto"/>
        </w:rPr>
      </w:pPr>
      <w:r w:rsidRPr="001D7E10">
        <w:rPr>
          <w:color w:val="auto"/>
        </w:rPr>
        <w:t xml:space="preserve">Będąc uczestnikiem postępowania o udzielenie zamówienia publicznego na realizację zadania pod nazwą: </w:t>
      </w:r>
      <w:r w:rsidRPr="001D7E10">
        <w:rPr>
          <w:b/>
          <w:color w:val="auto"/>
        </w:rPr>
        <w:t>„</w:t>
      </w:r>
      <w:r w:rsidRPr="001D7E10">
        <w:rPr>
          <w:rFonts w:eastAsia="Sylfaen"/>
          <w:b/>
          <w:bCs/>
          <w:color w:val="auto"/>
          <w:szCs w:val="24"/>
        </w:rPr>
        <w:t>Dostawa artykułów do dezynfekcji dla Szpitala Nowowiejskiego</w:t>
      </w:r>
      <w:r w:rsidRPr="001D7E10">
        <w:rPr>
          <w:b/>
          <w:color w:val="auto"/>
        </w:rPr>
        <w:t>”</w:t>
      </w:r>
      <w:r w:rsidRPr="001D7E10">
        <w:rPr>
          <w:color w:val="auto"/>
        </w:rPr>
        <w:t xml:space="preserve"> nr sprawy </w:t>
      </w:r>
      <w:r w:rsidRPr="001D7E10">
        <w:rPr>
          <w:b/>
          <w:color w:val="auto"/>
        </w:rPr>
        <w:t>…../DZP/2020</w:t>
      </w:r>
      <w:r w:rsidRPr="001D7E10">
        <w:rPr>
          <w:color w:val="auto"/>
        </w:rPr>
        <w:t>, po zapoznaniu się z informacją dotyczącą wykonawców którzy złożyli oferty w przedmiotowym postępowaniu, zamieszczoną przez Zamawiającego na stronie internetowej,</w:t>
      </w:r>
    </w:p>
    <w:p w:rsidR="0031163F" w:rsidRPr="001D7E10" w:rsidRDefault="0031163F">
      <w:pPr>
        <w:pStyle w:val="WW-Domylnie"/>
        <w:spacing w:line="240" w:lineRule="auto"/>
        <w:jc w:val="both"/>
        <w:rPr>
          <w:color w:val="auto"/>
        </w:rPr>
      </w:pPr>
    </w:p>
    <w:p w:rsidR="0031163F" w:rsidRPr="001D7E10" w:rsidRDefault="00803CAC">
      <w:pPr>
        <w:tabs>
          <w:tab w:val="left" w:pos="708"/>
        </w:tabs>
        <w:spacing w:line="312" w:lineRule="auto"/>
        <w:jc w:val="both"/>
        <w:rPr>
          <w:color w:val="auto"/>
          <w:szCs w:val="24"/>
          <w:lang w:eastAsia="pl-PL" w:bidi="hi-IN"/>
        </w:rPr>
      </w:pPr>
      <w:r w:rsidRPr="001D7E10">
        <w:rPr>
          <w:color w:val="auto"/>
          <w:szCs w:val="24"/>
          <w:lang w:eastAsia="pl-PL" w:bidi="hi-IN"/>
        </w:rPr>
        <w:t>Ja (imię i nazwisko) ...............................................................................................................</w:t>
      </w:r>
    </w:p>
    <w:p w:rsidR="0031163F" w:rsidRPr="001D7E10" w:rsidRDefault="00803CAC">
      <w:pPr>
        <w:suppressAutoHyphens w:val="0"/>
        <w:spacing w:line="312" w:lineRule="auto"/>
        <w:jc w:val="both"/>
        <w:rPr>
          <w:color w:val="auto"/>
          <w:lang w:eastAsia="pl-PL"/>
        </w:rPr>
      </w:pPr>
      <w:r w:rsidRPr="001D7E10">
        <w:rPr>
          <w:color w:val="auto"/>
          <w:lang w:eastAsia="pl-PL"/>
        </w:rPr>
        <w:t>reprezentując Firmę ...................................................................................................................</w:t>
      </w:r>
    </w:p>
    <w:p w:rsidR="0031163F" w:rsidRPr="001D7E10" w:rsidRDefault="0031163F">
      <w:pPr>
        <w:suppressAutoHyphens w:val="0"/>
        <w:spacing w:line="312" w:lineRule="auto"/>
        <w:jc w:val="both"/>
        <w:rPr>
          <w:color w:val="auto"/>
          <w:szCs w:val="24"/>
          <w:lang w:eastAsia="pl-PL"/>
        </w:rPr>
      </w:pPr>
    </w:p>
    <w:p w:rsidR="0031163F" w:rsidRPr="001D7E10" w:rsidRDefault="00803CAC">
      <w:pPr>
        <w:suppressAutoHyphens w:val="0"/>
        <w:spacing w:line="312" w:lineRule="auto"/>
        <w:jc w:val="both"/>
        <w:rPr>
          <w:color w:val="auto"/>
          <w:szCs w:val="24"/>
          <w:lang w:eastAsia="pl-PL"/>
        </w:rPr>
      </w:pPr>
      <w:r w:rsidRPr="001D7E10">
        <w:rPr>
          <w:color w:val="auto"/>
          <w:szCs w:val="24"/>
          <w:lang w:eastAsia="pl-PL"/>
        </w:rPr>
        <w:t>oświadczam, że podmiot, który reprezentuję:</w:t>
      </w:r>
    </w:p>
    <w:p w:rsidR="0031163F" w:rsidRPr="001D7E10" w:rsidRDefault="0031163F">
      <w:pPr>
        <w:overflowPunct w:val="0"/>
        <w:spacing w:line="312" w:lineRule="auto"/>
        <w:jc w:val="both"/>
        <w:textAlignment w:val="baseline"/>
        <w:rPr>
          <w:color w:val="auto"/>
          <w:szCs w:val="24"/>
          <w:lang w:eastAsia="pl-PL"/>
        </w:rPr>
      </w:pPr>
    </w:p>
    <w:p w:rsidR="0031163F" w:rsidRPr="001D7E10" w:rsidRDefault="00803CAC">
      <w:pPr>
        <w:numPr>
          <w:ilvl w:val="0"/>
          <w:numId w:val="44"/>
        </w:numPr>
        <w:suppressAutoHyphens w:val="0"/>
        <w:spacing w:after="200" w:line="312" w:lineRule="auto"/>
        <w:ind w:left="284" w:hanging="284"/>
        <w:jc w:val="both"/>
        <w:rPr>
          <w:i/>
          <w:color w:val="auto"/>
          <w:szCs w:val="24"/>
          <w:lang w:eastAsia="pl-PL"/>
        </w:rPr>
      </w:pPr>
      <w:r w:rsidRPr="001D7E10">
        <w:rPr>
          <w:color w:val="auto"/>
          <w:szCs w:val="24"/>
          <w:lang w:eastAsia="pl-PL"/>
        </w:rPr>
        <w:t>nie nale</w:t>
      </w:r>
      <w:r w:rsidRPr="001D7E10">
        <w:rPr>
          <w:rFonts w:eastAsia="TimesNewRoman"/>
          <w:color w:val="auto"/>
          <w:szCs w:val="24"/>
          <w:lang w:eastAsia="pl-PL"/>
        </w:rPr>
        <w:t>ż</w:t>
      </w:r>
      <w:r w:rsidRPr="001D7E10">
        <w:rPr>
          <w:color w:val="auto"/>
          <w:szCs w:val="24"/>
          <w:lang w:eastAsia="pl-PL"/>
        </w:rPr>
        <w:t>y do tej samej grupy kapita</w:t>
      </w:r>
      <w:r w:rsidRPr="001D7E10">
        <w:rPr>
          <w:rFonts w:eastAsia="TimesNewRoman"/>
          <w:color w:val="auto"/>
          <w:szCs w:val="24"/>
          <w:lang w:eastAsia="pl-PL"/>
        </w:rPr>
        <w:t>ł</w:t>
      </w:r>
      <w:r w:rsidRPr="001D7E10">
        <w:rPr>
          <w:color w:val="auto"/>
          <w:szCs w:val="24"/>
          <w:lang w:eastAsia="pl-PL"/>
        </w:rPr>
        <w:t xml:space="preserve">owej, o której mowa w art. 24 ust. 1 pkt 23 ustawy </w:t>
      </w:r>
      <w:proofErr w:type="spellStart"/>
      <w:r w:rsidRPr="001D7E10">
        <w:rPr>
          <w:color w:val="auto"/>
          <w:szCs w:val="24"/>
          <w:lang w:eastAsia="pl-PL"/>
        </w:rPr>
        <w:t>Pzp</w:t>
      </w:r>
      <w:proofErr w:type="spellEnd"/>
      <w:r w:rsidRPr="001D7E10">
        <w:rPr>
          <w:color w:val="auto"/>
          <w:szCs w:val="24"/>
          <w:lang w:eastAsia="pl-PL"/>
        </w:rPr>
        <w:t>, tj. grupy kapitałowej w rozumieniu ustawy z dnia 16 lutego 2007 r. o ochronie konkurencji i konsumentów (</w:t>
      </w:r>
      <w:proofErr w:type="spellStart"/>
      <w:r w:rsidRPr="001D7E10">
        <w:rPr>
          <w:color w:val="auto"/>
          <w:szCs w:val="24"/>
          <w:lang w:eastAsia="pl-PL"/>
        </w:rPr>
        <w:t>t.j</w:t>
      </w:r>
      <w:proofErr w:type="spellEnd"/>
      <w:r w:rsidRPr="001D7E10">
        <w:rPr>
          <w:color w:val="auto"/>
          <w:szCs w:val="24"/>
          <w:lang w:eastAsia="pl-PL"/>
        </w:rPr>
        <w:t>. Dz. U. z 2019 r. poz. 369), z innym wykonawcą, który złożył odrębną ofertę w przedmiotowym postępowaniu o udzielenie zamówienia,*</w:t>
      </w:r>
    </w:p>
    <w:p w:rsidR="0031163F" w:rsidRPr="001D7E10" w:rsidRDefault="00803CAC">
      <w:pPr>
        <w:numPr>
          <w:ilvl w:val="0"/>
          <w:numId w:val="44"/>
        </w:numPr>
        <w:suppressAutoHyphens w:val="0"/>
        <w:spacing w:after="200" w:line="312" w:lineRule="auto"/>
        <w:ind w:left="284" w:hanging="284"/>
        <w:jc w:val="both"/>
        <w:rPr>
          <w:i/>
          <w:color w:val="auto"/>
          <w:szCs w:val="24"/>
          <w:lang w:eastAsia="pl-PL"/>
        </w:rPr>
      </w:pPr>
      <w:r w:rsidRPr="001D7E10">
        <w:rPr>
          <w:color w:val="auto"/>
          <w:szCs w:val="24"/>
          <w:lang w:eastAsia="pl-PL"/>
        </w:rPr>
        <w:t>należy do  tej samej grupy kapita</w:t>
      </w:r>
      <w:r w:rsidRPr="001D7E10">
        <w:rPr>
          <w:rFonts w:eastAsia="TimesNewRoman"/>
          <w:color w:val="auto"/>
          <w:szCs w:val="24"/>
          <w:lang w:eastAsia="pl-PL"/>
        </w:rPr>
        <w:t>ł</w:t>
      </w:r>
      <w:r w:rsidRPr="001D7E10">
        <w:rPr>
          <w:color w:val="auto"/>
          <w:szCs w:val="24"/>
          <w:lang w:eastAsia="pl-PL"/>
        </w:rPr>
        <w:t xml:space="preserve">owej, o której mowa w art. 24 ust. 1 pkt 23 ustawy </w:t>
      </w:r>
      <w:proofErr w:type="spellStart"/>
      <w:r w:rsidRPr="001D7E10">
        <w:rPr>
          <w:color w:val="auto"/>
          <w:szCs w:val="24"/>
          <w:lang w:eastAsia="pl-PL"/>
        </w:rPr>
        <w:t>Pzp</w:t>
      </w:r>
      <w:proofErr w:type="spellEnd"/>
      <w:r w:rsidRPr="001D7E10">
        <w:rPr>
          <w:color w:val="auto"/>
          <w:szCs w:val="24"/>
          <w:lang w:eastAsia="pl-PL"/>
        </w:rPr>
        <w:t xml:space="preserve">, </w:t>
      </w:r>
      <w:r w:rsidR="001856D4" w:rsidRPr="001D7E10">
        <w:rPr>
          <w:color w:val="auto"/>
          <w:szCs w:val="24"/>
          <w:lang w:eastAsia="pl-PL"/>
        </w:rPr>
        <w:t xml:space="preserve">                     </w:t>
      </w:r>
      <w:r w:rsidRPr="001D7E10">
        <w:rPr>
          <w:color w:val="auto"/>
          <w:szCs w:val="24"/>
          <w:lang w:eastAsia="pl-PL"/>
        </w:rPr>
        <w:t>tj. grupy kapitałowej w rozumieniu ustawy z dnia 16 lutego 2007 r. o ochronie konkurencji i konsumentów (</w:t>
      </w:r>
      <w:proofErr w:type="spellStart"/>
      <w:r w:rsidRPr="001D7E10">
        <w:rPr>
          <w:color w:val="auto"/>
          <w:szCs w:val="24"/>
          <w:lang w:eastAsia="pl-PL"/>
        </w:rPr>
        <w:t>t.j</w:t>
      </w:r>
      <w:proofErr w:type="spellEnd"/>
      <w:r w:rsidRPr="001D7E10">
        <w:rPr>
          <w:color w:val="auto"/>
          <w:szCs w:val="24"/>
          <w:lang w:eastAsia="pl-PL"/>
        </w:rPr>
        <w:t>. Dz. U. z 2019 r. poz. 369), z innym wykonawcą, który złożył odrębną ofertę w przedmiotowym postępowaniu o udzielenie zamówienia, tj.</w:t>
      </w:r>
      <w:r w:rsidRPr="001D7E10">
        <w:rPr>
          <w:rFonts w:ascii="Candara" w:hAnsi="Candara"/>
          <w:color w:val="auto"/>
          <w:sz w:val="20"/>
          <w:lang w:eastAsia="en-US"/>
        </w:rPr>
        <w:t xml:space="preserve"> </w:t>
      </w:r>
      <w:r w:rsidRPr="001D7E10">
        <w:rPr>
          <w:color w:val="auto"/>
          <w:szCs w:val="24"/>
          <w:lang w:eastAsia="pl-PL"/>
        </w:rPr>
        <w:t>(</w:t>
      </w:r>
      <w:r w:rsidRPr="001D7E10">
        <w:rPr>
          <w:i/>
          <w:color w:val="auto"/>
          <w:szCs w:val="24"/>
          <w:lang w:eastAsia="pl-PL"/>
        </w:rPr>
        <w:t>podać pełną nazwę (firmę) oraz adres wykonawcy/-ów należącego/-</w:t>
      </w:r>
      <w:proofErr w:type="spellStart"/>
      <w:r w:rsidRPr="001D7E10">
        <w:rPr>
          <w:i/>
          <w:color w:val="auto"/>
          <w:szCs w:val="24"/>
          <w:lang w:eastAsia="pl-PL"/>
        </w:rPr>
        <w:t>cych</w:t>
      </w:r>
      <w:proofErr w:type="spellEnd"/>
      <w:r w:rsidRPr="001D7E10">
        <w:rPr>
          <w:i/>
          <w:color w:val="auto"/>
          <w:szCs w:val="24"/>
          <w:lang w:eastAsia="pl-PL"/>
        </w:rPr>
        <w:t xml:space="preserve"> do tej samej grupy kapitałowej</w:t>
      </w:r>
      <w:r w:rsidRPr="001D7E10">
        <w:rPr>
          <w:color w:val="auto"/>
          <w:szCs w:val="24"/>
          <w:lang w:eastAsia="pl-PL"/>
        </w:rPr>
        <w:t>):*</w:t>
      </w:r>
    </w:p>
    <w:tbl>
      <w:tblPr>
        <w:tblW w:w="8827"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76"/>
        <w:gridCol w:w="8251"/>
      </w:tblGrid>
      <w:tr w:rsidR="001D7E10" w:rsidRPr="001D7E10">
        <w:trPr>
          <w:jc w:val="right"/>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163F" w:rsidRPr="001D7E10" w:rsidRDefault="00803CAC">
            <w:pPr>
              <w:suppressAutoHyphens w:val="0"/>
              <w:jc w:val="both"/>
              <w:rPr>
                <w:b/>
                <w:color w:val="auto"/>
                <w:szCs w:val="24"/>
                <w:lang w:eastAsia="pl-PL"/>
              </w:rPr>
            </w:pPr>
            <w:r w:rsidRPr="001D7E10">
              <w:rPr>
                <w:b/>
                <w:color w:val="auto"/>
                <w:szCs w:val="24"/>
                <w:lang w:eastAsia="pl-PL"/>
              </w:rPr>
              <w:lastRenderedPageBreak/>
              <w:t>Lp.</w:t>
            </w:r>
          </w:p>
        </w:tc>
        <w:tc>
          <w:tcPr>
            <w:tcW w:w="82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163F" w:rsidRPr="001D7E10" w:rsidRDefault="00803CAC">
            <w:pPr>
              <w:suppressAutoHyphens w:val="0"/>
              <w:jc w:val="center"/>
              <w:rPr>
                <w:b/>
                <w:color w:val="auto"/>
                <w:szCs w:val="24"/>
                <w:lang w:eastAsia="pl-PL"/>
              </w:rPr>
            </w:pPr>
            <w:r w:rsidRPr="001D7E10">
              <w:rPr>
                <w:b/>
                <w:color w:val="auto"/>
                <w:szCs w:val="24"/>
                <w:lang w:eastAsia="pl-PL"/>
              </w:rPr>
              <w:t>Nazwa(firma), albo imię i nazwisko, siedziba albo miejsce zamieszkania              i adres podmiotu</w:t>
            </w:r>
          </w:p>
        </w:tc>
      </w:tr>
      <w:tr w:rsidR="001D7E10" w:rsidRPr="001D7E10">
        <w:trPr>
          <w:jc w:val="right"/>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163F" w:rsidRPr="001D7E10" w:rsidRDefault="00803CAC">
            <w:pPr>
              <w:suppressAutoHyphens w:val="0"/>
              <w:jc w:val="both"/>
              <w:rPr>
                <w:color w:val="auto"/>
                <w:szCs w:val="24"/>
                <w:lang w:eastAsia="pl-PL"/>
              </w:rPr>
            </w:pPr>
            <w:r w:rsidRPr="001D7E10">
              <w:rPr>
                <w:color w:val="auto"/>
                <w:szCs w:val="24"/>
                <w:lang w:eastAsia="pl-PL"/>
              </w:rPr>
              <w:t>1.</w:t>
            </w:r>
          </w:p>
        </w:tc>
        <w:tc>
          <w:tcPr>
            <w:tcW w:w="82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163F" w:rsidRPr="001D7E10" w:rsidRDefault="0031163F">
            <w:pPr>
              <w:suppressAutoHyphens w:val="0"/>
              <w:jc w:val="both"/>
              <w:rPr>
                <w:color w:val="auto"/>
                <w:szCs w:val="24"/>
                <w:lang w:eastAsia="pl-PL"/>
              </w:rPr>
            </w:pPr>
          </w:p>
        </w:tc>
      </w:tr>
      <w:tr w:rsidR="001D7E10" w:rsidRPr="001D7E10">
        <w:trPr>
          <w:jc w:val="right"/>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163F" w:rsidRPr="001D7E10" w:rsidRDefault="00803CAC">
            <w:pPr>
              <w:suppressAutoHyphens w:val="0"/>
              <w:jc w:val="both"/>
              <w:rPr>
                <w:color w:val="auto"/>
                <w:szCs w:val="24"/>
                <w:lang w:eastAsia="pl-PL"/>
              </w:rPr>
            </w:pPr>
            <w:r w:rsidRPr="001D7E10">
              <w:rPr>
                <w:color w:val="auto"/>
                <w:szCs w:val="24"/>
                <w:lang w:eastAsia="pl-PL"/>
              </w:rPr>
              <w:t>2.</w:t>
            </w:r>
          </w:p>
        </w:tc>
        <w:tc>
          <w:tcPr>
            <w:tcW w:w="82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163F" w:rsidRPr="001D7E10" w:rsidRDefault="0031163F">
            <w:pPr>
              <w:suppressAutoHyphens w:val="0"/>
              <w:jc w:val="both"/>
              <w:rPr>
                <w:color w:val="auto"/>
                <w:szCs w:val="24"/>
                <w:lang w:eastAsia="pl-PL"/>
              </w:rPr>
            </w:pPr>
          </w:p>
        </w:tc>
      </w:tr>
      <w:tr w:rsidR="001D7E10" w:rsidRPr="001D7E10">
        <w:trPr>
          <w:jc w:val="right"/>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163F" w:rsidRPr="001D7E10" w:rsidRDefault="00803CAC">
            <w:pPr>
              <w:suppressAutoHyphens w:val="0"/>
              <w:jc w:val="both"/>
              <w:rPr>
                <w:color w:val="auto"/>
                <w:szCs w:val="24"/>
                <w:lang w:eastAsia="pl-PL"/>
              </w:rPr>
            </w:pPr>
            <w:r w:rsidRPr="001D7E10">
              <w:rPr>
                <w:color w:val="auto"/>
                <w:szCs w:val="24"/>
                <w:lang w:eastAsia="pl-PL"/>
              </w:rPr>
              <w:t>3.</w:t>
            </w:r>
          </w:p>
        </w:tc>
        <w:tc>
          <w:tcPr>
            <w:tcW w:w="82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163F" w:rsidRPr="001D7E10" w:rsidRDefault="0031163F">
            <w:pPr>
              <w:suppressAutoHyphens w:val="0"/>
              <w:jc w:val="both"/>
              <w:rPr>
                <w:color w:val="auto"/>
                <w:szCs w:val="24"/>
                <w:lang w:eastAsia="pl-PL"/>
              </w:rPr>
            </w:pPr>
          </w:p>
        </w:tc>
      </w:tr>
      <w:tr w:rsidR="0031163F" w:rsidRPr="001D7E10">
        <w:trPr>
          <w:jc w:val="right"/>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163F" w:rsidRPr="001D7E10" w:rsidRDefault="00803CAC">
            <w:pPr>
              <w:suppressAutoHyphens w:val="0"/>
              <w:jc w:val="both"/>
              <w:rPr>
                <w:color w:val="auto"/>
                <w:szCs w:val="24"/>
                <w:lang w:eastAsia="pl-PL"/>
              </w:rPr>
            </w:pPr>
            <w:r w:rsidRPr="001D7E10">
              <w:rPr>
                <w:color w:val="auto"/>
                <w:szCs w:val="24"/>
                <w:lang w:eastAsia="pl-PL"/>
              </w:rPr>
              <w:t>…..</w:t>
            </w:r>
          </w:p>
        </w:tc>
        <w:tc>
          <w:tcPr>
            <w:tcW w:w="82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163F" w:rsidRPr="001D7E10" w:rsidRDefault="0031163F">
            <w:pPr>
              <w:suppressAutoHyphens w:val="0"/>
              <w:jc w:val="both"/>
              <w:rPr>
                <w:color w:val="auto"/>
                <w:szCs w:val="24"/>
                <w:lang w:eastAsia="pl-PL"/>
              </w:rPr>
            </w:pPr>
          </w:p>
        </w:tc>
      </w:tr>
    </w:tbl>
    <w:p w:rsidR="0031163F" w:rsidRPr="001D7E10" w:rsidRDefault="0031163F">
      <w:pPr>
        <w:overflowPunct w:val="0"/>
        <w:jc w:val="both"/>
        <w:textAlignment w:val="baseline"/>
        <w:rPr>
          <w:color w:val="auto"/>
          <w:lang w:eastAsia="pl-PL"/>
        </w:rPr>
      </w:pPr>
    </w:p>
    <w:p w:rsidR="0031163F" w:rsidRPr="001D7E10" w:rsidRDefault="00803CAC">
      <w:pPr>
        <w:overflowPunct w:val="0"/>
        <w:spacing w:line="288" w:lineRule="auto"/>
        <w:ind w:left="284"/>
        <w:jc w:val="both"/>
        <w:textAlignment w:val="baseline"/>
        <w:rPr>
          <w:bCs/>
          <w:color w:val="auto"/>
          <w:lang w:eastAsia="pl-PL"/>
        </w:rPr>
      </w:pPr>
      <w:r w:rsidRPr="001D7E10">
        <w:rPr>
          <w:bCs/>
          <w:color w:val="auto"/>
          <w:lang w:eastAsia="pl-PL"/>
        </w:rPr>
        <w:t xml:space="preserve">Jednocześnie oświadczam, że w związku z ww. okolicznością, na podstawie art. 24 ust. 11 ustawy </w:t>
      </w:r>
      <w:proofErr w:type="spellStart"/>
      <w:r w:rsidRPr="001D7E10">
        <w:rPr>
          <w:bCs/>
          <w:color w:val="auto"/>
          <w:lang w:eastAsia="pl-PL"/>
        </w:rPr>
        <w:t>Pzp</w:t>
      </w:r>
      <w:proofErr w:type="spellEnd"/>
      <w:r w:rsidRPr="001D7E10">
        <w:rPr>
          <w:bCs/>
          <w:color w:val="auto"/>
          <w:lang w:eastAsia="pl-PL"/>
        </w:rPr>
        <w:t xml:space="preserve"> przedstawiam dokumenty bądź informacje, że powiązania ze wskazanym powyżej wykonawcą/-</w:t>
      </w:r>
      <w:proofErr w:type="spellStart"/>
      <w:r w:rsidRPr="001D7E10">
        <w:rPr>
          <w:bCs/>
          <w:color w:val="auto"/>
          <w:lang w:eastAsia="pl-PL"/>
        </w:rPr>
        <w:t>ami</w:t>
      </w:r>
      <w:proofErr w:type="spellEnd"/>
      <w:r w:rsidRPr="001D7E10">
        <w:rPr>
          <w:bCs/>
          <w:color w:val="auto"/>
          <w:lang w:eastAsia="pl-PL"/>
        </w:rPr>
        <w:t xml:space="preserve"> nie prowadzą do zakłócenia konkurencji w postępowaniu </w:t>
      </w:r>
      <w:r w:rsidRPr="001D7E10">
        <w:rPr>
          <w:bCs/>
          <w:color w:val="auto"/>
          <w:lang w:eastAsia="pl-PL"/>
        </w:rPr>
        <w:br/>
        <w:t>o udzielenie zamówienia, tj.:</w:t>
      </w:r>
    </w:p>
    <w:p w:rsidR="0031163F" w:rsidRPr="001D7E10" w:rsidRDefault="0031163F">
      <w:pPr>
        <w:overflowPunct w:val="0"/>
        <w:jc w:val="both"/>
        <w:textAlignment w:val="baseline"/>
        <w:rPr>
          <w:color w:val="auto"/>
          <w:lang w:eastAsia="pl-PL"/>
        </w:rPr>
      </w:pPr>
    </w:p>
    <w:p w:rsidR="0031163F" w:rsidRPr="001D7E10" w:rsidRDefault="0031163F">
      <w:pPr>
        <w:overflowPunct w:val="0"/>
        <w:jc w:val="both"/>
        <w:textAlignment w:val="baseline"/>
        <w:rPr>
          <w:color w:val="auto"/>
          <w:lang w:eastAsia="pl-PL"/>
        </w:rPr>
      </w:pPr>
    </w:p>
    <w:p w:rsidR="0031163F" w:rsidRPr="001D7E10" w:rsidRDefault="00803CAC">
      <w:pPr>
        <w:overflowPunct w:val="0"/>
        <w:jc w:val="right"/>
        <w:textAlignment w:val="baseline"/>
        <w:rPr>
          <w:color w:val="auto"/>
          <w:lang w:eastAsia="pl-PL"/>
        </w:rPr>
      </w:pPr>
      <w:r w:rsidRPr="001D7E10">
        <w:rPr>
          <w:color w:val="auto"/>
          <w:lang w:eastAsia="pl-PL"/>
        </w:rPr>
        <w:t xml:space="preserve">  ...................................................................................................................................................</w:t>
      </w:r>
    </w:p>
    <w:p w:rsidR="0031163F" w:rsidRPr="001D7E10" w:rsidRDefault="0031163F">
      <w:pPr>
        <w:overflowPunct w:val="0"/>
        <w:jc w:val="both"/>
        <w:textAlignment w:val="baseline"/>
        <w:rPr>
          <w:color w:val="auto"/>
          <w:szCs w:val="24"/>
          <w:lang w:eastAsia="pl-PL"/>
        </w:rPr>
      </w:pPr>
    </w:p>
    <w:p w:rsidR="0031163F" w:rsidRPr="001D7E10" w:rsidRDefault="0031163F">
      <w:pPr>
        <w:suppressAutoHyphens w:val="0"/>
        <w:jc w:val="both"/>
        <w:rPr>
          <w:color w:val="auto"/>
          <w:szCs w:val="24"/>
          <w:lang w:eastAsia="pl-PL"/>
        </w:rPr>
      </w:pPr>
    </w:p>
    <w:p w:rsidR="0031163F" w:rsidRPr="001D7E10" w:rsidRDefault="0031163F">
      <w:pPr>
        <w:suppressAutoHyphens w:val="0"/>
        <w:jc w:val="both"/>
        <w:rPr>
          <w:color w:val="auto"/>
          <w:szCs w:val="24"/>
          <w:lang w:eastAsia="pl-PL"/>
        </w:rPr>
      </w:pPr>
    </w:p>
    <w:p w:rsidR="0031163F" w:rsidRPr="001D7E10" w:rsidRDefault="0031163F">
      <w:pPr>
        <w:suppressAutoHyphens w:val="0"/>
        <w:jc w:val="both"/>
        <w:rPr>
          <w:color w:val="auto"/>
          <w:szCs w:val="24"/>
          <w:lang w:eastAsia="pl-PL"/>
        </w:rPr>
      </w:pPr>
    </w:p>
    <w:p w:rsidR="0031163F" w:rsidRPr="001D7E10" w:rsidRDefault="0031163F">
      <w:pPr>
        <w:suppressAutoHyphens w:val="0"/>
        <w:jc w:val="both"/>
        <w:rPr>
          <w:color w:val="auto"/>
          <w:szCs w:val="24"/>
          <w:lang w:eastAsia="pl-PL"/>
        </w:rPr>
      </w:pPr>
    </w:p>
    <w:p w:rsidR="0031163F" w:rsidRPr="001D7E10" w:rsidRDefault="0031163F">
      <w:pPr>
        <w:suppressAutoHyphens w:val="0"/>
        <w:jc w:val="both"/>
        <w:rPr>
          <w:color w:val="auto"/>
          <w:szCs w:val="24"/>
          <w:lang w:eastAsia="pl-PL"/>
        </w:rPr>
      </w:pPr>
    </w:p>
    <w:p w:rsidR="0031163F" w:rsidRPr="001D7E10" w:rsidRDefault="00803CAC">
      <w:pPr>
        <w:suppressAutoHyphens w:val="0"/>
        <w:spacing w:line="360" w:lineRule="auto"/>
        <w:jc w:val="both"/>
        <w:rPr>
          <w:color w:val="auto"/>
          <w:szCs w:val="24"/>
          <w:lang w:eastAsia="pl-PL"/>
        </w:rPr>
      </w:pPr>
      <w:r w:rsidRPr="001D7E10">
        <w:rPr>
          <w:color w:val="auto"/>
          <w:szCs w:val="24"/>
          <w:lang w:eastAsia="pl-PL"/>
        </w:rPr>
        <w:t xml:space="preserve">…………….……. </w:t>
      </w:r>
      <w:r w:rsidRPr="001D7E10">
        <w:rPr>
          <w:i/>
          <w:color w:val="auto"/>
          <w:sz w:val="20"/>
          <w:lang w:eastAsia="pl-PL"/>
        </w:rPr>
        <w:t>(miejscowość),</w:t>
      </w:r>
      <w:r w:rsidRPr="001D7E10">
        <w:rPr>
          <w:i/>
          <w:color w:val="auto"/>
          <w:szCs w:val="24"/>
          <w:lang w:eastAsia="pl-PL"/>
        </w:rPr>
        <w:t xml:space="preserve"> </w:t>
      </w:r>
      <w:r w:rsidRPr="001D7E10">
        <w:rPr>
          <w:color w:val="auto"/>
          <w:szCs w:val="24"/>
          <w:lang w:eastAsia="pl-PL"/>
        </w:rPr>
        <w:t xml:space="preserve">dnia ………….……. r. </w:t>
      </w:r>
    </w:p>
    <w:p w:rsidR="0031163F" w:rsidRPr="001D7E10" w:rsidRDefault="0031163F">
      <w:pPr>
        <w:suppressAutoHyphens w:val="0"/>
        <w:spacing w:line="360" w:lineRule="auto"/>
        <w:jc w:val="both"/>
        <w:rPr>
          <w:color w:val="auto"/>
          <w:szCs w:val="24"/>
          <w:lang w:eastAsia="pl-PL"/>
        </w:rPr>
      </w:pPr>
    </w:p>
    <w:p w:rsidR="0031163F" w:rsidRPr="001D7E10" w:rsidRDefault="00803CAC">
      <w:pPr>
        <w:suppressAutoHyphens w:val="0"/>
        <w:jc w:val="both"/>
        <w:rPr>
          <w:color w:val="auto"/>
          <w:szCs w:val="24"/>
          <w:lang w:eastAsia="pl-PL"/>
        </w:rPr>
      </w:pPr>
      <w:r w:rsidRPr="001D7E10">
        <w:rPr>
          <w:color w:val="auto"/>
          <w:szCs w:val="24"/>
          <w:lang w:eastAsia="pl-PL"/>
        </w:rPr>
        <w:tab/>
      </w:r>
      <w:r w:rsidRPr="001D7E10">
        <w:rPr>
          <w:color w:val="auto"/>
          <w:szCs w:val="24"/>
          <w:lang w:eastAsia="pl-PL"/>
        </w:rPr>
        <w:tab/>
      </w:r>
      <w:r w:rsidRPr="001D7E10">
        <w:rPr>
          <w:color w:val="auto"/>
          <w:szCs w:val="24"/>
          <w:lang w:eastAsia="pl-PL"/>
        </w:rPr>
        <w:tab/>
      </w:r>
      <w:r w:rsidRPr="001D7E10">
        <w:rPr>
          <w:color w:val="auto"/>
          <w:szCs w:val="24"/>
          <w:lang w:eastAsia="pl-PL"/>
        </w:rPr>
        <w:tab/>
      </w:r>
      <w:r w:rsidRPr="001D7E10">
        <w:rPr>
          <w:color w:val="auto"/>
          <w:szCs w:val="24"/>
          <w:lang w:eastAsia="pl-PL"/>
        </w:rPr>
        <w:tab/>
      </w:r>
      <w:r w:rsidRPr="001D7E10">
        <w:rPr>
          <w:color w:val="auto"/>
          <w:szCs w:val="24"/>
          <w:lang w:eastAsia="pl-PL"/>
        </w:rPr>
        <w:tab/>
      </w:r>
      <w:r w:rsidRPr="001D7E10">
        <w:rPr>
          <w:color w:val="auto"/>
          <w:szCs w:val="24"/>
          <w:lang w:eastAsia="pl-PL"/>
        </w:rPr>
        <w:tab/>
        <w:t xml:space="preserve">    …………………………………………</w:t>
      </w:r>
    </w:p>
    <w:p w:rsidR="0031163F" w:rsidRPr="001D7E10" w:rsidRDefault="00803CAC">
      <w:pPr>
        <w:suppressAutoHyphens w:val="0"/>
        <w:spacing w:line="360" w:lineRule="auto"/>
        <w:ind w:left="5664" w:firstLine="708"/>
        <w:jc w:val="both"/>
        <w:rPr>
          <w:i/>
          <w:color w:val="auto"/>
          <w:sz w:val="20"/>
          <w:lang w:eastAsia="pl-PL"/>
        </w:rPr>
      </w:pPr>
      <w:r w:rsidRPr="001D7E10">
        <w:rPr>
          <w:i/>
          <w:color w:val="auto"/>
          <w:sz w:val="20"/>
          <w:lang w:eastAsia="pl-PL"/>
        </w:rPr>
        <w:t xml:space="preserve">       (podpis)</w:t>
      </w:r>
    </w:p>
    <w:p w:rsidR="0031163F" w:rsidRPr="001D7E10" w:rsidRDefault="0031163F">
      <w:pPr>
        <w:suppressAutoHyphens w:val="0"/>
        <w:rPr>
          <w:b/>
          <w:color w:val="auto"/>
          <w:sz w:val="28"/>
          <w:szCs w:val="28"/>
          <w:lang w:eastAsia="pl-PL"/>
        </w:rPr>
      </w:pPr>
    </w:p>
    <w:p w:rsidR="0031163F" w:rsidRPr="001D7E10" w:rsidRDefault="0031163F">
      <w:pPr>
        <w:suppressAutoHyphens w:val="0"/>
        <w:jc w:val="right"/>
        <w:rPr>
          <w:b/>
          <w:bCs/>
          <w:color w:val="auto"/>
          <w:szCs w:val="24"/>
          <w:lang w:eastAsia="pl-PL"/>
        </w:rPr>
      </w:pPr>
    </w:p>
    <w:p w:rsidR="0031163F" w:rsidRPr="001D7E10" w:rsidRDefault="0031163F">
      <w:pPr>
        <w:jc w:val="both"/>
        <w:rPr>
          <w:color w:val="auto"/>
        </w:rPr>
      </w:pPr>
    </w:p>
    <w:p w:rsidR="0031163F" w:rsidRPr="001D7E10" w:rsidRDefault="0031163F">
      <w:pPr>
        <w:jc w:val="both"/>
        <w:rPr>
          <w:color w:val="auto"/>
        </w:rPr>
      </w:pPr>
    </w:p>
    <w:p w:rsidR="0031163F" w:rsidRPr="001D7E10" w:rsidRDefault="0031163F">
      <w:pPr>
        <w:jc w:val="both"/>
        <w:rPr>
          <w:color w:val="auto"/>
        </w:rPr>
      </w:pPr>
    </w:p>
    <w:p w:rsidR="0031163F" w:rsidRPr="001D7E10" w:rsidRDefault="0031163F">
      <w:pPr>
        <w:jc w:val="both"/>
        <w:rPr>
          <w:color w:val="auto"/>
        </w:rPr>
      </w:pPr>
    </w:p>
    <w:p w:rsidR="0031163F" w:rsidRPr="001D7E10" w:rsidRDefault="0031163F">
      <w:pPr>
        <w:jc w:val="both"/>
        <w:rPr>
          <w:color w:val="auto"/>
        </w:rPr>
      </w:pPr>
    </w:p>
    <w:p w:rsidR="0031163F" w:rsidRPr="001D7E10" w:rsidRDefault="0031163F">
      <w:pPr>
        <w:jc w:val="both"/>
        <w:rPr>
          <w:color w:val="auto"/>
        </w:rPr>
      </w:pPr>
    </w:p>
    <w:p w:rsidR="0031163F" w:rsidRPr="001D7E10" w:rsidRDefault="0031163F">
      <w:pPr>
        <w:jc w:val="both"/>
        <w:rPr>
          <w:color w:val="auto"/>
        </w:rPr>
      </w:pPr>
    </w:p>
    <w:p w:rsidR="0031163F" w:rsidRPr="001D7E10" w:rsidRDefault="0031163F">
      <w:pPr>
        <w:jc w:val="both"/>
        <w:rPr>
          <w:color w:val="auto"/>
        </w:rPr>
      </w:pPr>
    </w:p>
    <w:p w:rsidR="0031163F" w:rsidRPr="001D7E10" w:rsidRDefault="0031163F">
      <w:pPr>
        <w:jc w:val="both"/>
        <w:rPr>
          <w:color w:val="auto"/>
        </w:rPr>
      </w:pPr>
    </w:p>
    <w:p w:rsidR="0031163F" w:rsidRPr="001D7E10" w:rsidRDefault="0031163F">
      <w:pPr>
        <w:jc w:val="both"/>
        <w:rPr>
          <w:color w:val="auto"/>
        </w:rPr>
      </w:pPr>
    </w:p>
    <w:p w:rsidR="0031163F" w:rsidRPr="001D7E10" w:rsidRDefault="0031163F">
      <w:pPr>
        <w:jc w:val="both"/>
        <w:rPr>
          <w:color w:val="auto"/>
        </w:rPr>
      </w:pPr>
    </w:p>
    <w:p w:rsidR="0031163F" w:rsidRPr="001D7E10" w:rsidRDefault="0031163F">
      <w:pPr>
        <w:jc w:val="both"/>
        <w:rPr>
          <w:color w:val="auto"/>
        </w:rPr>
      </w:pPr>
    </w:p>
    <w:p w:rsidR="0031163F" w:rsidRPr="001D7E10" w:rsidRDefault="0031163F">
      <w:pPr>
        <w:jc w:val="both"/>
        <w:rPr>
          <w:color w:val="auto"/>
        </w:rPr>
      </w:pPr>
    </w:p>
    <w:p w:rsidR="0031163F" w:rsidRPr="001D7E10" w:rsidRDefault="0031163F">
      <w:pPr>
        <w:jc w:val="both"/>
        <w:rPr>
          <w:color w:val="auto"/>
        </w:rPr>
      </w:pPr>
    </w:p>
    <w:p w:rsidR="0031163F" w:rsidRPr="001D7E10" w:rsidRDefault="0031163F">
      <w:pPr>
        <w:jc w:val="both"/>
        <w:rPr>
          <w:color w:val="auto"/>
        </w:rPr>
      </w:pPr>
    </w:p>
    <w:p w:rsidR="0031163F" w:rsidRPr="001D7E10" w:rsidRDefault="0031163F">
      <w:pPr>
        <w:jc w:val="both"/>
        <w:rPr>
          <w:color w:val="auto"/>
        </w:rPr>
      </w:pPr>
    </w:p>
    <w:p w:rsidR="0031163F" w:rsidRPr="001D7E10" w:rsidRDefault="0031163F">
      <w:pPr>
        <w:jc w:val="both"/>
        <w:rPr>
          <w:color w:val="auto"/>
        </w:rPr>
      </w:pPr>
    </w:p>
    <w:p w:rsidR="0031163F" w:rsidRPr="001D7E10" w:rsidRDefault="0031163F">
      <w:pPr>
        <w:jc w:val="both"/>
        <w:rPr>
          <w:color w:val="auto"/>
        </w:rPr>
      </w:pPr>
    </w:p>
    <w:p w:rsidR="0031163F" w:rsidRPr="001D7E10" w:rsidRDefault="0031163F">
      <w:pPr>
        <w:jc w:val="both"/>
        <w:rPr>
          <w:color w:val="auto"/>
        </w:rPr>
      </w:pPr>
    </w:p>
    <w:p w:rsidR="0031163F" w:rsidRPr="001D7E10" w:rsidRDefault="0031163F">
      <w:pPr>
        <w:jc w:val="both"/>
        <w:rPr>
          <w:color w:val="auto"/>
        </w:rPr>
      </w:pPr>
    </w:p>
    <w:p w:rsidR="0031163F" w:rsidRPr="001D7E10" w:rsidRDefault="0031163F">
      <w:pPr>
        <w:pStyle w:val="Tytu"/>
        <w:jc w:val="both"/>
        <w:rPr>
          <w:color w:val="auto"/>
          <w:sz w:val="24"/>
        </w:rPr>
      </w:pPr>
    </w:p>
    <w:p w:rsidR="0031163F" w:rsidRPr="001D7E10" w:rsidRDefault="00803CAC">
      <w:pPr>
        <w:pStyle w:val="Nagwek5"/>
        <w:ind w:left="0" w:firstLine="0"/>
        <w:rPr>
          <w:i w:val="0"/>
          <w:color w:val="auto"/>
          <w:szCs w:val="24"/>
          <w:vertAlign w:val="baseline"/>
        </w:rPr>
      </w:pPr>
      <w:r w:rsidRPr="001D7E10">
        <w:rPr>
          <w:i w:val="0"/>
          <w:color w:val="auto"/>
          <w:szCs w:val="24"/>
          <w:vertAlign w:val="baseline"/>
        </w:rPr>
        <w:lastRenderedPageBreak/>
        <w:t xml:space="preserve">Projekt umowy </w:t>
      </w:r>
      <w:r w:rsidRPr="001D7E10">
        <w:rPr>
          <w:i w:val="0"/>
          <w:color w:val="auto"/>
          <w:szCs w:val="24"/>
          <w:vertAlign w:val="baseline"/>
        </w:rPr>
        <w:tab/>
      </w:r>
      <w:r w:rsidRPr="001D7E10">
        <w:rPr>
          <w:i w:val="0"/>
          <w:color w:val="auto"/>
          <w:szCs w:val="24"/>
          <w:vertAlign w:val="baseline"/>
        </w:rPr>
        <w:tab/>
      </w:r>
      <w:r w:rsidRPr="001D7E10">
        <w:rPr>
          <w:i w:val="0"/>
          <w:color w:val="auto"/>
          <w:szCs w:val="24"/>
          <w:vertAlign w:val="baseline"/>
        </w:rPr>
        <w:tab/>
      </w:r>
      <w:r w:rsidRPr="001D7E10">
        <w:rPr>
          <w:i w:val="0"/>
          <w:color w:val="auto"/>
          <w:szCs w:val="24"/>
          <w:vertAlign w:val="baseline"/>
        </w:rPr>
        <w:tab/>
      </w:r>
      <w:r w:rsidRPr="001D7E10">
        <w:rPr>
          <w:i w:val="0"/>
          <w:color w:val="auto"/>
          <w:szCs w:val="24"/>
          <w:vertAlign w:val="baseline"/>
        </w:rPr>
        <w:tab/>
      </w:r>
      <w:r w:rsidRPr="001D7E10">
        <w:rPr>
          <w:i w:val="0"/>
          <w:color w:val="auto"/>
          <w:szCs w:val="24"/>
          <w:vertAlign w:val="baseline"/>
        </w:rPr>
        <w:tab/>
      </w:r>
      <w:r w:rsidRPr="001D7E10">
        <w:rPr>
          <w:i w:val="0"/>
          <w:color w:val="auto"/>
          <w:szCs w:val="24"/>
          <w:vertAlign w:val="baseline"/>
        </w:rPr>
        <w:tab/>
      </w:r>
      <w:r w:rsidRPr="001D7E10">
        <w:rPr>
          <w:color w:val="auto"/>
          <w:szCs w:val="24"/>
          <w:vertAlign w:val="baseline"/>
        </w:rPr>
        <w:t>Załącznik nr 4 do SIWZ</w:t>
      </w:r>
      <w:r w:rsidRPr="001D7E10">
        <w:rPr>
          <w:color w:val="auto"/>
          <w:szCs w:val="24"/>
        </w:rPr>
        <w:t xml:space="preserve"> </w:t>
      </w:r>
    </w:p>
    <w:p w:rsidR="0031163F" w:rsidRPr="001D7E10" w:rsidRDefault="0031163F">
      <w:pPr>
        <w:pStyle w:val="Nagwek5"/>
        <w:ind w:left="100" w:firstLine="0"/>
        <w:rPr>
          <w:i w:val="0"/>
          <w:color w:val="auto"/>
          <w:szCs w:val="24"/>
          <w:vertAlign w:val="baseline"/>
        </w:rPr>
      </w:pPr>
    </w:p>
    <w:p w:rsidR="0031163F" w:rsidRPr="001D7E10" w:rsidRDefault="00803CAC">
      <w:pPr>
        <w:shd w:val="clear" w:color="auto" w:fill="BFBFBF"/>
        <w:jc w:val="center"/>
        <w:rPr>
          <w:color w:val="auto"/>
          <w:szCs w:val="24"/>
        </w:rPr>
      </w:pPr>
      <w:r w:rsidRPr="001D7E10">
        <w:rPr>
          <w:b/>
          <w:color w:val="auto"/>
        </w:rPr>
        <w:t>UMOWA Nr ……...</w:t>
      </w:r>
    </w:p>
    <w:p w:rsidR="0031163F" w:rsidRPr="001D7E10" w:rsidRDefault="0031163F">
      <w:pPr>
        <w:pStyle w:val="Tretekstu"/>
        <w:rPr>
          <w:b w:val="0"/>
          <w:i w:val="0"/>
          <w:color w:val="auto"/>
          <w:szCs w:val="24"/>
        </w:rPr>
      </w:pPr>
    </w:p>
    <w:p w:rsidR="0031163F" w:rsidRPr="001D7E10" w:rsidRDefault="00803CAC">
      <w:pPr>
        <w:pStyle w:val="Tretekstu"/>
        <w:rPr>
          <w:i w:val="0"/>
          <w:color w:val="auto"/>
          <w:szCs w:val="24"/>
        </w:rPr>
      </w:pPr>
      <w:r w:rsidRPr="001D7E10">
        <w:rPr>
          <w:b w:val="0"/>
          <w:i w:val="0"/>
          <w:color w:val="auto"/>
          <w:szCs w:val="24"/>
        </w:rPr>
        <w:t xml:space="preserve">W dniu .....................r. w Warszawie pomiędzy: </w:t>
      </w:r>
    </w:p>
    <w:p w:rsidR="0031163F" w:rsidRPr="001D7E10" w:rsidRDefault="00803CAC">
      <w:pPr>
        <w:pStyle w:val="Tretekstu"/>
        <w:rPr>
          <w:i w:val="0"/>
          <w:color w:val="auto"/>
        </w:rPr>
      </w:pPr>
      <w:r w:rsidRPr="001D7E10">
        <w:rPr>
          <w:i w:val="0"/>
          <w:color w:val="auto"/>
          <w:szCs w:val="24"/>
        </w:rPr>
        <w:t>Samodzielnym Wojewódzkim Zespołem Publicznych Zakładów  Psychiatrycznej  Opieki  Zdrowotnej</w:t>
      </w:r>
      <w:r w:rsidRPr="001D7E10">
        <w:rPr>
          <w:b w:val="0"/>
          <w:i w:val="0"/>
          <w:color w:val="auto"/>
          <w:szCs w:val="24"/>
        </w:rPr>
        <w:t xml:space="preserve">  w  Warszawie  przy ul. Nowowiejskiej 27, 00-665 Warszawa,  NIP 526-17-44-274,  REGON: 000298070, zwanym w dalszej treści umowy</w:t>
      </w:r>
      <w:r w:rsidRPr="001D7E10">
        <w:rPr>
          <w:i w:val="0"/>
          <w:color w:val="auto"/>
          <w:szCs w:val="24"/>
        </w:rPr>
        <w:t xml:space="preserve"> „Zamawiającym”</w:t>
      </w:r>
      <w:r w:rsidRPr="001D7E10">
        <w:rPr>
          <w:b w:val="0"/>
          <w:i w:val="0"/>
          <w:color w:val="auto"/>
          <w:szCs w:val="24"/>
        </w:rPr>
        <w:t>, reprezentowanym przez:</w:t>
      </w:r>
    </w:p>
    <w:p w:rsidR="001856D4" w:rsidRPr="001D7E10" w:rsidRDefault="001856D4">
      <w:pPr>
        <w:pStyle w:val="Tretekstu"/>
        <w:rPr>
          <w:i w:val="0"/>
          <w:color w:val="auto"/>
        </w:rPr>
      </w:pPr>
    </w:p>
    <w:p w:rsidR="0031163F" w:rsidRPr="001D7E10" w:rsidRDefault="00803CAC">
      <w:pPr>
        <w:pStyle w:val="Tretekstu"/>
        <w:rPr>
          <w:color w:val="auto"/>
        </w:rPr>
      </w:pPr>
      <w:r w:rsidRPr="001D7E10">
        <w:rPr>
          <w:i w:val="0"/>
          <w:color w:val="auto"/>
        </w:rPr>
        <w:t>Andrzeja Mazura – Dyrektora,</w:t>
      </w:r>
    </w:p>
    <w:p w:rsidR="001856D4" w:rsidRPr="001D7E10" w:rsidRDefault="001856D4">
      <w:pPr>
        <w:jc w:val="both"/>
        <w:rPr>
          <w:color w:val="auto"/>
        </w:rPr>
      </w:pPr>
    </w:p>
    <w:p w:rsidR="0031163F" w:rsidRPr="001D7E10" w:rsidRDefault="00803CAC">
      <w:pPr>
        <w:jc w:val="both"/>
        <w:rPr>
          <w:color w:val="auto"/>
        </w:rPr>
      </w:pPr>
      <w:r w:rsidRPr="001D7E10">
        <w:rPr>
          <w:color w:val="auto"/>
        </w:rPr>
        <w:t>a</w:t>
      </w:r>
    </w:p>
    <w:p w:rsidR="0031163F" w:rsidRPr="001D7E10" w:rsidRDefault="00803CAC">
      <w:pPr>
        <w:jc w:val="both"/>
        <w:rPr>
          <w:color w:val="auto"/>
        </w:rPr>
      </w:pPr>
      <w:r w:rsidRPr="001D7E10">
        <w:rPr>
          <w:color w:val="auto"/>
        </w:rPr>
        <w:t xml:space="preserve">…………………………………………………………………………………………………..………………………………………………………………………………………………….., zwaną w dalszej treści umowy </w:t>
      </w:r>
      <w:r w:rsidRPr="001D7E10">
        <w:rPr>
          <w:b/>
          <w:color w:val="auto"/>
        </w:rPr>
        <w:t>„</w:t>
      </w:r>
      <w:r w:rsidRPr="001D7E10">
        <w:rPr>
          <w:b/>
          <w:bCs/>
          <w:iCs/>
          <w:color w:val="auto"/>
        </w:rPr>
        <w:t>Wykonawcą”</w:t>
      </w:r>
      <w:r w:rsidRPr="001D7E10">
        <w:rPr>
          <w:bCs/>
          <w:iCs/>
          <w:color w:val="auto"/>
        </w:rPr>
        <w:t xml:space="preserve">, </w:t>
      </w:r>
      <w:r w:rsidRPr="001D7E10">
        <w:rPr>
          <w:color w:val="auto"/>
        </w:rPr>
        <w:t>reprezentowaną przez:</w:t>
      </w:r>
    </w:p>
    <w:p w:rsidR="0031163F" w:rsidRPr="001D7E10" w:rsidRDefault="00803CAC">
      <w:pPr>
        <w:jc w:val="both"/>
        <w:rPr>
          <w:color w:val="auto"/>
        </w:rPr>
      </w:pPr>
      <w:r w:rsidRPr="001D7E10">
        <w:rPr>
          <w:color w:val="auto"/>
        </w:rPr>
        <w:t xml:space="preserve">-  …………………………………….. </w:t>
      </w:r>
    </w:p>
    <w:p w:rsidR="0031163F" w:rsidRPr="001D7E10" w:rsidRDefault="0031163F">
      <w:pPr>
        <w:jc w:val="both"/>
        <w:rPr>
          <w:color w:val="auto"/>
        </w:rPr>
      </w:pPr>
    </w:p>
    <w:p w:rsidR="0031163F" w:rsidRPr="001D7E10" w:rsidRDefault="00803CAC">
      <w:pPr>
        <w:jc w:val="both"/>
        <w:rPr>
          <w:b/>
          <w:color w:val="auto"/>
        </w:rPr>
      </w:pPr>
      <w:r w:rsidRPr="001D7E10">
        <w:rPr>
          <w:color w:val="auto"/>
        </w:rPr>
        <w:t xml:space="preserve">w wyniku wyboru oferty Wykonawcy, w postępowaniu o udzielenie zamówienia publicznego prowadzonego w trybie przetargu nieograniczonego, na podstawie art. 10 ust. 1 w związku </w:t>
      </w:r>
      <w:r w:rsidRPr="001D7E10">
        <w:rPr>
          <w:color w:val="auto"/>
        </w:rPr>
        <w:br/>
        <w:t xml:space="preserve">z art. 39 </w:t>
      </w:r>
      <w:r w:rsidRPr="001D7E10">
        <w:rPr>
          <w:bCs/>
          <w:color w:val="auto"/>
        </w:rPr>
        <w:t xml:space="preserve">ustawy z dnia 29 stycznia 2004 r. Prawo zamówień publicznych </w:t>
      </w:r>
      <w:r w:rsidRPr="001D7E10">
        <w:rPr>
          <w:color w:val="auto"/>
          <w:szCs w:val="24"/>
        </w:rPr>
        <w:t xml:space="preserve">(tekst jedn. Dz. U. </w:t>
      </w:r>
      <w:r w:rsidRPr="001D7E10">
        <w:rPr>
          <w:color w:val="auto"/>
          <w:szCs w:val="24"/>
        </w:rPr>
        <w:br/>
        <w:t>z 2019 r. poz. 1843 – dalej ustawa)</w:t>
      </w:r>
      <w:r w:rsidRPr="001D7E10">
        <w:rPr>
          <w:b/>
          <w:bCs/>
          <w:color w:val="auto"/>
        </w:rPr>
        <w:t xml:space="preserve">, </w:t>
      </w:r>
      <w:r w:rsidRPr="001D7E10">
        <w:rPr>
          <w:bCs/>
          <w:color w:val="auto"/>
        </w:rPr>
        <w:t>Strony zawierają umowę o następującej treści:</w:t>
      </w:r>
      <w:r w:rsidRPr="001D7E10">
        <w:rPr>
          <w:color w:val="auto"/>
        </w:rPr>
        <w:t xml:space="preserve"> </w:t>
      </w:r>
    </w:p>
    <w:p w:rsidR="0031163F" w:rsidRPr="001D7E10" w:rsidRDefault="0031163F">
      <w:pPr>
        <w:jc w:val="both"/>
        <w:rPr>
          <w:b/>
          <w:color w:val="auto"/>
        </w:rPr>
      </w:pPr>
    </w:p>
    <w:p w:rsidR="0031163F" w:rsidRPr="001D7E10" w:rsidRDefault="00803CAC">
      <w:pPr>
        <w:jc w:val="center"/>
        <w:rPr>
          <w:b/>
          <w:color w:val="auto"/>
          <w:szCs w:val="24"/>
        </w:rPr>
      </w:pPr>
      <w:r w:rsidRPr="001D7E10">
        <w:rPr>
          <w:b/>
          <w:color w:val="auto"/>
          <w:szCs w:val="24"/>
        </w:rPr>
        <w:t>§ 1</w:t>
      </w:r>
    </w:p>
    <w:p w:rsidR="0031163F" w:rsidRPr="001D7E10" w:rsidRDefault="00803CAC">
      <w:pPr>
        <w:jc w:val="center"/>
        <w:rPr>
          <w:b/>
          <w:color w:val="auto"/>
          <w:szCs w:val="24"/>
        </w:rPr>
      </w:pPr>
      <w:r w:rsidRPr="001D7E10">
        <w:rPr>
          <w:b/>
          <w:color w:val="auto"/>
          <w:szCs w:val="24"/>
        </w:rPr>
        <w:t>DEFINICJE</w:t>
      </w:r>
    </w:p>
    <w:p w:rsidR="0031163F" w:rsidRPr="001D7E10" w:rsidRDefault="0031163F">
      <w:pPr>
        <w:jc w:val="center"/>
        <w:rPr>
          <w:color w:val="auto"/>
          <w:szCs w:val="24"/>
        </w:rPr>
      </w:pPr>
    </w:p>
    <w:p w:rsidR="0031163F" w:rsidRPr="001D7E10" w:rsidRDefault="00803CAC">
      <w:pPr>
        <w:jc w:val="both"/>
        <w:rPr>
          <w:b/>
          <w:color w:val="auto"/>
          <w:szCs w:val="24"/>
        </w:rPr>
      </w:pPr>
      <w:r w:rsidRPr="001D7E10">
        <w:rPr>
          <w:color w:val="auto"/>
          <w:szCs w:val="24"/>
        </w:rPr>
        <w:t xml:space="preserve">W niniejszej Umowie następujące wyrażenia i określenia będą miały znaczenie zgodnie </w:t>
      </w:r>
      <w:r w:rsidRPr="001D7E10">
        <w:rPr>
          <w:color w:val="auto"/>
          <w:szCs w:val="24"/>
        </w:rPr>
        <w:br/>
        <w:t>z podanymi poniżej definicjami, zapisanymi dużą literą w celu podkreślenia, że są to pojęcia zdefiniowane:</w:t>
      </w:r>
    </w:p>
    <w:p w:rsidR="0031163F" w:rsidRPr="001D7E10" w:rsidRDefault="00803CAC">
      <w:pPr>
        <w:numPr>
          <w:ilvl w:val="0"/>
          <w:numId w:val="9"/>
        </w:numPr>
        <w:ind w:left="426" w:hanging="426"/>
        <w:jc w:val="both"/>
        <w:rPr>
          <w:b/>
          <w:color w:val="auto"/>
          <w:szCs w:val="24"/>
        </w:rPr>
      </w:pPr>
      <w:r w:rsidRPr="001D7E10">
        <w:rPr>
          <w:b/>
          <w:color w:val="auto"/>
          <w:szCs w:val="24"/>
        </w:rPr>
        <w:t xml:space="preserve">Strony </w:t>
      </w:r>
      <w:r w:rsidRPr="001D7E10">
        <w:rPr>
          <w:color w:val="auto"/>
          <w:szCs w:val="24"/>
        </w:rPr>
        <w:t>– Zamawiający i Wykonawca, wymienieni w komparycji Umowy;</w:t>
      </w:r>
    </w:p>
    <w:p w:rsidR="0031163F" w:rsidRPr="001D7E10" w:rsidRDefault="00803CAC">
      <w:pPr>
        <w:numPr>
          <w:ilvl w:val="0"/>
          <w:numId w:val="9"/>
        </w:numPr>
        <w:ind w:left="426" w:hanging="426"/>
        <w:jc w:val="both"/>
        <w:rPr>
          <w:b/>
          <w:color w:val="auto"/>
          <w:szCs w:val="24"/>
        </w:rPr>
      </w:pPr>
      <w:r w:rsidRPr="001D7E10">
        <w:rPr>
          <w:b/>
          <w:color w:val="auto"/>
          <w:szCs w:val="24"/>
        </w:rPr>
        <w:t>Umowa</w:t>
      </w:r>
      <w:r w:rsidRPr="001D7E10">
        <w:rPr>
          <w:color w:val="auto"/>
          <w:szCs w:val="24"/>
        </w:rPr>
        <w:t xml:space="preserve"> – niniejsza Umowa wraz z załącznikami regulująca prawa i obowiązki Stron wynikające z niej i związane z jej wykonaniem;</w:t>
      </w:r>
    </w:p>
    <w:p w:rsidR="0031163F" w:rsidRPr="001D7E10" w:rsidRDefault="00803CAC">
      <w:pPr>
        <w:numPr>
          <w:ilvl w:val="0"/>
          <w:numId w:val="9"/>
        </w:numPr>
        <w:ind w:left="426" w:hanging="426"/>
        <w:jc w:val="both"/>
        <w:rPr>
          <w:b/>
          <w:color w:val="auto"/>
          <w:szCs w:val="24"/>
        </w:rPr>
      </w:pPr>
      <w:r w:rsidRPr="001D7E10">
        <w:rPr>
          <w:b/>
          <w:color w:val="auto"/>
          <w:szCs w:val="24"/>
        </w:rPr>
        <w:t xml:space="preserve">Artykuły do dezynfekcji </w:t>
      </w:r>
      <w:r w:rsidRPr="001D7E10">
        <w:rPr>
          <w:color w:val="auto"/>
          <w:szCs w:val="24"/>
        </w:rPr>
        <w:t>– artykuły do dezynfekcji szczegółowo określone w opisie przedmiotu zamówienia stanowiącym załącznik nr 2 do Umowy;</w:t>
      </w:r>
    </w:p>
    <w:p w:rsidR="0031163F" w:rsidRPr="001D7E10" w:rsidRDefault="00803CAC">
      <w:pPr>
        <w:numPr>
          <w:ilvl w:val="0"/>
          <w:numId w:val="9"/>
        </w:numPr>
        <w:ind w:left="426" w:hanging="426"/>
        <w:jc w:val="both"/>
        <w:rPr>
          <w:b/>
          <w:color w:val="auto"/>
          <w:szCs w:val="24"/>
        </w:rPr>
      </w:pPr>
      <w:r w:rsidRPr="001D7E10">
        <w:rPr>
          <w:b/>
          <w:color w:val="auto"/>
          <w:szCs w:val="24"/>
        </w:rPr>
        <w:t>Miejsce realizacji dostawy</w:t>
      </w:r>
      <w:r w:rsidRPr="001D7E10">
        <w:rPr>
          <w:color w:val="auto"/>
          <w:szCs w:val="24"/>
        </w:rPr>
        <w:t xml:space="preserve"> – miejsce dostawy Artykułów do dezynfekcji wskazane przez Zamawiającego w Samodzielnym Wojewódzkim Zespole Publicznych Zakładów Psychiatrycznej Opieki Zdrowotnej w Warszawie z siedzibą przy ul. Nowowiejskiej 27.</w:t>
      </w:r>
    </w:p>
    <w:p w:rsidR="0031163F" w:rsidRPr="001D7E10" w:rsidRDefault="0031163F">
      <w:pPr>
        <w:tabs>
          <w:tab w:val="left" w:pos="5245"/>
        </w:tabs>
        <w:jc w:val="both"/>
        <w:rPr>
          <w:b/>
          <w:color w:val="auto"/>
          <w:szCs w:val="24"/>
        </w:rPr>
      </w:pPr>
    </w:p>
    <w:p w:rsidR="0031163F" w:rsidRPr="001D7E10" w:rsidRDefault="00803CAC">
      <w:pPr>
        <w:tabs>
          <w:tab w:val="left" w:pos="5245"/>
        </w:tabs>
        <w:jc w:val="center"/>
        <w:rPr>
          <w:b/>
          <w:color w:val="auto"/>
        </w:rPr>
      </w:pPr>
      <w:r w:rsidRPr="001D7E10">
        <w:rPr>
          <w:b/>
          <w:color w:val="auto"/>
        </w:rPr>
        <w:t>§ 2</w:t>
      </w:r>
    </w:p>
    <w:p w:rsidR="0031163F" w:rsidRPr="001D7E10" w:rsidRDefault="00803CAC">
      <w:pPr>
        <w:tabs>
          <w:tab w:val="left" w:pos="5245"/>
        </w:tabs>
        <w:jc w:val="center"/>
        <w:rPr>
          <w:b/>
          <w:color w:val="auto"/>
        </w:rPr>
      </w:pPr>
      <w:r w:rsidRPr="001D7E10">
        <w:rPr>
          <w:b/>
          <w:color w:val="auto"/>
        </w:rPr>
        <w:t>PRZEDMIOT  UMOWY</w:t>
      </w:r>
    </w:p>
    <w:p w:rsidR="0031163F" w:rsidRPr="001D7E10" w:rsidRDefault="0031163F">
      <w:pPr>
        <w:tabs>
          <w:tab w:val="left" w:pos="5245"/>
        </w:tabs>
        <w:jc w:val="center"/>
        <w:rPr>
          <w:color w:val="auto"/>
        </w:rPr>
      </w:pPr>
    </w:p>
    <w:p w:rsidR="0031163F" w:rsidRPr="001D7E10" w:rsidRDefault="00803CAC">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hanging="426"/>
        <w:jc w:val="both"/>
        <w:rPr>
          <w:color w:val="auto"/>
        </w:rPr>
      </w:pPr>
      <w:r w:rsidRPr="001D7E10">
        <w:rPr>
          <w:color w:val="auto"/>
        </w:rPr>
        <w:t>1.</w:t>
      </w:r>
      <w:r w:rsidRPr="001D7E10">
        <w:rPr>
          <w:color w:val="auto"/>
        </w:rPr>
        <w:tab/>
        <w:t xml:space="preserve">Przedmiotem Umowy jest sukcesywna </w:t>
      </w:r>
      <w:r w:rsidRPr="001D7E10">
        <w:rPr>
          <w:b/>
          <w:color w:val="auto"/>
        </w:rPr>
        <w:t>dostawa artykułów do dezynfekcji dla Szpitala Nowowiejskiego</w:t>
      </w:r>
      <w:r w:rsidRPr="001D7E10">
        <w:rPr>
          <w:color w:val="auto"/>
        </w:rPr>
        <w:t xml:space="preserve">. </w:t>
      </w:r>
    </w:p>
    <w:p w:rsidR="0031163F" w:rsidRPr="001D7E10" w:rsidRDefault="00803CAC">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hanging="426"/>
        <w:jc w:val="both"/>
        <w:rPr>
          <w:color w:val="auto"/>
          <w:szCs w:val="24"/>
        </w:rPr>
      </w:pPr>
      <w:r w:rsidRPr="001D7E10">
        <w:rPr>
          <w:color w:val="auto"/>
        </w:rPr>
        <w:t>2.</w:t>
      </w:r>
      <w:r w:rsidRPr="001D7E10">
        <w:rPr>
          <w:color w:val="auto"/>
        </w:rPr>
        <w:tab/>
        <w:t xml:space="preserve">Zamawiający powierza a Wykonawca przyjmuje do wykonania przedmiot </w:t>
      </w:r>
      <w:r w:rsidRPr="001D7E10">
        <w:rPr>
          <w:color w:val="auto"/>
          <w:szCs w:val="24"/>
        </w:rPr>
        <w:t>U</w:t>
      </w:r>
      <w:r w:rsidRPr="001D7E10">
        <w:rPr>
          <w:color w:val="auto"/>
        </w:rPr>
        <w:t>mowy,</w:t>
      </w:r>
      <w:r w:rsidRPr="001D7E10">
        <w:rPr>
          <w:b/>
          <w:color w:val="auto"/>
        </w:rPr>
        <w:t xml:space="preserve"> </w:t>
      </w:r>
      <w:r w:rsidRPr="001D7E10">
        <w:rPr>
          <w:b/>
          <w:color w:val="auto"/>
        </w:rPr>
        <w:br/>
      </w:r>
      <w:r w:rsidRPr="001D7E10">
        <w:rPr>
          <w:color w:val="auto"/>
        </w:rPr>
        <w:t>o którym mowa w ust. 1</w:t>
      </w:r>
      <w:r w:rsidRPr="001D7E10">
        <w:rPr>
          <w:color w:val="auto"/>
          <w:szCs w:val="24"/>
        </w:rPr>
        <w:t>, zgodnie ze złożoną ofertą z dnia …………… stanowiącą załącznik nr 1 do Umowy i formularzem cenowym - opisem przedmiotu zamówienia stanowiącym załącznik nr 2 do Umowy.</w:t>
      </w:r>
    </w:p>
    <w:p w:rsidR="0031163F" w:rsidRPr="001D7E10" w:rsidRDefault="0031163F">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hanging="426"/>
        <w:jc w:val="both"/>
        <w:rPr>
          <w:color w:val="auto"/>
          <w:szCs w:val="24"/>
        </w:rPr>
      </w:pPr>
    </w:p>
    <w:p w:rsidR="0031163F" w:rsidRPr="001D7E10" w:rsidRDefault="00803CAC">
      <w:pPr>
        <w:pStyle w:val="paragraf"/>
        <w:tabs>
          <w:tab w:val="left" w:pos="426"/>
          <w:tab w:val="left" w:pos="1260"/>
        </w:tabs>
        <w:spacing w:before="0" w:after="0" w:line="240" w:lineRule="auto"/>
        <w:rPr>
          <w:color w:val="auto"/>
          <w:sz w:val="24"/>
          <w:szCs w:val="24"/>
        </w:rPr>
      </w:pPr>
      <w:r w:rsidRPr="001D7E10">
        <w:rPr>
          <w:color w:val="auto"/>
          <w:sz w:val="24"/>
          <w:szCs w:val="24"/>
        </w:rPr>
        <w:lastRenderedPageBreak/>
        <w:t>§ 3</w:t>
      </w:r>
    </w:p>
    <w:p w:rsidR="0031163F" w:rsidRPr="001D7E10" w:rsidRDefault="00803CAC">
      <w:pPr>
        <w:pStyle w:val="paragraf"/>
        <w:tabs>
          <w:tab w:val="left" w:pos="426"/>
          <w:tab w:val="left" w:pos="1260"/>
        </w:tabs>
        <w:spacing w:before="0" w:after="0" w:line="240" w:lineRule="auto"/>
        <w:rPr>
          <w:color w:val="auto"/>
          <w:sz w:val="24"/>
          <w:szCs w:val="24"/>
        </w:rPr>
      </w:pPr>
      <w:r w:rsidRPr="001D7E10">
        <w:rPr>
          <w:color w:val="auto"/>
          <w:sz w:val="24"/>
          <w:szCs w:val="24"/>
        </w:rPr>
        <w:t>TERMIN  OBOWIĄZYWANIA  UMOWY</w:t>
      </w:r>
    </w:p>
    <w:p w:rsidR="0031163F" w:rsidRPr="001D7E10" w:rsidRDefault="0031163F">
      <w:pPr>
        <w:pStyle w:val="paragraf"/>
        <w:tabs>
          <w:tab w:val="left" w:pos="426"/>
          <w:tab w:val="left" w:pos="1260"/>
        </w:tabs>
        <w:spacing w:before="0" w:after="0" w:line="240" w:lineRule="auto"/>
        <w:rPr>
          <w:color w:val="auto"/>
        </w:rPr>
      </w:pPr>
    </w:p>
    <w:p w:rsidR="0031163F" w:rsidRPr="001D7E10" w:rsidRDefault="00803CAC">
      <w:pPr>
        <w:pStyle w:val="arimr"/>
        <w:widowControl/>
        <w:tabs>
          <w:tab w:val="left" w:pos="0"/>
        </w:tabs>
        <w:snapToGrid/>
        <w:spacing w:line="240" w:lineRule="auto"/>
        <w:jc w:val="both"/>
        <w:rPr>
          <w:color w:val="auto"/>
          <w:szCs w:val="24"/>
          <w:lang w:val="pl-PL"/>
        </w:rPr>
      </w:pPr>
      <w:r w:rsidRPr="001D7E10">
        <w:rPr>
          <w:color w:val="auto"/>
          <w:lang w:val="pl-PL"/>
        </w:rPr>
        <w:t>Wykonawca zobowiązuje się realizować przedmiot Umowy, o którym mowa w § 2,   tj. od dnia …………………</w:t>
      </w:r>
      <w:r w:rsidRPr="001D7E10">
        <w:rPr>
          <w:rStyle w:val="Zakotwiczenieprzypisudolnego"/>
          <w:color w:val="auto"/>
          <w:lang w:val="pl-PL"/>
        </w:rPr>
        <w:footnoteReference w:id="4"/>
      </w:r>
      <w:r w:rsidRPr="001D7E10">
        <w:rPr>
          <w:color w:val="auto"/>
          <w:lang w:val="pl-PL"/>
        </w:rPr>
        <w:t xml:space="preserve"> do dnia …………………….</w:t>
      </w:r>
      <w:r w:rsidR="007B71C3" w:rsidRPr="001D7E10">
        <w:rPr>
          <w:color w:val="auto"/>
          <w:lang w:val="pl-PL"/>
        </w:rPr>
        <w:t xml:space="preserve">, lecz nie wcześniej niż od dnia </w:t>
      </w:r>
      <w:r w:rsidRPr="001D7E10">
        <w:rPr>
          <w:color w:val="auto"/>
          <w:lang w:val="pl-PL"/>
        </w:rPr>
        <w:t xml:space="preserve"> </w:t>
      </w:r>
      <w:r w:rsidR="007B71C3" w:rsidRPr="001D7E10">
        <w:rPr>
          <w:color w:val="auto"/>
          <w:lang w:val="pl-PL"/>
        </w:rPr>
        <w:t xml:space="preserve">22.02.2020 do 22.02.2021 r. </w:t>
      </w:r>
      <w:r w:rsidRPr="001D7E10">
        <w:rPr>
          <w:color w:val="auto"/>
          <w:lang w:val="pl-PL"/>
        </w:rPr>
        <w:t>lub do wyczerpania kwoty, o której mowa w § 6 ust. 1, w zależności od tego które zdarzenie nastąpi jako pierwsze.</w:t>
      </w:r>
    </w:p>
    <w:p w:rsidR="0031163F" w:rsidRPr="001D7E10" w:rsidRDefault="0031163F">
      <w:pPr>
        <w:pStyle w:val="paragraf"/>
        <w:tabs>
          <w:tab w:val="left" w:pos="426"/>
          <w:tab w:val="left" w:pos="1260"/>
        </w:tabs>
        <w:spacing w:before="0" w:after="0" w:line="240" w:lineRule="auto"/>
        <w:jc w:val="both"/>
        <w:rPr>
          <w:b w:val="0"/>
          <w:color w:val="auto"/>
          <w:sz w:val="24"/>
          <w:szCs w:val="24"/>
        </w:rPr>
      </w:pPr>
    </w:p>
    <w:p w:rsidR="0031163F" w:rsidRPr="001D7E10" w:rsidRDefault="00803CAC">
      <w:pPr>
        <w:pStyle w:val="paragraf"/>
        <w:tabs>
          <w:tab w:val="left" w:pos="426"/>
          <w:tab w:val="left" w:pos="1260"/>
        </w:tabs>
        <w:spacing w:before="0" w:after="0" w:line="240" w:lineRule="auto"/>
        <w:rPr>
          <w:color w:val="auto"/>
          <w:sz w:val="24"/>
          <w:szCs w:val="24"/>
        </w:rPr>
      </w:pPr>
      <w:r w:rsidRPr="001D7E10">
        <w:rPr>
          <w:color w:val="auto"/>
          <w:sz w:val="24"/>
          <w:szCs w:val="24"/>
        </w:rPr>
        <w:t>§ 4</w:t>
      </w:r>
    </w:p>
    <w:p w:rsidR="0031163F" w:rsidRPr="001D7E10" w:rsidRDefault="00803CAC">
      <w:pPr>
        <w:pStyle w:val="paragraf"/>
        <w:tabs>
          <w:tab w:val="left" w:pos="426"/>
          <w:tab w:val="left" w:pos="1260"/>
        </w:tabs>
        <w:spacing w:before="0" w:after="0" w:line="240" w:lineRule="auto"/>
        <w:rPr>
          <w:color w:val="auto"/>
          <w:sz w:val="24"/>
          <w:szCs w:val="24"/>
        </w:rPr>
      </w:pPr>
      <w:r w:rsidRPr="001D7E10">
        <w:rPr>
          <w:color w:val="auto"/>
          <w:sz w:val="24"/>
          <w:szCs w:val="24"/>
        </w:rPr>
        <w:t>WARUNKI  REALIZACJI  PRZEDMIOTU  UMOWY</w:t>
      </w:r>
    </w:p>
    <w:p w:rsidR="0031163F" w:rsidRPr="001D7E10" w:rsidRDefault="0031163F">
      <w:pPr>
        <w:pStyle w:val="paragraf"/>
        <w:tabs>
          <w:tab w:val="left" w:pos="426"/>
          <w:tab w:val="left" w:pos="1260"/>
        </w:tabs>
        <w:spacing w:before="0" w:after="0" w:line="240" w:lineRule="auto"/>
        <w:rPr>
          <w:color w:val="auto"/>
          <w:szCs w:val="24"/>
        </w:rPr>
      </w:pPr>
    </w:p>
    <w:p w:rsidR="0031163F" w:rsidRPr="001D7E10" w:rsidRDefault="00803CAC">
      <w:pPr>
        <w:numPr>
          <w:ilvl w:val="0"/>
          <w:numId w:val="1"/>
        </w:numPr>
        <w:tabs>
          <w:tab w:val="left" w:pos="426"/>
        </w:tabs>
        <w:ind w:left="425" w:hanging="425"/>
        <w:jc w:val="both"/>
        <w:rPr>
          <w:color w:val="auto"/>
          <w:szCs w:val="24"/>
        </w:rPr>
      </w:pPr>
      <w:r w:rsidRPr="001D7E10">
        <w:rPr>
          <w:color w:val="auto"/>
          <w:szCs w:val="24"/>
        </w:rPr>
        <w:t xml:space="preserve">Strony ustalają, że dostawy Artykułów do dezynfekcji będą odbywały się sukcesywnie </w:t>
      </w:r>
      <w:r w:rsidRPr="001D7E10">
        <w:rPr>
          <w:color w:val="auto"/>
          <w:szCs w:val="24"/>
        </w:rPr>
        <w:br/>
        <w:t>w godz. 9:00 - 14:00, zgodnie z zamówieniami składanymi przez Zamawiającego za pośrednictwem faksu na nr …………….. lub e-mail:………. Wykonawca ma obowiązek niezwłocznego potwierdzenia przyjęcia zamówienia faksem na nr …… lub e-mail: …… .</w:t>
      </w:r>
    </w:p>
    <w:p w:rsidR="0031163F" w:rsidRPr="001D7E10" w:rsidRDefault="00803CAC">
      <w:pPr>
        <w:numPr>
          <w:ilvl w:val="0"/>
          <w:numId w:val="1"/>
        </w:numPr>
        <w:tabs>
          <w:tab w:val="left" w:pos="426"/>
        </w:tabs>
        <w:ind w:left="426" w:hanging="426"/>
        <w:jc w:val="both"/>
        <w:rPr>
          <w:color w:val="auto"/>
          <w:szCs w:val="24"/>
        </w:rPr>
      </w:pPr>
      <w:r w:rsidRPr="001D7E10">
        <w:rPr>
          <w:color w:val="auto"/>
          <w:szCs w:val="24"/>
        </w:rPr>
        <w:t>Wykonawca zobowiązuje się dostarczyć zamawiany asortyment do Miejsca realizacji dostawy zgodnie z zamówieniem, o którym mowa w ust. 1, w terminie ……….</w:t>
      </w:r>
      <w:r w:rsidRPr="001D7E10">
        <w:rPr>
          <w:rStyle w:val="Zakotwiczenieprzypisudolnego"/>
          <w:color w:val="auto"/>
          <w:szCs w:val="24"/>
        </w:rPr>
        <w:footnoteReference w:id="5"/>
      </w:r>
      <w:r w:rsidRPr="001D7E10">
        <w:rPr>
          <w:color w:val="auto"/>
          <w:szCs w:val="24"/>
        </w:rPr>
        <w:t xml:space="preserve"> dni roboczych od dnia złożenia zamówienia przez Zamawiającego.</w:t>
      </w:r>
    </w:p>
    <w:p w:rsidR="0031163F" w:rsidRPr="001D7E10" w:rsidRDefault="00803CAC">
      <w:pPr>
        <w:numPr>
          <w:ilvl w:val="0"/>
          <w:numId w:val="1"/>
        </w:numPr>
        <w:tabs>
          <w:tab w:val="left" w:pos="426"/>
        </w:tabs>
        <w:ind w:left="426" w:hanging="426"/>
        <w:jc w:val="both"/>
        <w:rPr>
          <w:bCs/>
          <w:color w:val="auto"/>
        </w:rPr>
      </w:pPr>
      <w:r w:rsidRPr="001D7E10">
        <w:rPr>
          <w:color w:val="auto"/>
          <w:szCs w:val="24"/>
        </w:rPr>
        <w:t>Dostawy Artykułów do dezynfekcji będą realizowane na koszt i ryzyko Wykonawcy (niezależnie od wielkości dostawy).</w:t>
      </w:r>
      <w:r w:rsidRPr="001D7E10">
        <w:rPr>
          <w:bCs/>
          <w:color w:val="auto"/>
          <w:szCs w:val="24"/>
        </w:rPr>
        <w:t xml:space="preserve"> </w:t>
      </w:r>
    </w:p>
    <w:p w:rsidR="0031163F" w:rsidRPr="001D7E10" w:rsidRDefault="00803CAC">
      <w:pPr>
        <w:numPr>
          <w:ilvl w:val="0"/>
          <w:numId w:val="1"/>
        </w:numPr>
        <w:tabs>
          <w:tab w:val="left" w:pos="426"/>
        </w:tabs>
        <w:ind w:left="426" w:hanging="426"/>
        <w:jc w:val="both"/>
        <w:rPr>
          <w:color w:val="auto"/>
        </w:rPr>
      </w:pPr>
      <w:r w:rsidRPr="001D7E10">
        <w:rPr>
          <w:bCs/>
          <w:color w:val="auto"/>
        </w:rPr>
        <w:t>Zamawiający</w:t>
      </w:r>
      <w:r w:rsidRPr="001D7E10">
        <w:rPr>
          <w:color w:val="auto"/>
        </w:rPr>
        <w:t xml:space="preserve"> będzie zamawiał Artykuły do dezynfekcji zgodnie z rzeczywistym zapotrzebowaniem.</w:t>
      </w:r>
    </w:p>
    <w:p w:rsidR="0031163F" w:rsidRPr="001D7E10" w:rsidRDefault="00803CAC">
      <w:pPr>
        <w:numPr>
          <w:ilvl w:val="0"/>
          <w:numId w:val="1"/>
        </w:numPr>
        <w:tabs>
          <w:tab w:val="left" w:pos="426"/>
        </w:tabs>
        <w:ind w:left="426" w:hanging="426"/>
        <w:jc w:val="both"/>
        <w:rPr>
          <w:color w:val="auto"/>
          <w:szCs w:val="24"/>
        </w:rPr>
      </w:pPr>
      <w:r w:rsidRPr="001D7E10">
        <w:rPr>
          <w:color w:val="auto"/>
        </w:rPr>
        <w:t>W przypadku konieczności zakupu niektórych Artykułów do dezynfekcji w większej ilości niż ilość wymieniona w formularzu cenowym - opisie przedmiotu zamówienia stanowiącym Załącznik nr 2 do niniejszej Umowy, możliwe jest to z równoczesnym zmniejszeniem ilościowym dostawy pozostałego asortymentu, przy uwzględnieniu zapisów § 6 ust. 1.</w:t>
      </w:r>
    </w:p>
    <w:p w:rsidR="0031163F" w:rsidRPr="001D7E10" w:rsidRDefault="00803CAC">
      <w:pPr>
        <w:numPr>
          <w:ilvl w:val="0"/>
          <w:numId w:val="1"/>
        </w:numPr>
        <w:tabs>
          <w:tab w:val="left" w:pos="426"/>
        </w:tabs>
        <w:ind w:left="426" w:hanging="426"/>
        <w:jc w:val="both"/>
        <w:rPr>
          <w:color w:val="auto"/>
          <w:szCs w:val="24"/>
        </w:rPr>
      </w:pPr>
      <w:r w:rsidRPr="001D7E10">
        <w:rPr>
          <w:color w:val="auto"/>
          <w:szCs w:val="24"/>
        </w:rPr>
        <w:t>Wykonawca oświadcza, iż posiada w odniesieniu do przedmiotu zamówienia wyszczególnionego w Załączniku nr 2 do Umowy</w:t>
      </w:r>
      <w:r w:rsidRPr="001D7E10">
        <w:rPr>
          <w:rFonts w:eastAsia="TimesNewRoman"/>
          <w:color w:val="auto"/>
          <w:szCs w:val="24"/>
        </w:rPr>
        <w:t xml:space="preserve"> niezbędne </w:t>
      </w:r>
      <w:r w:rsidRPr="001D7E10">
        <w:rPr>
          <w:color w:val="auto"/>
          <w:szCs w:val="24"/>
        </w:rPr>
        <w:t>pozwolenia na dopuszczenie do obrotu Artykułów do dezynfekcji, zgodnie z obowi</w:t>
      </w:r>
      <w:r w:rsidRPr="001D7E10">
        <w:rPr>
          <w:rFonts w:eastAsia="TimesNewRoman"/>
          <w:color w:val="auto"/>
          <w:szCs w:val="24"/>
        </w:rPr>
        <w:t>ą</w:t>
      </w:r>
      <w:r w:rsidRPr="001D7E10">
        <w:rPr>
          <w:color w:val="auto"/>
          <w:szCs w:val="24"/>
        </w:rPr>
        <w:t>zuj</w:t>
      </w:r>
      <w:r w:rsidRPr="001D7E10">
        <w:rPr>
          <w:rFonts w:eastAsia="TimesNewRoman"/>
          <w:color w:val="auto"/>
          <w:szCs w:val="24"/>
        </w:rPr>
        <w:t>ą</w:t>
      </w:r>
      <w:r w:rsidRPr="001D7E10">
        <w:rPr>
          <w:color w:val="auto"/>
          <w:szCs w:val="24"/>
        </w:rPr>
        <w:t>cymi przepisami.</w:t>
      </w:r>
    </w:p>
    <w:p w:rsidR="0031163F" w:rsidRPr="001D7E10" w:rsidRDefault="00803CAC">
      <w:pPr>
        <w:numPr>
          <w:ilvl w:val="0"/>
          <w:numId w:val="1"/>
        </w:numPr>
        <w:tabs>
          <w:tab w:val="left" w:pos="426"/>
        </w:tabs>
        <w:ind w:left="426" w:hanging="426"/>
        <w:jc w:val="both"/>
        <w:rPr>
          <w:color w:val="auto"/>
          <w:szCs w:val="24"/>
        </w:rPr>
      </w:pPr>
      <w:r w:rsidRPr="001D7E10">
        <w:rPr>
          <w:color w:val="auto"/>
          <w:szCs w:val="24"/>
        </w:rPr>
        <w:t>Wykonawca jednorazowo wraz z dostawą Artykułów do dezynfekcji zobowiązuje się  dostarczyć:</w:t>
      </w:r>
    </w:p>
    <w:p w:rsidR="0031163F" w:rsidRPr="001D7E10" w:rsidRDefault="00803CAC">
      <w:pPr>
        <w:numPr>
          <w:ilvl w:val="0"/>
          <w:numId w:val="26"/>
        </w:numPr>
        <w:tabs>
          <w:tab w:val="left" w:pos="426"/>
        </w:tabs>
        <w:jc w:val="both"/>
        <w:rPr>
          <w:color w:val="auto"/>
          <w:szCs w:val="24"/>
        </w:rPr>
      </w:pPr>
      <w:r w:rsidRPr="001D7E10">
        <w:rPr>
          <w:color w:val="auto"/>
          <w:szCs w:val="24"/>
        </w:rPr>
        <w:t>instrukcje w j</w:t>
      </w:r>
      <w:r w:rsidRPr="001D7E10">
        <w:rPr>
          <w:rFonts w:eastAsia="TimesNewRoman"/>
          <w:color w:val="auto"/>
          <w:szCs w:val="24"/>
        </w:rPr>
        <w:t>ę</w:t>
      </w:r>
      <w:r w:rsidRPr="001D7E10">
        <w:rPr>
          <w:color w:val="auto"/>
          <w:szCs w:val="24"/>
        </w:rPr>
        <w:t>zyku polskim dotycz</w:t>
      </w:r>
      <w:r w:rsidRPr="001D7E10">
        <w:rPr>
          <w:rFonts w:eastAsia="TimesNewRoman"/>
          <w:color w:val="auto"/>
          <w:szCs w:val="24"/>
        </w:rPr>
        <w:t>ą</w:t>
      </w:r>
      <w:r w:rsidRPr="001D7E10">
        <w:rPr>
          <w:color w:val="auto"/>
          <w:szCs w:val="24"/>
        </w:rPr>
        <w:t>ce magazynowania i przechowywania,</w:t>
      </w:r>
    </w:p>
    <w:p w:rsidR="0031163F" w:rsidRPr="001D7E10" w:rsidRDefault="00803CAC">
      <w:pPr>
        <w:numPr>
          <w:ilvl w:val="0"/>
          <w:numId w:val="26"/>
        </w:numPr>
        <w:tabs>
          <w:tab w:val="left" w:pos="426"/>
        </w:tabs>
        <w:jc w:val="both"/>
        <w:rPr>
          <w:color w:val="auto"/>
          <w:szCs w:val="24"/>
        </w:rPr>
      </w:pPr>
      <w:r w:rsidRPr="001D7E10">
        <w:rPr>
          <w:color w:val="auto"/>
          <w:szCs w:val="24"/>
        </w:rPr>
        <w:t>instrukcje w języku polskim dotyczące sporządzania roztworu roboczego.</w:t>
      </w:r>
    </w:p>
    <w:p w:rsidR="0031163F" w:rsidRPr="001D7E10" w:rsidRDefault="00803CAC">
      <w:pPr>
        <w:numPr>
          <w:ilvl w:val="0"/>
          <w:numId w:val="1"/>
        </w:numPr>
        <w:tabs>
          <w:tab w:val="left" w:pos="426"/>
        </w:tabs>
        <w:ind w:left="426" w:hanging="426"/>
        <w:jc w:val="both"/>
        <w:rPr>
          <w:color w:val="auto"/>
          <w:szCs w:val="24"/>
        </w:rPr>
      </w:pPr>
      <w:r w:rsidRPr="001D7E10">
        <w:rPr>
          <w:color w:val="auto"/>
        </w:rPr>
        <w:t>Przez dni robocze rozumie się dni od poniedziałku do piątku z wyłączeniem sobót, niedziel i świąt ustawowo uznanych za wolne od pracy</w:t>
      </w:r>
      <w:r w:rsidRPr="001D7E10">
        <w:rPr>
          <w:color w:val="auto"/>
          <w:szCs w:val="24"/>
        </w:rPr>
        <w:t>.</w:t>
      </w:r>
    </w:p>
    <w:p w:rsidR="0031163F" w:rsidRPr="001D7E10" w:rsidRDefault="0031163F">
      <w:pPr>
        <w:ind w:left="426"/>
        <w:jc w:val="both"/>
        <w:rPr>
          <w:color w:val="auto"/>
          <w:szCs w:val="24"/>
        </w:rPr>
      </w:pPr>
    </w:p>
    <w:p w:rsidR="0031163F" w:rsidRPr="001D7E10" w:rsidRDefault="00803CAC">
      <w:pPr>
        <w:keepNext/>
        <w:jc w:val="center"/>
        <w:rPr>
          <w:b/>
          <w:color w:val="auto"/>
          <w:szCs w:val="24"/>
        </w:rPr>
      </w:pPr>
      <w:r w:rsidRPr="001D7E10">
        <w:rPr>
          <w:b/>
          <w:color w:val="auto"/>
          <w:szCs w:val="24"/>
        </w:rPr>
        <w:t>§ 5</w:t>
      </w:r>
    </w:p>
    <w:p w:rsidR="0031163F" w:rsidRPr="001D7E10" w:rsidRDefault="00803CAC">
      <w:pPr>
        <w:keepNext/>
        <w:jc w:val="center"/>
        <w:rPr>
          <w:b/>
          <w:color w:val="auto"/>
          <w:szCs w:val="24"/>
        </w:rPr>
      </w:pPr>
      <w:r w:rsidRPr="001D7E10">
        <w:rPr>
          <w:b/>
          <w:color w:val="auto"/>
          <w:szCs w:val="24"/>
        </w:rPr>
        <w:t>GWARANCJA  JAKOŚCI  I  REKLAMACJE</w:t>
      </w:r>
    </w:p>
    <w:p w:rsidR="0031163F" w:rsidRPr="001D7E10" w:rsidRDefault="0031163F">
      <w:pPr>
        <w:keepNext/>
        <w:jc w:val="center"/>
        <w:rPr>
          <w:color w:val="auto"/>
          <w:szCs w:val="24"/>
        </w:rPr>
      </w:pPr>
    </w:p>
    <w:p w:rsidR="0031163F" w:rsidRPr="001D7E10" w:rsidRDefault="00803CAC">
      <w:pPr>
        <w:tabs>
          <w:tab w:val="left" w:pos="10800"/>
        </w:tabs>
        <w:ind w:left="284" w:hanging="284"/>
        <w:jc w:val="both"/>
        <w:rPr>
          <w:color w:val="auto"/>
          <w:szCs w:val="24"/>
        </w:rPr>
      </w:pPr>
      <w:r w:rsidRPr="001D7E10">
        <w:rPr>
          <w:color w:val="auto"/>
          <w:szCs w:val="24"/>
        </w:rPr>
        <w:t xml:space="preserve">1. Wykonawca oświadcza, że Artykuły do dezynfekcji będące przedmiotem Umowy są wolne od wad i spełniają wszystkie normy stawiane takim towarom przez prawo polskie. </w:t>
      </w:r>
    </w:p>
    <w:p w:rsidR="0031163F" w:rsidRPr="001D7E10" w:rsidRDefault="00803CAC">
      <w:pPr>
        <w:tabs>
          <w:tab w:val="left" w:pos="10800"/>
        </w:tabs>
        <w:ind w:left="284" w:hanging="284"/>
        <w:jc w:val="both"/>
        <w:rPr>
          <w:color w:val="auto"/>
          <w:szCs w:val="24"/>
        </w:rPr>
      </w:pPr>
      <w:r w:rsidRPr="001D7E10">
        <w:rPr>
          <w:color w:val="auto"/>
          <w:szCs w:val="24"/>
        </w:rPr>
        <w:t>2. Za ilość, jakość, tożsamość oraz termin ważności dostarczanych Artykułów do dezynfekcji odpowiedzialność ponosi Wykonawca.</w:t>
      </w:r>
    </w:p>
    <w:p w:rsidR="0031163F" w:rsidRPr="001D7E10" w:rsidRDefault="00803CAC">
      <w:pPr>
        <w:tabs>
          <w:tab w:val="left" w:pos="10800"/>
        </w:tabs>
        <w:ind w:left="284" w:hanging="284"/>
        <w:jc w:val="both"/>
        <w:rPr>
          <w:color w:val="auto"/>
          <w:szCs w:val="24"/>
        </w:rPr>
      </w:pPr>
      <w:r w:rsidRPr="001D7E10">
        <w:rPr>
          <w:color w:val="auto"/>
          <w:szCs w:val="24"/>
        </w:rPr>
        <w:lastRenderedPageBreak/>
        <w:t>3. Wykonawca udziela Zamawiającemu gwarancji na poszczególne pozycje dostarczanego dostarczanych Artykułów do dezynfekcji na okres co najmniej 12 miesięcy licząc od dnia dostawy.</w:t>
      </w:r>
    </w:p>
    <w:p w:rsidR="0031163F" w:rsidRPr="001D7E10" w:rsidRDefault="00803CAC">
      <w:pPr>
        <w:ind w:left="284" w:hanging="284"/>
        <w:jc w:val="both"/>
        <w:rPr>
          <w:color w:val="auto"/>
          <w:szCs w:val="24"/>
        </w:rPr>
      </w:pPr>
      <w:r w:rsidRPr="001D7E10">
        <w:rPr>
          <w:color w:val="auto"/>
          <w:szCs w:val="24"/>
        </w:rPr>
        <w:t>4. Wykonawca oświadcza, że dostarczane Artykuły do dezynfekcji mają</w:t>
      </w:r>
      <w:r w:rsidRPr="001D7E10">
        <w:rPr>
          <w:rFonts w:eastAsia="TimesNewRoman"/>
          <w:color w:val="auto"/>
          <w:szCs w:val="24"/>
        </w:rPr>
        <w:t xml:space="preserve"> </w:t>
      </w:r>
      <w:r w:rsidRPr="001D7E10">
        <w:rPr>
          <w:color w:val="auto"/>
          <w:szCs w:val="24"/>
        </w:rPr>
        <w:t>okre</w:t>
      </w:r>
      <w:r w:rsidRPr="001D7E10">
        <w:rPr>
          <w:rFonts w:eastAsia="TimesNewRoman"/>
          <w:color w:val="auto"/>
          <w:szCs w:val="24"/>
        </w:rPr>
        <w:t>ś</w:t>
      </w:r>
      <w:r w:rsidRPr="001D7E10">
        <w:rPr>
          <w:color w:val="auto"/>
          <w:szCs w:val="24"/>
        </w:rPr>
        <w:t>lon</w:t>
      </w:r>
      <w:r w:rsidRPr="001D7E10">
        <w:rPr>
          <w:rFonts w:eastAsia="TimesNewRoman"/>
          <w:color w:val="auto"/>
          <w:szCs w:val="24"/>
        </w:rPr>
        <w:t xml:space="preserve">ą </w:t>
      </w:r>
      <w:r w:rsidRPr="001D7E10">
        <w:rPr>
          <w:color w:val="auto"/>
          <w:szCs w:val="24"/>
        </w:rPr>
        <w:t>dat</w:t>
      </w:r>
      <w:r w:rsidRPr="001D7E10">
        <w:rPr>
          <w:rFonts w:eastAsia="TimesNewRoman"/>
          <w:color w:val="auto"/>
          <w:szCs w:val="24"/>
        </w:rPr>
        <w:t xml:space="preserve">ę </w:t>
      </w:r>
      <w:r w:rsidRPr="001D7E10">
        <w:rPr>
          <w:color w:val="auto"/>
          <w:szCs w:val="24"/>
        </w:rPr>
        <w:t>ko</w:t>
      </w:r>
      <w:r w:rsidRPr="001D7E10">
        <w:rPr>
          <w:rFonts w:eastAsia="TimesNewRoman"/>
          <w:color w:val="auto"/>
          <w:szCs w:val="24"/>
        </w:rPr>
        <w:t>ń</w:t>
      </w:r>
      <w:r w:rsidRPr="001D7E10">
        <w:rPr>
          <w:color w:val="auto"/>
          <w:szCs w:val="24"/>
        </w:rPr>
        <w:t>ca okresu ich przydatno</w:t>
      </w:r>
      <w:r w:rsidRPr="001D7E10">
        <w:rPr>
          <w:rFonts w:eastAsia="TimesNewRoman"/>
          <w:color w:val="auto"/>
          <w:szCs w:val="24"/>
        </w:rPr>
        <w:t>ś</w:t>
      </w:r>
      <w:r w:rsidRPr="001D7E10">
        <w:rPr>
          <w:color w:val="auto"/>
          <w:szCs w:val="24"/>
        </w:rPr>
        <w:t>ci do stosowania, który nie będzie krótszy ni</w:t>
      </w:r>
      <w:r w:rsidRPr="001D7E10">
        <w:rPr>
          <w:rFonts w:eastAsia="TimesNewRoman"/>
          <w:color w:val="auto"/>
          <w:szCs w:val="24"/>
        </w:rPr>
        <w:t xml:space="preserve">ż </w:t>
      </w:r>
      <w:r w:rsidRPr="001D7E10">
        <w:rPr>
          <w:color w:val="auto"/>
          <w:szCs w:val="24"/>
        </w:rPr>
        <w:t>12 miesi</w:t>
      </w:r>
      <w:r w:rsidRPr="001D7E10">
        <w:rPr>
          <w:rFonts w:eastAsia="TimesNewRoman"/>
          <w:color w:val="auto"/>
          <w:szCs w:val="24"/>
        </w:rPr>
        <w:t>ęcy</w:t>
      </w:r>
      <w:r w:rsidRPr="001D7E10">
        <w:rPr>
          <w:color w:val="auto"/>
          <w:szCs w:val="24"/>
        </w:rPr>
        <w:t xml:space="preserve"> od daty dostawy do Miejsca realizacji dostawy, z wyłączeniem preparatów, których termin przydatności zgodnie z zaleceniami producenta jest krótszy.</w:t>
      </w:r>
    </w:p>
    <w:p w:rsidR="0031163F" w:rsidRPr="001D7E10" w:rsidRDefault="00803CAC">
      <w:pPr>
        <w:ind w:left="284" w:hanging="284"/>
        <w:jc w:val="both"/>
        <w:rPr>
          <w:color w:val="auto"/>
          <w:szCs w:val="24"/>
        </w:rPr>
      </w:pPr>
      <w:r w:rsidRPr="001D7E10">
        <w:rPr>
          <w:color w:val="auto"/>
          <w:szCs w:val="24"/>
        </w:rPr>
        <w:t xml:space="preserve">5.Wykonawca oświadcza, </w:t>
      </w:r>
      <w:r w:rsidRPr="001D7E10">
        <w:rPr>
          <w:rFonts w:eastAsia="TimesNewRoman"/>
          <w:color w:val="auto"/>
          <w:szCs w:val="24"/>
        </w:rPr>
        <w:t>ż</w:t>
      </w:r>
      <w:r w:rsidRPr="001D7E10">
        <w:rPr>
          <w:color w:val="auto"/>
          <w:szCs w:val="24"/>
        </w:rPr>
        <w:t>e Artykuły do dezynfekcji będące przedmiotem Umowy są dobrej jako</w:t>
      </w:r>
      <w:r w:rsidRPr="001D7E10">
        <w:rPr>
          <w:rFonts w:eastAsia="TimesNewRoman"/>
          <w:color w:val="auto"/>
          <w:szCs w:val="24"/>
        </w:rPr>
        <w:t>ś</w:t>
      </w:r>
      <w:r w:rsidRPr="001D7E10">
        <w:rPr>
          <w:color w:val="auto"/>
          <w:szCs w:val="24"/>
        </w:rPr>
        <w:t>ci i wolne od wad. W razie stwierdzenia wady Artykułów do dezynfekcji w okresie gwarancyjnym, Wykonawca zobowi</w:t>
      </w:r>
      <w:r w:rsidRPr="001D7E10">
        <w:rPr>
          <w:rFonts w:eastAsia="TimesNewRoman"/>
          <w:color w:val="auto"/>
          <w:szCs w:val="24"/>
        </w:rPr>
        <w:t>ą</w:t>
      </w:r>
      <w:r w:rsidRPr="001D7E10">
        <w:rPr>
          <w:color w:val="auto"/>
          <w:szCs w:val="24"/>
        </w:rPr>
        <w:t>zany b</w:t>
      </w:r>
      <w:r w:rsidRPr="001D7E10">
        <w:rPr>
          <w:rFonts w:eastAsia="TimesNewRoman"/>
          <w:color w:val="auto"/>
          <w:szCs w:val="24"/>
        </w:rPr>
        <w:t>ę</w:t>
      </w:r>
      <w:r w:rsidRPr="001D7E10">
        <w:rPr>
          <w:color w:val="auto"/>
          <w:szCs w:val="24"/>
        </w:rPr>
        <w:t>dzie do bezpłatnej wymiany wadliwego asortymentu na wolny od wad - w terminie 2 dni roboczych od otrzymania reklamacji. Dostarczenie Artykułów do dezynfekcji wolnych od wad nast</w:t>
      </w:r>
      <w:r w:rsidRPr="001D7E10">
        <w:rPr>
          <w:rFonts w:eastAsia="TimesNewRoman"/>
          <w:color w:val="auto"/>
          <w:szCs w:val="24"/>
        </w:rPr>
        <w:t>ą</w:t>
      </w:r>
      <w:r w:rsidRPr="001D7E10">
        <w:rPr>
          <w:color w:val="auto"/>
          <w:szCs w:val="24"/>
        </w:rPr>
        <w:t>pi na koszt i ryzyko Wykonawcy.</w:t>
      </w:r>
    </w:p>
    <w:p w:rsidR="0031163F" w:rsidRPr="001D7E10" w:rsidRDefault="00803CAC">
      <w:pPr>
        <w:ind w:left="284" w:hanging="284"/>
        <w:jc w:val="both"/>
        <w:rPr>
          <w:color w:val="auto"/>
          <w:szCs w:val="24"/>
        </w:rPr>
      </w:pPr>
      <w:r w:rsidRPr="001D7E10">
        <w:rPr>
          <w:color w:val="auto"/>
          <w:szCs w:val="24"/>
        </w:rPr>
        <w:t>6. W razie odrzucenia przez Wykonawc</w:t>
      </w:r>
      <w:r w:rsidRPr="001D7E10">
        <w:rPr>
          <w:rFonts w:eastAsia="TimesNewRoman"/>
          <w:color w:val="auto"/>
          <w:szCs w:val="24"/>
        </w:rPr>
        <w:t>ę</w:t>
      </w:r>
      <w:r w:rsidRPr="001D7E10">
        <w:rPr>
          <w:color w:val="auto"/>
          <w:szCs w:val="24"/>
        </w:rPr>
        <w:t xml:space="preserve"> reklamacji na wady Artykułów do dezynfekcji, Zamawiaj</w:t>
      </w:r>
      <w:r w:rsidRPr="001D7E10">
        <w:rPr>
          <w:rFonts w:eastAsia="TimesNewRoman"/>
          <w:color w:val="auto"/>
          <w:szCs w:val="24"/>
        </w:rPr>
        <w:t>ą</w:t>
      </w:r>
      <w:r w:rsidRPr="001D7E10">
        <w:rPr>
          <w:color w:val="auto"/>
          <w:szCs w:val="24"/>
        </w:rPr>
        <w:t>cy mo</w:t>
      </w:r>
      <w:r w:rsidRPr="001D7E10">
        <w:rPr>
          <w:rFonts w:eastAsia="TimesNewRoman"/>
          <w:color w:val="auto"/>
          <w:szCs w:val="24"/>
        </w:rPr>
        <w:t>ż</w:t>
      </w:r>
      <w:r w:rsidRPr="001D7E10">
        <w:rPr>
          <w:color w:val="auto"/>
          <w:szCs w:val="24"/>
        </w:rPr>
        <w:t>e za</w:t>
      </w:r>
      <w:r w:rsidRPr="001D7E10">
        <w:rPr>
          <w:rFonts w:eastAsia="TimesNewRoman"/>
          <w:color w:val="auto"/>
          <w:szCs w:val="24"/>
        </w:rPr>
        <w:t>żą</w:t>
      </w:r>
      <w:r w:rsidRPr="001D7E10">
        <w:rPr>
          <w:color w:val="auto"/>
          <w:szCs w:val="24"/>
        </w:rPr>
        <w:t>da</w:t>
      </w:r>
      <w:r w:rsidRPr="001D7E10">
        <w:rPr>
          <w:rFonts w:eastAsia="TimesNewRoman"/>
          <w:color w:val="auto"/>
          <w:szCs w:val="24"/>
        </w:rPr>
        <w:t xml:space="preserve">ć </w:t>
      </w:r>
      <w:r w:rsidRPr="001D7E10">
        <w:rPr>
          <w:color w:val="auto"/>
          <w:szCs w:val="24"/>
        </w:rPr>
        <w:t>przeprowadzenia ekspertyzy przez wła</w:t>
      </w:r>
      <w:r w:rsidRPr="001D7E10">
        <w:rPr>
          <w:rFonts w:eastAsia="TimesNewRoman"/>
          <w:color w:val="auto"/>
          <w:szCs w:val="24"/>
        </w:rPr>
        <w:t>ś</w:t>
      </w:r>
      <w:r w:rsidRPr="001D7E10">
        <w:rPr>
          <w:color w:val="auto"/>
          <w:szCs w:val="24"/>
        </w:rPr>
        <w:t>ciwego rzeczoznawc</w:t>
      </w:r>
      <w:r w:rsidRPr="001D7E10">
        <w:rPr>
          <w:rFonts w:eastAsia="TimesNewRoman"/>
          <w:color w:val="auto"/>
          <w:szCs w:val="24"/>
        </w:rPr>
        <w:t>ę</w:t>
      </w:r>
      <w:r w:rsidRPr="001D7E10">
        <w:rPr>
          <w:color w:val="auto"/>
          <w:szCs w:val="24"/>
        </w:rPr>
        <w:t>.</w:t>
      </w:r>
    </w:p>
    <w:p w:rsidR="0031163F" w:rsidRPr="001D7E10" w:rsidRDefault="00803CAC">
      <w:pPr>
        <w:ind w:left="284" w:hanging="284"/>
        <w:jc w:val="both"/>
        <w:rPr>
          <w:color w:val="auto"/>
          <w:szCs w:val="24"/>
        </w:rPr>
      </w:pPr>
      <w:r w:rsidRPr="001D7E10">
        <w:rPr>
          <w:color w:val="auto"/>
          <w:szCs w:val="24"/>
        </w:rPr>
        <w:t>7. Je</w:t>
      </w:r>
      <w:r w:rsidRPr="001D7E10">
        <w:rPr>
          <w:rFonts w:eastAsia="TimesNewRoman"/>
          <w:color w:val="auto"/>
          <w:szCs w:val="24"/>
        </w:rPr>
        <w:t>ż</w:t>
      </w:r>
      <w:r w:rsidRPr="001D7E10">
        <w:rPr>
          <w:color w:val="auto"/>
          <w:szCs w:val="24"/>
        </w:rPr>
        <w:t>eli reklamacja Zamawiaj</w:t>
      </w:r>
      <w:r w:rsidRPr="001D7E10">
        <w:rPr>
          <w:rFonts w:eastAsia="TimesNewRoman"/>
          <w:color w:val="auto"/>
          <w:szCs w:val="24"/>
        </w:rPr>
        <w:t>ą</w:t>
      </w:r>
      <w:r w:rsidRPr="001D7E10">
        <w:rPr>
          <w:color w:val="auto"/>
          <w:szCs w:val="24"/>
        </w:rPr>
        <w:t>cego oka</w:t>
      </w:r>
      <w:r w:rsidRPr="001D7E10">
        <w:rPr>
          <w:rFonts w:eastAsia="TimesNewRoman"/>
          <w:color w:val="auto"/>
          <w:szCs w:val="24"/>
        </w:rPr>
        <w:t>ż</w:t>
      </w:r>
      <w:r w:rsidRPr="001D7E10">
        <w:rPr>
          <w:color w:val="auto"/>
          <w:szCs w:val="24"/>
        </w:rPr>
        <w:t>e si</w:t>
      </w:r>
      <w:r w:rsidRPr="001D7E10">
        <w:rPr>
          <w:rFonts w:eastAsia="TimesNewRoman"/>
          <w:color w:val="auto"/>
          <w:szCs w:val="24"/>
        </w:rPr>
        <w:t xml:space="preserve">ę </w:t>
      </w:r>
      <w:r w:rsidRPr="001D7E10">
        <w:rPr>
          <w:color w:val="auto"/>
          <w:szCs w:val="24"/>
        </w:rPr>
        <w:t>uzasadniona, koszty zwi</w:t>
      </w:r>
      <w:r w:rsidRPr="001D7E10">
        <w:rPr>
          <w:rFonts w:eastAsia="TimesNewRoman"/>
          <w:color w:val="auto"/>
          <w:szCs w:val="24"/>
        </w:rPr>
        <w:t>ą</w:t>
      </w:r>
      <w:r w:rsidRPr="001D7E10">
        <w:rPr>
          <w:color w:val="auto"/>
          <w:szCs w:val="24"/>
        </w:rPr>
        <w:t xml:space="preserve">zane </w:t>
      </w:r>
      <w:r w:rsidRPr="001D7E10">
        <w:rPr>
          <w:color w:val="auto"/>
          <w:szCs w:val="24"/>
        </w:rPr>
        <w:br/>
        <w:t>z przeprowadzeniem ekspertyzy ponosi Wykonawca.</w:t>
      </w:r>
    </w:p>
    <w:p w:rsidR="0031163F" w:rsidRPr="001D7E10" w:rsidRDefault="00803CAC">
      <w:pPr>
        <w:ind w:left="284" w:hanging="284"/>
        <w:jc w:val="both"/>
        <w:rPr>
          <w:bCs/>
          <w:iCs/>
          <w:color w:val="auto"/>
        </w:rPr>
      </w:pPr>
      <w:r w:rsidRPr="001D7E10">
        <w:rPr>
          <w:color w:val="auto"/>
          <w:szCs w:val="24"/>
        </w:rPr>
        <w:t xml:space="preserve">8. </w:t>
      </w:r>
      <w:r w:rsidRPr="001D7E10">
        <w:rPr>
          <w:bCs/>
          <w:iCs/>
          <w:color w:val="auto"/>
        </w:rPr>
        <w:t>Zamawiającemu przysługuje prawo odmowy przyjęcia</w:t>
      </w:r>
      <w:r w:rsidRPr="001D7E10">
        <w:rPr>
          <w:color w:val="auto"/>
          <w:szCs w:val="24"/>
        </w:rPr>
        <w:t xml:space="preserve"> Artykułów do dezynfekcji</w:t>
      </w:r>
      <w:r w:rsidRPr="001D7E10">
        <w:rPr>
          <w:bCs/>
          <w:iCs/>
          <w:color w:val="auto"/>
        </w:rPr>
        <w:t xml:space="preserve"> </w:t>
      </w:r>
      <w:r w:rsidRPr="001D7E10">
        <w:rPr>
          <w:bCs/>
          <w:iCs/>
          <w:color w:val="auto"/>
        </w:rPr>
        <w:br/>
        <w:t>i żądanie niezwłocznej wymiany na wolne od wad w przypadku:</w:t>
      </w:r>
    </w:p>
    <w:p w:rsidR="0031163F" w:rsidRPr="001D7E10" w:rsidRDefault="00803CAC">
      <w:pPr>
        <w:ind w:left="709"/>
        <w:jc w:val="both"/>
        <w:rPr>
          <w:bCs/>
          <w:iCs/>
          <w:color w:val="auto"/>
        </w:rPr>
      </w:pPr>
      <w:r w:rsidRPr="001D7E10">
        <w:rPr>
          <w:bCs/>
          <w:iCs/>
          <w:color w:val="auto"/>
        </w:rPr>
        <w:t xml:space="preserve">1) dostarczenia </w:t>
      </w:r>
      <w:r w:rsidRPr="001D7E10">
        <w:rPr>
          <w:color w:val="auto"/>
          <w:szCs w:val="24"/>
        </w:rPr>
        <w:t>Artykułów do dezynfekcji</w:t>
      </w:r>
      <w:r w:rsidRPr="001D7E10">
        <w:rPr>
          <w:bCs/>
          <w:iCs/>
          <w:color w:val="auto"/>
        </w:rPr>
        <w:t xml:space="preserve"> złej jakości,</w:t>
      </w:r>
    </w:p>
    <w:p w:rsidR="0031163F" w:rsidRPr="001D7E10" w:rsidRDefault="00803CAC">
      <w:pPr>
        <w:ind w:left="709"/>
        <w:jc w:val="both"/>
        <w:rPr>
          <w:bCs/>
          <w:iCs/>
          <w:color w:val="auto"/>
        </w:rPr>
      </w:pPr>
      <w:r w:rsidRPr="001D7E10">
        <w:rPr>
          <w:bCs/>
          <w:iCs/>
          <w:color w:val="auto"/>
        </w:rPr>
        <w:t xml:space="preserve">2) dostarczenia </w:t>
      </w:r>
      <w:r w:rsidRPr="001D7E10">
        <w:rPr>
          <w:color w:val="auto"/>
          <w:szCs w:val="24"/>
        </w:rPr>
        <w:t>Artykułów do dezynfekcji</w:t>
      </w:r>
      <w:r w:rsidRPr="001D7E10">
        <w:rPr>
          <w:bCs/>
          <w:iCs/>
          <w:color w:val="auto"/>
        </w:rPr>
        <w:t xml:space="preserve"> niezgodnych z umową / zamówieniem.</w:t>
      </w:r>
    </w:p>
    <w:p w:rsidR="0031163F" w:rsidRPr="001D7E10" w:rsidRDefault="00803CAC">
      <w:pPr>
        <w:ind w:left="426" w:hanging="426"/>
        <w:jc w:val="both"/>
        <w:rPr>
          <w:bCs/>
          <w:iCs/>
          <w:color w:val="auto"/>
        </w:rPr>
      </w:pPr>
      <w:r w:rsidRPr="001D7E10">
        <w:rPr>
          <w:bCs/>
          <w:iCs/>
          <w:color w:val="auto"/>
        </w:rPr>
        <w:t>9. W przypadku nie zrealizowania zamówienia w terminie, o którym mowa w § 4 ust. 2 lub reklamacji w terminie, o którym mowa w ust. 5, Zamawiający zastrzega sobie prawo dokonania zakupu interwencyjnego u innego Wykonawcy w ilości i asortymencie nie zrealizowanej w terminie dostawy.</w:t>
      </w:r>
    </w:p>
    <w:p w:rsidR="0031163F" w:rsidRPr="001D7E10" w:rsidRDefault="00803CAC">
      <w:pPr>
        <w:ind w:left="426" w:hanging="426"/>
        <w:jc w:val="both"/>
        <w:rPr>
          <w:bCs/>
          <w:iCs/>
          <w:color w:val="auto"/>
        </w:rPr>
      </w:pPr>
      <w:r w:rsidRPr="001D7E10">
        <w:rPr>
          <w:bCs/>
          <w:iCs/>
          <w:color w:val="auto"/>
        </w:rPr>
        <w:t>10. W przypadku zakupu interwencyjnego zmniejsza się wartość przedmiotu Umowy o wartość tego zakupu.</w:t>
      </w:r>
    </w:p>
    <w:p w:rsidR="0031163F" w:rsidRPr="001D7E10" w:rsidRDefault="00803CAC">
      <w:pPr>
        <w:ind w:left="426" w:hanging="426"/>
        <w:jc w:val="both"/>
        <w:rPr>
          <w:bCs/>
          <w:iCs/>
          <w:color w:val="auto"/>
        </w:rPr>
      </w:pPr>
      <w:r w:rsidRPr="001D7E10">
        <w:rPr>
          <w:bCs/>
          <w:iCs/>
          <w:color w:val="auto"/>
        </w:rPr>
        <w:t>11. W przypadku zakupu interwencyjnego Wykonawca zobowiązany jest do zwrotu Zamawiającemu różnicy pomiędzy ceną zakupu interwencyjnego i ceną wynikającą z Umowy oraz ewentualnych  kosztów transportu.</w:t>
      </w:r>
    </w:p>
    <w:p w:rsidR="0031163F" w:rsidRPr="001D7E10" w:rsidRDefault="0031163F">
      <w:pPr>
        <w:ind w:left="426" w:hanging="426"/>
        <w:jc w:val="both"/>
        <w:rPr>
          <w:b/>
          <w:color w:val="auto"/>
          <w:szCs w:val="24"/>
        </w:rPr>
      </w:pPr>
    </w:p>
    <w:p w:rsidR="0031163F" w:rsidRPr="001D7E10" w:rsidRDefault="00803CAC">
      <w:pPr>
        <w:keepNext/>
        <w:jc w:val="center"/>
        <w:rPr>
          <w:b/>
          <w:color w:val="auto"/>
          <w:szCs w:val="24"/>
        </w:rPr>
      </w:pPr>
      <w:r w:rsidRPr="001D7E10">
        <w:rPr>
          <w:b/>
          <w:color w:val="auto"/>
          <w:szCs w:val="24"/>
        </w:rPr>
        <w:t>§ 6</w:t>
      </w:r>
    </w:p>
    <w:p w:rsidR="0031163F" w:rsidRPr="001D7E10" w:rsidRDefault="00803CAC">
      <w:pPr>
        <w:keepNext/>
        <w:jc w:val="center"/>
        <w:rPr>
          <w:b/>
          <w:color w:val="auto"/>
          <w:szCs w:val="24"/>
        </w:rPr>
      </w:pPr>
      <w:r w:rsidRPr="001D7E10">
        <w:rPr>
          <w:b/>
          <w:color w:val="auto"/>
          <w:szCs w:val="24"/>
        </w:rPr>
        <w:t>WYNAGRODZENIE</w:t>
      </w:r>
    </w:p>
    <w:p w:rsidR="0031163F" w:rsidRPr="001D7E10" w:rsidRDefault="0031163F">
      <w:pPr>
        <w:keepNext/>
        <w:jc w:val="center"/>
        <w:rPr>
          <w:color w:val="auto"/>
          <w:szCs w:val="24"/>
        </w:rPr>
      </w:pPr>
    </w:p>
    <w:p w:rsidR="0031163F" w:rsidRPr="001D7E10" w:rsidRDefault="00803CAC">
      <w:pPr>
        <w:numPr>
          <w:ilvl w:val="0"/>
          <w:numId w:val="6"/>
        </w:numPr>
        <w:tabs>
          <w:tab w:val="left" w:pos="426"/>
        </w:tabs>
        <w:ind w:left="426" w:hanging="426"/>
        <w:jc w:val="both"/>
        <w:rPr>
          <w:color w:val="auto"/>
          <w:szCs w:val="24"/>
        </w:rPr>
      </w:pPr>
      <w:r w:rsidRPr="001D7E10">
        <w:rPr>
          <w:color w:val="auto"/>
          <w:szCs w:val="24"/>
        </w:rPr>
        <w:t>Wartość Umowy  przez cały okres jej obowiązywania nie może przekroczyć kwoty …………............................ zł netto (słownie: .................................................), …………............................ zł brutto (słownie: .................................................), w tym należny podatek od towarów i usług, zgodnie z cenami jednostkowymi określonymi w formularzu cenowym - opisie przedmiotu zamówienia stanowiącym załącznik nr 2 do Umowy.</w:t>
      </w:r>
    </w:p>
    <w:p w:rsidR="0031163F" w:rsidRPr="001D7E10" w:rsidRDefault="00803CAC">
      <w:pPr>
        <w:numPr>
          <w:ilvl w:val="0"/>
          <w:numId w:val="6"/>
        </w:numPr>
        <w:tabs>
          <w:tab w:val="left" w:pos="426"/>
        </w:tabs>
        <w:ind w:left="426" w:hanging="426"/>
        <w:jc w:val="both"/>
        <w:rPr>
          <w:color w:val="auto"/>
          <w:szCs w:val="24"/>
        </w:rPr>
      </w:pPr>
      <w:r w:rsidRPr="001D7E10">
        <w:rPr>
          <w:color w:val="auto"/>
          <w:szCs w:val="24"/>
        </w:rPr>
        <w:t>Rozliczenia między Stronami niniejszej Umowy dokonywane będą w oparciu o ceny jednostkowe netto Artykułów do dezynfekcji na podstawie rzeczywistej ilości zamówionych i dostarczonych Artykułów do dezynfekcji.</w:t>
      </w:r>
    </w:p>
    <w:p w:rsidR="0031163F" w:rsidRPr="001D7E10" w:rsidRDefault="00803CAC">
      <w:pPr>
        <w:numPr>
          <w:ilvl w:val="0"/>
          <w:numId w:val="6"/>
        </w:numPr>
        <w:tabs>
          <w:tab w:val="left" w:pos="426"/>
        </w:tabs>
        <w:ind w:left="426" w:hanging="426"/>
        <w:jc w:val="both"/>
        <w:rPr>
          <w:color w:val="auto"/>
          <w:szCs w:val="24"/>
        </w:rPr>
      </w:pPr>
      <w:r w:rsidRPr="001D7E10">
        <w:rPr>
          <w:color w:val="auto"/>
          <w:szCs w:val="24"/>
        </w:rPr>
        <w:t>Wykonawca będzie wystawiać Zamawiającemu faktury VAT każdorazowo po zrealizowaniu zamówionej dostawy. Płatność dokonywana będzie przelewem na konto Wykonawcy na podstawie prawidłowo wystawionej faktury VAT, płatnej w terminie do …….</w:t>
      </w:r>
      <w:r w:rsidRPr="001D7E10">
        <w:rPr>
          <w:rStyle w:val="Zakotwiczenieprzypisudolnego"/>
          <w:color w:val="auto"/>
          <w:szCs w:val="24"/>
        </w:rPr>
        <w:footnoteReference w:id="6"/>
      </w:r>
      <w:r w:rsidRPr="001D7E10">
        <w:rPr>
          <w:color w:val="auto"/>
          <w:szCs w:val="24"/>
        </w:rPr>
        <w:t xml:space="preserve"> dni od daty jej doręczenia Zamawiającemu. </w:t>
      </w:r>
    </w:p>
    <w:p w:rsidR="0031163F" w:rsidRPr="001D7E10" w:rsidRDefault="00803CAC">
      <w:pPr>
        <w:numPr>
          <w:ilvl w:val="0"/>
          <w:numId w:val="6"/>
        </w:numPr>
        <w:tabs>
          <w:tab w:val="left" w:pos="426"/>
        </w:tabs>
        <w:ind w:left="426" w:hanging="426"/>
        <w:jc w:val="both"/>
        <w:rPr>
          <w:color w:val="auto"/>
          <w:szCs w:val="24"/>
        </w:rPr>
      </w:pPr>
      <w:r w:rsidRPr="001D7E10">
        <w:rPr>
          <w:color w:val="auto"/>
          <w:szCs w:val="24"/>
        </w:rPr>
        <w:lastRenderedPageBreak/>
        <w:t>W przypadku przekroczenia terminu płatności Zamawiający zastrzega sobie prawo negocjowania odroczenia terminu płatności i wysokości naliczonych odsetek.</w:t>
      </w:r>
    </w:p>
    <w:p w:rsidR="0031163F" w:rsidRPr="001D7E10" w:rsidRDefault="00803CAC">
      <w:pPr>
        <w:numPr>
          <w:ilvl w:val="0"/>
          <w:numId w:val="6"/>
        </w:numPr>
        <w:tabs>
          <w:tab w:val="left" w:pos="426"/>
        </w:tabs>
        <w:ind w:left="426" w:hanging="426"/>
        <w:jc w:val="both"/>
        <w:rPr>
          <w:color w:val="auto"/>
          <w:szCs w:val="24"/>
        </w:rPr>
      </w:pPr>
      <w:r w:rsidRPr="001D7E10">
        <w:rPr>
          <w:color w:val="auto"/>
          <w:szCs w:val="24"/>
        </w:rPr>
        <w:t>Wykonawca nie może przekazać praw i obowiązków  wynikających z niniejszej Umowy na rzecz osób trzecich bez zgody Zamawiającego z uwzględnieniem postanowienia ust. 6.</w:t>
      </w:r>
    </w:p>
    <w:p w:rsidR="0031163F" w:rsidRPr="001D7E10" w:rsidRDefault="00803CAC">
      <w:pPr>
        <w:numPr>
          <w:ilvl w:val="0"/>
          <w:numId w:val="6"/>
        </w:numPr>
        <w:tabs>
          <w:tab w:val="left" w:pos="426"/>
        </w:tabs>
        <w:ind w:left="426" w:hanging="426"/>
        <w:jc w:val="both"/>
        <w:rPr>
          <w:color w:val="auto"/>
          <w:szCs w:val="24"/>
        </w:rPr>
      </w:pPr>
      <w:r w:rsidRPr="001D7E10">
        <w:rPr>
          <w:color w:val="auto"/>
          <w:szCs w:val="24"/>
        </w:rPr>
        <w:t>Przysługujące Wykonawcy wierzytelności z tytułu wykonania Umowy nie mogą być przedmiotem poręczeń oraz cesji.</w:t>
      </w:r>
    </w:p>
    <w:p w:rsidR="0031163F" w:rsidRPr="001D7E10" w:rsidRDefault="00803CAC">
      <w:pPr>
        <w:numPr>
          <w:ilvl w:val="0"/>
          <w:numId w:val="6"/>
        </w:numPr>
        <w:tabs>
          <w:tab w:val="left" w:pos="426"/>
        </w:tabs>
        <w:ind w:left="426" w:hanging="426"/>
        <w:jc w:val="both"/>
        <w:rPr>
          <w:color w:val="auto"/>
        </w:rPr>
      </w:pPr>
      <w:r w:rsidRPr="001D7E10">
        <w:rPr>
          <w:color w:val="auto"/>
          <w:szCs w:val="24"/>
        </w:rPr>
        <w:t>Wykonawca gwarantuje, że ceny jednostkowe określone w Załączniku nr 2 do Umowy nie wzrosną w okresie obowiązywania Umowy, z zastrzeżeniem postanowień § 10 ust. 4.</w:t>
      </w:r>
    </w:p>
    <w:p w:rsidR="0031163F" w:rsidRPr="001D7E10" w:rsidRDefault="00803CAC">
      <w:pPr>
        <w:numPr>
          <w:ilvl w:val="0"/>
          <w:numId w:val="6"/>
        </w:numPr>
        <w:tabs>
          <w:tab w:val="left" w:pos="426"/>
        </w:tabs>
        <w:ind w:left="426" w:hanging="426"/>
        <w:jc w:val="both"/>
        <w:rPr>
          <w:b/>
          <w:color w:val="auto"/>
          <w:szCs w:val="24"/>
        </w:rPr>
      </w:pPr>
      <w:r w:rsidRPr="001D7E10">
        <w:rPr>
          <w:color w:val="auto"/>
        </w:rPr>
        <w:t xml:space="preserve">Opóźnienie płatności nie może być podstawą do wstrzymania dostaw </w:t>
      </w:r>
      <w:r w:rsidRPr="001D7E10">
        <w:rPr>
          <w:color w:val="auto"/>
          <w:szCs w:val="24"/>
        </w:rPr>
        <w:t>Artykułów                         do dezynfekcji</w:t>
      </w:r>
      <w:r w:rsidRPr="001D7E10">
        <w:rPr>
          <w:color w:val="auto"/>
        </w:rPr>
        <w:t>.</w:t>
      </w:r>
    </w:p>
    <w:p w:rsidR="0031163F" w:rsidRPr="001D7E10" w:rsidRDefault="00803CAC">
      <w:pPr>
        <w:numPr>
          <w:ilvl w:val="0"/>
          <w:numId w:val="6"/>
        </w:numPr>
        <w:tabs>
          <w:tab w:val="left" w:pos="426"/>
        </w:tabs>
        <w:ind w:left="426" w:hanging="426"/>
        <w:jc w:val="both"/>
        <w:rPr>
          <w:color w:val="auto"/>
        </w:rPr>
      </w:pPr>
      <w:r w:rsidRPr="001D7E10">
        <w:rPr>
          <w:color w:val="auto"/>
          <w:szCs w:val="24"/>
        </w:rPr>
        <w:t xml:space="preserve">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w:t>
      </w:r>
      <w:hyperlink r:id="rId15">
        <w:r w:rsidRPr="001D7E10">
          <w:rPr>
            <w:rStyle w:val="czeinternetowe"/>
            <w:color w:val="auto"/>
            <w:szCs w:val="24"/>
          </w:rPr>
          <w:t>https://brokerpefexpert.efaktura.gov.pl/</w:t>
        </w:r>
      </w:hyperlink>
      <w:r w:rsidRPr="001D7E10">
        <w:rPr>
          <w:color w:val="auto"/>
          <w:szCs w:val="24"/>
        </w:rPr>
        <w:t xml:space="preserve">. Zgodnie z art. 4 ust. 2 ustawy z dnia  09.11.2018 r.  o elektronicznym fakturowaniu w zamówieniach publicznych, koncesjach na roboty budowlane lub usługi partnerstwie </w:t>
      </w:r>
      <w:proofErr w:type="spellStart"/>
      <w:r w:rsidRPr="001D7E10">
        <w:rPr>
          <w:color w:val="auto"/>
          <w:szCs w:val="24"/>
        </w:rPr>
        <w:t>publiczno</w:t>
      </w:r>
      <w:proofErr w:type="spellEnd"/>
      <w:r w:rsidRPr="001D7E10">
        <w:rPr>
          <w:color w:val="auto"/>
          <w:szCs w:val="24"/>
        </w:rPr>
        <w:t xml:space="preserve"> – prywatnym (Dz. U. z 2018 r. poz. 2191)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NIP, Numer adresu PEF - 5261744274, nazwa podmiotu : Samodzielny Wojewódzki Zespół Publicznych Zakładów Psychiatrycznej Opieki Zdrowotnej w Warszawie. </w:t>
      </w:r>
    </w:p>
    <w:p w:rsidR="0031163F" w:rsidRPr="001D7E10" w:rsidRDefault="0031163F">
      <w:pPr>
        <w:tabs>
          <w:tab w:val="left" w:pos="426"/>
        </w:tabs>
        <w:ind w:left="426"/>
        <w:jc w:val="both"/>
        <w:rPr>
          <w:b/>
          <w:color w:val="auto"/>
          <w:szCs w:val="24"/>
        </w:rPr>
      </w:pPr>
    </w:p>
    <w:p w:rsidR="0031163F" w:rsidRPr="001D7E10" w:rsidRDefault="00803CAC">
      <w:pPr>
        <w:keepNext/>
        <w:jc w:val="center"/>
        <w:rPr>
          <w:b/>
          <w:color w:val="auto"/>
          <w:szCs w:val="24"/>
        </w:rPr>
      </w:pPr>
      <w:r w:rsidRPr="001D7E10">
        <w:rPr>
          <w:b/>
          <w:color w:val="auto"/>
          <w:szCs w:val="24"/>
        </w:rPr>
        <w:t>§ 7</w:t>
      </w:r>
    </w:p>
    <w:p w:rsidR="0031163F" w:rsidRPr="001D7E10" w:rsidRDefault="00803CAC">
      <w:pPr>
        <w:keepNext/>
        <w:jc w:val="center"/>
        <w:rPr>
          <w:b/>
          <w:color w:val="auto"/>
          <w:szCs w:val="24"/>
        </w:rPr>
      </w:pPr>
      <w:r w:rsidRPr="001D7E10">
        <w:rPr>
          <w:b/>
          <w:color w:val="auto"/>
          <w:szCs w:val="24"/>
        </w:rPr>
        <w:t>PRZEDSTAWICIELE  STRON</w:t>
      </w:r>
    </w:p>
    <w:p w:rsidR="0031163F" w:rsidRPr="001D7E10" w:rsidRDefault="0031163F">
      <w:pPr>
        <w:keepNext/>
        <w:jc w:val="center"/>
        <w:rPr>
          <w:color w:val="auto"/>
          <w:szCs w:val="24"/>
        </w:rPr>
      </w:pPr>
    </w:p>
    <w:p w:rsidR="0031163F" w:rsidRPr="001D7E10" w:rsidRDefault="00803CAC">
      <w:pPr>
        <w:numPr>
          <w:ilvl w:val="0"/>
          <w:numId w:val="30"/>
        </w:numPr>
        <w:suppressAutoHyphens w:val="0"/>
        <w:ind w:left="426" w:hanging="426"/>
        <w:jc w:val="both"/>
        <w:rPr>
          <w:color w:val="auto"/>
          <w:lang w:eastAsia="pl-PL"/>
        </w:rPr>
      </w:pPr>
      <w:r w:rsidRPr="001D7E10">
        <w:rPr>
          <w:color w:val="auto"/>
          <w:lang w:eastAsia="pl-PL"/>
        </w:rPr>
        <w:t>Do reprezentowania Zamawiającego w sprawach związanych z realizacją przedmiotu Umowy, w tym do potwierdzania wykonania dostaw oraz zgłaszania uwag co do sposobu ich świadczenia, uprawniona jest:</w:t>
      </w:r>
    </w:p>
    <w:p w:rsidR="0031163F" w:rsidRPr="001D7E10" w:rsidRDefault="00803CAC">
      <w:pPr>
        <w:suppressAutoHyphens w:val="0"/>
        <w:ind w:firstLine="426"/>
        <w:jc w:val="both"/>
        <w:rPr>
          <w:b/>
          <w:bCs/>
          <w:color w:val="auto"/>
          <w:lang w:eastAsia="pl-PL"/>
        </w:rPr>
      </w:pPr>
      <w:r w:rsidRPr="001D7E10">
        <w:rPr>
          <w:color w:val="auto"/>
          <w:lang w:eastAsia="pl-PL"/>
        </w:rPr>
        <w:t>Pan/i………………,</w:t>
      </w:r>
      <w:r w:rsidRPr="001D7E10">
        <w:rPr>
          <w:color w:val="auto"/>
          <w:lang w:eastAsia="pl-PL"/>
        </w:rPr>
        <w:tab/>
        <w:t xml:space="preserve"> </w:t>
      </w:r>
      <w:proofErr w:type="spellStart"/>
      <w:r w:rsidRPr="001D7E10">
        <w:rPr>
          <w:color w:val="auto"/>
          <w:lang w:eastAsia="pl-PL"/>
        </w:rPr>
        <w:t>tel</w:t>
      </w:r>
      <w:proofErr w:type="spellEnd"/>
      <w:r w:rsidRPr="001D7E10">
        <w:rPr>
          <w:color w:val="auto"/>
          <w:lang w:eastAsia="pl-PL"/>
        </w:rPr>
        <w:t>…… ………………….</w:t>
      </w:r>
      <w:r w:rsidRPr="001D7E10">
        <w:rPr>
          <w:b/>
          <w:bCs/>
          <w:color w:val="auto"/>
          <w:lang w:eastAsia="pl-PL"/>
        </w:rPr>
        <w:t>;</w:t>
      </w:r>
    </w:p>
    <w:p w:rsidR="0031163F" w:rsidRPr="001D7E10" w:rsidRDefault="00803CAC">
      <w:pPr>
        <w:suppressAutoHyphens w:val="0"/>
        <w:ind w:firstLine="426"/>
        <w:jc w:val="both"/>
        <w:rPr>
          <w:b/>
          <w:bCs/>
          <w:color w:val="auto"/>
          <w:lang w:eastAsia="pl-PL"/>
        </w:rPr>
      </w:pPr>
      <w:r w:rsidRPr="001D7E10">
        <w:rPr>
          <w:bCs/>
          <w:color w:val="auto"/>
          <w:lang w:eastAsia="pl-PL"/>
        </w:rPr>
        <w:t>e–mail:</w:t>
      </w:r>
      <w:r w:rsidRPr="001D7E10">
        <w:rPr>
          <w:color w:val="auto"/>
          <w:lang w:eastAsia="pl-PL"/>
        </w:rPr>
        <w:t>………………………..………..…………. .</w:t>
      </w:r>
    </w:p>
    <w:p w:rsidR="0031163F" w:rsidRPr="001D7E10" w:rsidRDefault="00803CAC">
      <w:pPr>
        <w:numPr>
          <w:ilvl w:val="0"/>
          <w:numId w:val="30"/>
        </w:numPr>
        <w:suppressAutoHyphens w:val="0"/>
        <w:ind w:left="426" w:hanging="426"/>
        <w:jc w:val="both"/>
        <w:rPr>
          <w:color w:val="auto"/>
          <w:lang w:eastAsia="pl-PL"/>
        </w:rPr>
      </w:pPr>
      <w:r w:rsidRPr="001D7E10">
        <w:rPr>
          <w:color w:val="auto"/>
          <w:lang w:eastAsia="pl-PL"/>
        </w:rPr>
        <w:t>Do reprezentowania Wykonawcy w sprawach związanych z realizacją przedmiotu Umowy, w tym do nadzoru nad realizacją przedmiotu Umowy oraz przyjmowania uwag co do sposobu świadczenia dostaw, uprawniony jest:</w:t>
      </w:r>
    </w:p>
    <w:p w:rsidR="0031163F" w:rsidRPr="001D7E10" w:rsidRDefault="00803CAC">
      <w:pPr>
        <w:suppressAutoHyphens w:val="0"/>
        <w:ind w:firstLine="426"/>
        <w:jc w:val="both"/>
        <w:rPr>
          <w:b/>
          <w:bCs/>
          <w:color w:val="auto"/>
          <w:lang w:eastAsia="pl-PL"/>
        </w:rPr>
      </w:pPr>
      <w:r w:rsidRPr="001D7E10">
        <w:rPr>
          <w:color w:val="auto"/>
          <w:lang w:eastAsia="pl-PL"/>
        </w:rPr>
        <w:t>Pan/i………………,</w:t>
      </w:r>
      <w:r w:rsidRPr="001D7E10">
        <w:rPr>
          <w:color w:val="auto"/>
          <w:lang w:eastAsia="pl-PL"/>
        </w:rPr>
        <w:tab/>
        <w:t xml:space="preserve"> </w:t>
      </w:r>
      <w:proofErr w:type="spellStart"/>
      <w:r w:rsidRPr="001D7E10">
        <w:rPr>
          <w:color w:val="auto"/>
          <w:lang w:eastAsia="pl-PL"/>
        </w:rPr>
        <w:t>tel</w:t>
      </w:r>
      <w:proofErr w:type="spellEnd"/>
      <w:r w:rsidRPr="001D7E10">
        <w:rPr>
          <w:color w:val="auto"/>
          <w:lang w:eastAsia="pl-PL"/>
        </w:rPr>
        <w:t>…… ………………….</w:t>
      </w:r>
      <w:r w:rsidRPr="001D7E10">
        <w:rPr>
          <w:b/>
          <w:bCs/>
          <w:color w:val="auto"/>
          <w:lang w:eastAsia="pl-PL"/>
        </w:rPr>
        <w:t>;</w:t>
      </w:r>
    </w:p>
    <w:p w:rsidR="0031163F" w:rsidRPr="001D7E10" w:rsidRDefault="00803CAC">
      <w:pPr>
        <w:suppressAutoHyphens w:val="0"/>
        <w:ind w:firstLine="426"/>
        <w:jc w:val="both"/>
        <w:rPr>
          <w:b/>
          <w:bCs/>
          <w:color w:val="auto"/>
          <w:lang w:eastAsia="pl-PL"/>
        </w:rPr>
      </w:pPr>
      <w:r w:rsidRPr="001D7E10">
        <w:rPr>
          <w:bCs/>
          <w:color w:val="auto"/>
          <w:lang w:eastAsia="pl-PL"/>
        </w:rPr>
        <w:t>e–mail:</w:t>
      </w:r>
      <w:r w:rsidRPr="001D7E10">
        <w:rPr>
          <w:color w:val="auto"/>
          <w:lang w:eastAsia="pl-PL"/>
        </w:rPr>
        <w:t>………………………..…………….……….</w:t>
      </w:r>
    </w:p>
    <w:p w:rsidR="0031163F" w:rsidRPr="001D7E10" w:rsidRDefault="00803CAC">
      <w:pPr>
        <w:suppressAutoHyphens w:val="0"/>
        <w:ind w:left="425" w:hanging="425"/>
        <w:jc w:val="both"/>
        <w:rPr>
          <w:color w:val="auto"/>
          <w:lang w:eastAsia="pl-PL"/>
        </w:rPr>
      </w:pPr>
      <w:r w:rsidRPr="001D7E10">
        <w:rPr>
          <w:color w:val="auto"/>
          <w:lang w:eastAsia="pl-PL"/>
        </w:rPr>
        <w:t xml:space="preserve">3.  Zmiana osób wymienionych w ust. 1 i 2 może zostać dokonana przez każdą ze stron                    </w:t>
      </w:r>
      <w:r w:rsidRPr="001D7E10">
        <w:rPr>
          <w:color w:val="auto"/>
          <w:lang w:eastAsia="pl-PL"/>
        </w:rPr>
        <w:br/>
        <w:t>w odniesieniu do reprezentującej ją osoby w formie pisemnego powiadomienia drugiej strony. Fakt ten nie stanowi zmiany warunków niniejszej Umowy i nie musi mieć formy pisemnego aneksu.</w:t>
      </w:r>
    </w:p>
    <w:p w:rsidR="0031163F" w:rsidRPr="001D7E10" w:rsidRDefault="00803CAC" w:rsidP="001856D4">
      <w:pPr>
        <w:suppressAutoHyphens w:val="0"/>
        <w:ind w:left="425" w:firstLine="1"/>
        <w:jc w:val="both"/>
        <w:rPr>
          <w:color w:val="auto"/>
          <w:szCs w:val="24"/>
          <w:lang w:eastAsia="pl-PL"/>
        </w:rPr>
      </w:pPr>
      <w:r w:rsidRPr="001D7E10">
        <w:rPr>
          <w:color w:val="auto"/>
          <w:lang w:eastAsia="pl-PL"/>
        </w:rPr>
        <w:t xml:space="preserve">4.  </w:t>
      </w:r>
      <w:r w:rsidRPr="001D7E10">
        <w:rPr>
          <w:color w:val="auto"/>
          <w:szCs w:val="24"/>
          <w:lang w:eastAsia="pl-PL"/>
        </w:rPr>
        <w:t xml:space="preserve">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t>
      </w:r>
      <w:r w:rsidRPr="001D7E10">
        <w:rPr>
          <w:color w:val="auto"/>
          <w:szCs w:val="24"/>
          <w:lang w:eastAsia="pl-PL"/>
        </w:rPr>
        <w:br/>
        <w:t xml:space="preserve">(w szczególności dot. osób odpowiedzialnych za realizację umowy) zgodnie z RODO. </w:t>
      </w:r>
      <w:r w:rsidRPr="001D7E10">
        <w:rPr>
          <w:color w:val="auto"/>
          <w:szCs w:val="24"/>
          <w:lang w:eastAsia="pl-PL"/>
        </w:rPr>
        <w:br/>
        <w:t xml:space="preserve">W przypadku stwierdzenia przez Strony konieczności wprowadzenia dodatkowych </w:t>
      </w:r>
      <w:r w:rsidRPr="001D7E10">
        <w:rPr>
          <w:color w:val="auto"/>
          <w:szCs w:val="24"/>
          <w:lang w:eastAsia="pl-PL"/>
        </w:rPr>
        <w:lastRenderedPageBreak/>
        <w:t xml:space="preserve">zabezpieczeń, Strony wspólnie uzgodnią środki techniczne i organizacyjne zapewniające ochronę przetwarzanych, na potrzebę realizacji niniejszej umowy danych osobowych przewidziane przepisami RODO. W przypadku zmiany ustawodawstwa polskiego </w:t>
      </w:r>
      <w:r w:rsidRPr="001D7E10">
        <w:rPr>
          <w:color w:val="auto"/>
          <w:szCs w:val="24"/>
          <w:lang w:eastAsia="pl-PL"/>
        </w:rPr>
        <w:br/>
        <w:t xml:space="preserve">w zakresie ochrony danych osobowych, na terenie Rzeczpospolitej Polskiej związanego </w:t>
      </w:r>
      <w:r w:rsidRPr="001D7E10">
        <w:rPr>
          <w:color w:val="auto"/>
          <w:szCs w:val="24"/>
          <w:lang w:eastAsia="pl-PL"/>
        </w:rPr>
        <w:br/>
        <w:t>z wejściem w życie RODO, a mającego znaczący wpływ na zapisy niniejszego ustępu, Strony zobowiązują się uzgodnić środki techniczne i organizacyjne zapewniające ochronę danych osobowych zgodnie ze znowelizowanymi powszechnie obowiązującymi przepisami.</w:t>
      </w:r>
    </w:p>
    <w:p w:rsidR="0031163F" w:rsidRPr="001D7E10" w:rsidRDefault="00803CAC">
      <w:pPr>
        <w:suppressAutoHyphens w:val="0"/>
        <w:ind w:left="425" w:hanging="425"/>
        <w:jc w:val="both"/>
        <w:rPr>
          <w:color w:val="auto"/>
          <w:szCs w:val="24"/>
          <w:lang w:eastAsia="pl-PL"/>
        </w:rPr>
      </w:pPr>
      <w:r w:rsidRPr="001D7E10">
        <w:rPr>
          <w:color w:val="auto"/>
          <w:szCs w:val="24"/>
          <w:lang w:eastAsia="pl-PL"/>
        </w:rPr>
        <w:t xml:space="preserve">5.  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w:t>
      </w:r>
      <w:r w:rsidRPr="001D7E10">
        <w:rPr>
          <w:b/>
          <w:color w:val="auto"/>
          <w:szCs w:val="24"/>
          <w:lang w:eastAsia="pl-PL"/>
        </w:rPr>
        <w:t>zawartej w pkt nr 26 do SIWZ.</w:t>
      </w:r>
    </w:p>
    <w:p w:rsidR="0031163F" w:rsidRPr="001D7E10" w:rsidRDefault="00803CAC">
      <w:pPr>
        <w:suppressAutoHyphens w:val="0"/>
        <w:ind w:left="425" w:hanging="425"/>
        <w:jc w:val="both"/>
        <w:rPr>
          <w:color w:val="auto"/>
          <w:szCs w:val="24"/>
          <w:lang w:eastAsia="pl-PL"/>
        </w:rPr>
      </w:pPr>
      <w:r w:rsidRPr="001D7E10">
        <w:rPr>
          <w:color w:val="auto"/>
          <w:szCs w:val="24"/>
          <w:lang w:eastAsia="pl-PL"/>
        </w:rPr>
        <w:t>6.   Wykonawca oświadcza, że wypełnił obowiązki informacyjne przewidziane w art. 13 lub art. 14 RODO wobec osób fizycznych, od których dane osobowe bezpośrednio lub pośrednio pozyskał i przedstawił w złożonej w postępowaniu ofercie i niniejszej umowie.</w:t>
      </w:r>
    </w:p>
    <w:p w:rsidR="0031163F" w:rsidRPr="001D7E10" w:rsidRDefault="0031163F">
      <w:pPr>
        <w:suppressAutoHyphens w:val="0"/>
        <w:ind w:left="425" w:hanging="425"/>
        <w:jc w:val="both"/>
        <w:rPr>
          <w:color w:val="auto"/>
          <w:szCs w:val="24"/>
          <w:lang w:eastAsia="pl-PL"/>
        </w:rPr>
      </w:pPr>
    </w:p>
    <w:p w:rsidR="0031163F" w:rsidRPr="001D7E10" w:rsidRDefault="00803CAC">
      <w:pPr>
        <w:pStyle w:val="Wcicietrecitekstu"/>
        <w:ind w:left="425" w:hanging="425"/>
        <w:jc w:val="center"/>
        <w:rPr>
          <w:b/>
          <w:color w:val="auto"/>
        </w:rPr>
      </w:pPr>
      <w:r w:rsidRPr="001D7E10">
        <w:rPr>
          <w:b/>
          <w:color w:val="auto"/>
          <w:szCs w:val="24"/>
        </w:rPr>
        <w:t>§ 8</w:t>
      </w:r>
    </w:p>
    <w:p w:rsidR="0031163F" w:rsidRPr="001D7E10" w:rsidRDefault="00803CAC">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color w:val="auto"/>
        </w:rPr>
      </w:pPr>
      <w:r w:rsidRPr="001D7E10">
        <w:rPr>
          <w:b/>
          <w:color w:val="auto"/>
        </w:rPr>
        <w:t>KARY  UMOWNE</w:t>
      </w:r>
    </w:p>
    <w:p w:rsidR="0031163F" w:rsidRPr="001D7E10" w:rsidRDefault="0031163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color w:val="auto"/>
          <w:szCs w:val="24"/>
        </w:rPr>
      </w:pPr>
    </w:p>
    <w:p w:rsidR="0031163F" w:rsidRPr="001D7E10" w:rsidRDefault="00803CAC">
      <w:pPr>
        <w:numPr>
          <w:ilvl w:val="0"/>
          <w:numId w:val="2"/>
        </w:numPr>
        <w:tabs>
          <w:tab w:val="left" w:pos="426"/>
          <w:tab w:val="left" w:pos="1068"/>
        </w:tabs>
        <w:ind w:left="426" w:hanging="426"/>
        <w:jc w:val="both"/>
        <w:rPr>
          <w:color w:val="auto"/>
          <w:szCs w:val="24"/>
        </w:rPr>
      </w:pPr>
      <w:r w:rsidRPr="001D7E10">
        <w:rPr>
          <w:color w:val="auto"/>
          <w:szCs w:val="24"/>
        </w:rPr>
        <w:t>W przypadku niewykonania lub nienależytego wykonania Umowy lub jej części, Wykonawca zobowiązuje się zapłacić Zamawiającemu kary umowne w kwocie odpowiadającej:</w:t>
      </w:r>
    </w:p>
    <w:p w:rsidR="0031163F" w:rsidRPr="001D7E10" w:rsidRDefault="00803CAC">
      <w:pPr>
        <w:numPr>
          <w:ilvl w:val="1"/>
          <w:numId w:val="5"/>
        </w:numPr>
        <w:tabs>
          <w:tab w:val="left" w:pos="709"/>
        </w:tabs>
        <w:ind w:left="709" w:hanging="283"/>
        <w:jc w:val="both"/>
        <w:rPr>
          <w:color w:val="auto"/>
          <w:szCs w:val="24"/>
        </w:rPr>
      </w:pPr>
      <w:r w:rsidRPr="001D7E10">
        <w:rPr>
          <w:color w:val="auto"/>
          <w:szCs w:val="24"/>
        </w:rPr>
        <w:t>10% wartości brutto przedmiotu Umowy określonej w § 6 ust. 1 w przypadku gdy Zamawiający odstąpi od Umowy lub jej części z powodu okoliczności, za które odpowiedzialność spoczywa na Wykonawcy;</w:t>
      </w:r>
    </w:p>
    <w:p w:rsidR="0031163F" w:rsidRPr="001D7E10" w:rsidRDefault="00803CAC">
      <w:pPr>
        <w:numPr>
          <w:ilvl w:val="1"/>
          <w:numId w:val="5"/>
        </w:numPr>
        <w:tabs>
          <w:tab w:val="left" w:pos="709"/>
        </w:tabs>
        <w:ind w:left="709" w:hanging="283"/>
        <w:jc w:val="both"/>
        <w:rPr>
          <w:color w:val="auto"/>
          <w:szCs w:val="24"/>
        </w:rPr>
      </w:pPr>
      <w:r w:rsidRPr="001D7E10">
        <w:rPr>
          <w:color w:val="auto"/>
          <w:szCs w:val="24"/>
        </w:rPr>
        <w:t xml:space="preserve">1% wartości brutto przedmiotu dostawy, za opóźnienie w terminie realizacji dostawy, </w:t>
      </w:r>
      <w:r w:rsidR="001856D4" w:rsidRPr="001D7E10">
        <w:rPr>
          <w:color w:val="auto"/>
          <w:szCs w:val="24"/>
        </w:rPr>
        <w:t xml:space="preserve">   </w:t>
      </w:r>
      <w:r w:rsidRPr="001D7E10">
        <w:rPr>
          <w:color w:val="auto"/>
          <w:szCs w:val="24"/>
        </w:rPr>
        <w:t>o którym mowa w § 4 ust. 2, za każdy rozpoczęty dzień roboczy opóźnienia;</w:t>
      </w:r>
    </w:p>
    <w:p w:rsidR="0031163F" w:rsidRPr="001D7E10" w:rsidRDefault="00803CAC">
      <w:pPr>
        <w:numPr>
          <w:ilvl w:val="1"/>
          <w:numId w:val="5"/>
        </w:numPr>
        <w:tabs>
          <w:tab w:val="left" w:pos="709"/>
        </w:tabs>
        <w:ind w:left="709" w:hanging="283"/>
        <w:jc w:val="both"/>
        <w:rPr>
          <w:color w:val="auto"/>
          <w:szCs w:val="24"/>
        </w:rPr>
      </w:pPr>
      <w:r w:rsidRPr="001D7E10">
        <w:rPr>
          <w:color w:val="auto"/>
          <w:szCs w:val="24"/>
        </w:rPr>
        <w:t xml:space="preserve">1% wartości brutto przedmiotu reklamacji, za opóźnienie w terminie wymiany wadliwego towaru, o którym mowa w § 5 ust. 5, za każdy rozpoczęty dzień roboczy opóźnienia. </w:t>
      </w:r>
    </w:p>
    <w:p w:rsidR="0031163F" w:rsidRPr="001D7E10" w:rsidRDefault="00803CAC">
      <w:pPr>
        <w:numPr>
          <w:ilvl w:val="1"/>
          <w:numId w:val="11"/>
        </w:numPr>
        <w:tabs>
          <w:tab w:val="left" w:pos="426"/>
        </w:tabs>
        <w:ind w:left="426"/>
        <w:jc w:val="both"/>
        <w:rPr>
          <w:color w:val="auto"/>
          <w:szCs w:val="24"/>
        </w:rPr>
      </w:pPr>
      <w:r w:rsidRPr="001D7E10">
        <w:rPr>
          <w:color w:val="auto"/>
          <w:szCs w:val="24"/>
        </w:rPr>
        <w:t>Kary umowne, o których mowa w ust. 1 pkt 2 i 3, nie będą miały zastosowania w przypadku gdy Zamawiający skorzysta z dyspozycji przewidzianej w § 5 ust. 11.</w:t>
      </w:r>
    </w:p>
    <w:p w:rsidR="0031163F" w:rsidRPr="001D7E10" w:rsidRDefault="00803CAC">
      <w:pPr>
        <w:numPr>
          <w:ilvl w:val="1"/>
          <w:numId w:val="11"/>
        </w:numPr>
        <w:tabs>
          <w:tab w:val="left" w:pos="426"/>
        </w:tabs>
        <w:ind w:left="426"/>
        <w:jc w:val="both"/>
        <w:rPr>
          <w:color w:val="auto"/>
          <w:szCs w:val="24"/>
        </w:rPr>
      </w:pPr>
      <w:r w:rsidRPr="001D7E10">
        <w:rPr>
          <w:color w:val="auto"/>
          <w:szCs w:val="24"/>
        </w:rPr>
        <w:t>W przypadku naliczenia Wykonawcy kar umownych, o których mowa w ust. 1, Zamawiający potrąci je z wynagrodzenia Wykonawcy przy opłacaniu którejkolwiek z faktur VAT za realizację przedmiotu Umowy, na co Wykonawca wyraża zgodę, lub wystawi Wykonawcy notę obciążeniową z terminem płatności do 7 dni licząc od dnia otrzymania przez Wykonawcę przedmiotowej noty.</w:t>
      </w:r>
    </w:p>
    <w:p w:rsidR="0031163F" w:rsidRPr="001D7E10" w:rsidRDefault="00803CAC">
      <w:pPr>
        <w:numPr>
          <w:ilvl w:val="1"/>
          <w:numId w:val="11"/>
        </w:numPr>
        <w:tabs>
          <w:tab w:val="left" w:pos="426"/>
        </w:tabs>
        <w:ind w:left="426"/>
        <w:jc w:val="both"/>
        <w:rPr>
          <w:color w:val="auto"/>
          <w:szCs w:val="24"/>
        </w:rPr>
      </w:pPr>
      <w:r w:rsidRPr="001D7E10">
        <w:rPr>
          <w:color w:val="auto"/>
          <w:szCs w:val="24"/>
        </w:rPr>
        <w:t>W przypadku, gdy wartość roszczeń z tytułu niewykonania lub nienależytego wykonania Umowy, przewyższa wartość przewidzianych kar umownych, Zamawiający może dochodzić odszkodowania na zasadach ogólnych.</w:t>
      </w:r>
    </w:p>
    <w:p w:rsidR="0031163F" w:rsidRPr="001D7E10" w:rsidRDefault="00803CAC">
      <w:pPr>
        <w:numPr>
          <w:ilvl w:val="1"/>
          <w:numId w:val="11"/>
        </w:numPr>
        <w:tabs>
          <w:tab w:val="left" w:pos="426"/>
        </w:tabs>
        <w:ind w:left="426"/>
        <w:jc w:val="both"/>
        <w:rPr>
          <w:b/>
          <w:color w:val="auto"/>
          <w:szCs w:val="24"/>
        </w:rPr>
      </w:pPr>
      <w:r w:rsidRPr="001D7E10">
        <w:rPr>
          <w:color w:val="auto"/>
          <w:szCs w:val="24"/>
        </w:rPr>
        <w:t>Zamawiający ma prawo żądać od Wykonawcy odszkodowania na zasadach ogólnych, jeżeli Wykonawca nie wykonuje, bądź nienależycie wykonuje pozostałe zobowiązania Umowy, niewymienione w ust. 1.</w:t>
      </w:r>
    </w:p>
    <w:p w:rsidR="0031163F" w:rsidRPr="001D7E10" w:rsidRDefault="0031163F">
      <w:pPr>
        <w:keepNext/>
        <w:tabs>
          <w:tab w:val="left" w:pos="0"/>
        </w:tabs>
        <w:jc w:val="center"/>
        <w:rPr>
          <w:b/>
          <w:color w:val="auto"/>
          <w:szCs w:val="24"/>
        </w:rPr>
      </w:pPr>
    </w:p>
    <w:p w:rsidR="0031163F" w:rsidRPr="001D7E10" w:rsidRDefault="00803CAC">
      <w:pPr>
        <w:keepNext/>
        <w:tabs>
          <w:tab w:val="left" w:pos="0"/>
        </w:tabs>
        <w:jc w:val="center"/>
        <w:rPr>
          <w:b/>
          <w:color w:val="auto"/>
          <w:szCs w:val="24"/>
        </w:rPr>
      </w:pPr>
      <w:r w:rsidRPr="001D7E10">
        <w:rPr>
          <w:b/>
          <w:color w:val="auto"/>
          <w:szCs w:val="24"/>
        </w:rPr>
        <w:t>§ 9</w:t>
      </w:r>
    </w:p>
    <w:p w:rsidR="0031163F" w:rsidRPr="001D7E10" w:rsidRDefault="00803CAC">
      <w:pPr>
        <w:keepNext/>
        <w:tabs>
          <w:tab w:val="left" w:pos="0"/>
        </w:tabs>
        <w:ind w:left="357" w:hanging="357"/>
        <w:jc w:val="center"/>
        <w:rPr>
          <w:b/>
          <w:color w:val="auto"/>
          <w:szCs w:val="24"/>
        </w:rPr>
      </w:pPr>
      <w:r w:rsidRPr="001D7E10">
        <w:rPr>
          <w:b/>
          <w:color w:val="auto"/>
          <w:szCs w:val="24"/>
        </w:rPr>
        <w:t>ODSTĄPIENIE OD UMOWY</w:t>
      </w:r>
    </w:p>
    <w:p w:rsidR="0031163F" w:rsidRPr="001D7E10" w:rsidRDefault="0031163F">
      <w:pPr>
        <w:keepNext/>
        <w:tabs>
          <w:tab w:val="left" w:pos="0"/>
        </w:tabs>
        <w:ind w:left="357" w:hanging="357"/>
        <w:jc w:val="center"/>
        <w:rPr>
          <w:color w:val="auto"/>
        </w:rPr>
      </w:pPr>
    </w:p>
    <w:p w:rsidR="0031163F" w:rsidRPr="001D7E10" w:rsidRDefault="00803CAC">
      <w:pPr>
        <w:numPr>
          <w:ilvl w:val="0"/>
          <w:numId w:val="7"/>
        </w:numPr>
        <w:tabs>
          <w:tab w:val="left" w:pos="426"/>
          <w:tab w:val="left" w:pos="1068"/>
        </w:tabs>
        <w:ind w:left="426" w:hanging="426"/>
        <w:jc w:val="both"/>
        <w:rPr>
          <w:color w:val="auto"/>
          <w:szCs w:val="24"/>
        </w:rPr>
      </w:pPr>
      <w:r w:rsidRPr="001D7E10">
        <w:rPr>
          <w:color w:val="auto"/>
        </w:rPr>
        <w:t xml:space="preserve">Oprócz wypadków wymienionych w Kodeksie Cywilnym oraz w art. 145 ustawy Prawo zamówień publicznych, Zamawiającemu przysługuje prawo odstąpienia od Umowy lub jej niezrealizowanej części z ważnych </w:t>
      </w:r>
      <w:r w:rsidRPr="001D7E10">
        <w:rPr>
          <w:color w:val="auto"/>
          <w:szCs w:val="24"/>
        </w:rPr>
        <w:t>powodów, w terminie do 30 dni licząc od dnia stwierdzenia ich wystąpienia przez Zamawiającego.</w:t>
      </w:r>
      <w:r w:rsidRPr="001D7E10">
        <w:rPr>
          <w:color w:val="auto"/>
        </w:rPr>
        <w:t xml:space="preserve"> Za ważne powody uważa się przypadki gdy:</w:t>
      </w:r>
    </w:p>
    <w:p w:rsidR="0031163F" w:rsidRPr="001D7E10" w:rsidRDefault="00803CAC">
      <w:pPr>
        <w:pStyle w:val="Tretekstu"/>
        <w:numPr>
          <w:ilvl w:val="0"/>
          <w:numId w:val="3"/>
        </w:numPr>
        <w:tabs>
          <w:tab w:val="left" w:pos="426"/>
          <w:tab w:val="left" w:pos="709"/>
          <w:tab w:val="left" w:pos="2160"/>
        </w:tabs>
        <w:ind w:left="426" w:hanging="426"/>
        <w:rPr>
          <w:b w:val="0"/>
          <w:i w:val="0"/>
          <w:color w:val="auto"/>
          <w:szCs w:val="24"/>
        </w:rPr>
      </w:pPr>
      <w:r w:rsidRPr="001D7E10">
        <w:rPr>
          <w:b w:val="0"/>
          <w:i w:val="0"/>
          <w:color w:val="auto"/>
          <w:szCs w:val="24"/>
        </w:rPr>
        <w:t xml:space="preserve">Wykonawca nie realizuje przedmiotu Umowy zgodnie z Umową lub też nienależycie wykonuje swoje zobowiązania umowne, w szczególności gdy dostarczone </w:t>
      </w:r>
      <w:r w:rsidRPr="001D7E10">
        <w:rPr>
          <w:b w:val="0"/>
          <w:bCs/>
          <w:i w:val="0"/>
          <w:iCs/>
          <w:color w:val="auto"/>
          <w:szCs w:val="24"/>
        </w:rPr>
        <w:t>Artykuły do dezynfekcji</w:t>
      </w:r>
      <w:r w:rsidRPr="001D7E10">
        <w:rPr>
          <w:b w:val="0"/>
          <w:i w:val="0"/>
          <w:color w:val="auto"/>
          <w:szCs w:val="24"/>
        </w:rPr>
        <w:t xml:space="preserve"> nie spełniają wymogów Zamawiającego określonych w załączniku nr 2 do Umowy lub stwierdzono rażące uchybienia dotyczące jakości lub terminowości dostaw,                i nie zmienił sposobu realizacji Umowy mimo wezwania go do tego przez Zamawiającego w terminie określonym w tym wezwaniu;</w:t>
      </w:r>
    </w:p>
    <w:p w:rsidR="0031163F" w:rsidRPr="001D7E10" w:rsidRDefault="00803CAC">
      <w:pPr>
        <w:pStyle w:val="Tretekstu"/>
        <w:numPr>
          <w:ilvl w:val="0"/>
          <w:numId w:val="3"/>
        </w:numPr>
        <w:tabs>
          <w:tab w:val="left" w:pos="426"/>
          <w:tab w:val="left" w:pos="2160"/>
        </w:tabs>
        <w:ind w:left="426" w:hanging="426"/>
        <w:rPr>
          <w:color w:val="auto"/>
        </w:rPr>
      </w:pPr>
      <w:r w:rsidRPr="001D7E10">
        <w:rPr>
          <w:b w:val="0"/>
          <w:i w:val="0"/>
          <w:color w:val="auto"/>
          <w:szCs w:val="24"/>
        </w:rPr>
        <w:t>suma kar umownych naliczonych na podstawie § 8 ust. 1 pkt 2 i 3 przekroczy równowartość 10% kwoty, o której mowa w § 6 ust. 1.</w:t>
      </w:r>
    </w:p>
    <w:p w:rsidR="0031163F" w:rsidRPr="001D7E10" w:rsidRDefault="00803CAC">
      <w:pPr>
        <w:numPr>
          <w:ilvl w:val="0"/>
          <w:numId w:val="10"/>
        </w:numPr>
        <w:tabs>
          <w:tab w:val="left" w:pos="426"/>
        </w:tabs>
        <w:ind w:left="426" w:hanging="426"/>
        <w:jc w:val="both"/>
        <w:rPr>
          <w:color w:val="auto"/>
        </w:rPr>
      </w:pPr>
      <w:r w:rsidRPr="001D7E10">
        <w:rPr>
          <w:color w:val="auto"/>
        </w:rPr>
        <w:t xml:space="preserve">Odstąpienie od Umowy wymaga złożenia oświadczenia w formie pisemnej i jest skuteczne z dniem doręczenia go drugiej Stronie. Oświadczenie o odstąpieniu od Umowy zostanie przesłane na adres siedziby Strony wskazany w komparycji Umowy. Korespondencję odebraną lub nieodebraną a nadaną listem poleconym za pośrednictwem operatora </w:t>
      </w:r>
      <w:r w:rsidRPr="001D7E10">
        <w:rPr>
          <w:color w:val="auto"/>
          <w:szCs w:val="24"/>
        </w:rPr>
        <w:t>pocztowego i zwróconą Zamawiającemu z uwagi na brak możliwości jej doręczenia, uważa</w:t>
      </w:r>
      <w:r w:rsidRPr="001D7E10">
        <w:rPr>
          <w:color w:val="auto"/>
        </w:rPr>
        <w:t xml:space="preserve"> się za skutecznie doręczoną.</w:t>
      </w:r>
    </w:p>
    <w:p w:rsidR="0031163F" w:rsidRPr="001D7E10" w:rsidRDefault="00803CAC">
      <w:pPr>
        <w:numPr>
          <w:ilvl w:val="0"/>
          <w:numId w:val="10"/>
        </w:numPr>
        <w:tabs>
          <w:tab w:val="left" w:pos="426"/>
        </w:tabs>
        <w:ind w:left="426" w:hanging="426"/>
        <w:jc w:val="both"/>
        <w:rPr>
          <w:b/>
          <w:color w:val="auto"/>
        </w:rPr>
      </w:pPr>
      <w:r w:rsidRPr="001D7E10">
        <w:rPr>
          <w:color w:val="auto"/>
        </w:rPr>
        <w:t>W przypadku odstąpienia przez Zamawiającego od Umowy z przyczyn wskazanych w ust. 1,  Wykonawcy nie będzie przysługiwało wynagrodzenie za realizację części lub całości przedmiotu Umowy, którego wykonanie uznano za nienależyte, a Zamawiający ma prawo do naliczenia Wykonawcy kary umownej zgodnie z postanowieniami § 8 ust. 1 pkt 1.</w:t>
      </w:r>
    </w:p>
    <w:p w:rsidR="0031163F" w:rsidRPr="001D7E10" w:rsidRDefault="0031163F">
      <w:pPr>
        <w:tabs>
          <w:tab w:val="left" w:pos="426"/>
        </w:tabs>
        <w:jc w:val="both"/>
        <w:rPr>
          <w:b/>
          <w:color w:val="auto"/>
        </w:rPr>
      </w:pPr>
    </w:p>
    <w:p w:rsidR="0031163F" w:rsidRPr="00866377" w:rsidRDefault="00803CAC">
      <w:pPr>
        <w:jc w:val="center"/>
        <w:rPr>
          <w:color w:val="auto"/>
          <w:szCs w:val="24"/>
        </w:rPr>
      </w:pPr>
      <w:r w:rsidRPr="00866377">
        <w:rPr>
          <w:b/>
          <w:color w:val="auto"/>
        </w:rPr>
        <w:t>§ 10</w:t>
      </w:r>
    </w:p>
    <w:p w:rsidR="0031163F" w:rsidRPr="00866377" w:rsidRDefault="00803CAC">
      <w:pPr>
        <w:jc w:val="center"/>
        <w:rPr>
          <w:rFonts w:eastAsia="NSimSun"/>
          <w:b/>
          <w:color w:val="auto"/>
          <w:szCs w:val="24"/>
          <w:lang w:eastAsia="zh-CN" w:bidi="hi-IN"/>
        </w:rPr>
      </w:pPr>
      <w:r w:rsidRPr="00866377">
        <w:rPr>
          <w:rFonts w:eastAsia="NSimSun"/>
          <w:b/>
          <w:color w:val="auto"/>
          <w:szCs w:val="24"/>
          <w:lang w:eastAsia="zh-CN" w:bidi="hi-IN"/>
        </w:rPr>
        <w:t>ZMIANA UMOWY</w:t>
      </w:r>
    </w:p>
    <w:p w:rsidR="0031163F" w:rsidRPr="00866377" w:rsidRDefault="0031163F">
      <w:pPr>
        <w:jc w:val="center"/>
        <w:rPr>
          <w:rFonts w:eastAsia="NSimSun"/>
          <w:b/>
          <w:color w:val="auto"/>
          <w:szCs w:val="24"/>
          <w:lang w:eastAsia="zh-CN" w:bidi="hi-IN"/>
        </w:rPr>
      </w:pPr>
    </w:p>
    <w:p w:rsidR="0031163F" w:rsidRPr="00866377" w:rsidRDefault="00803CAC">
      <w:pPr>
        <w:numPr>
          <w:ilvl w:val="0"/>
          <w:numId w:val="46"/>
        </w:numPr>
        <w:tabs>
          <w:tab w:val="left" w:pos="426"/>
        </w:tabs>
        <w:suppressAutoHyphens w:val="0"/>
        <w:ind w:left="425" w:hanging="425"/>
        <w:jc w:val="both"/>
        <w:rPr>
          <w:color w:val="auto"/>
          <w:szCs w:val="24"/>
          <w:lang w:eastAsia="pl-PL"/>
        </w:rPr>
      </w:pPr>
      <w:r w:rsidRPr="00866377">
        <w:rPr>
          <w:color w:val="auto"/>
          <w:szCs w:val="24"/>
          <w:lang w:eastAsia="pl-PL"/>
        </w:rPr>
        <w:t>Zakazuje się istotnych zmian postanowień zawartej Umowy w stosunku do treści oferty, na podstawie której dokonano wyboru Wykonawcy, z zastrzeżeniem ust. 3 i 4.</w:t>
      </w:r>
    </w:p>
    <w:p w:rsidR="0031163F" w:rsidRPr="00866377" w:rsidRDefault="00803CAC">
      <w:pPr>
        <w:numPr>
          <w:ilvl w:val="0"/>
          <w:numId w:val="46"/>
        </w:numPr>
        <w:tabs>
          <w:tab w:val="left" w:pos="426"/>
        </w:tabs>
        <w:suppressAutoHyphens w:val="0"/>
        <w:ind w:left="425" w:hanging="425"/>
        <w:jc w:val="both"/>
        <w:rPr>
          <w:color w:val="auto"/>
          <w:szCs w:val="24"/>
          <w:lang w:eastAsia="pl-PL"/>
        </w:rPr>
      </w:pPr>
      <w:r w:rsidRPr="00866377">
        <w:rPr>
          <w:color w:val="auto"/>
          <w:szCs w:val="24"/>
          <w:lang w:eastAsia="pl-PL"/>
        </w:rPr>
        <w:t>Wszelkie zmiany i uzupełnienia niniejszej Umowy wymagają formy pisemnej, pod rygorem nieważności.</w:t>
      </w:r>
    </w:p>
    <w:p w:rsidR="0031163F" w:rsidRPr="00866377" w:rsidRDefault="00803CAC">
      <w:pPr>
        <w:numPr>
          <w:ilvl w:val="0"/>
          <w:numId w:val="46"/>
        </w:numPr>
        <w:tabs>
          <w:tab w:val="left" w:pos="426"/>
        </w:tabs>
        <w:suppressAutoHyphens w:val="0"/>
        <w:ind w:left="426" w:hanging="426"/>
        <w:jc w:val="both"/>
        <w:rPr>
          <w:color w:val="auto"/>
          <w:szCs w:val="24"/>
          <w:lang w:eastAsia="pl-PL"/>
        </w:rPr>
      </w:pPr>
      <w:r w:rsidRPr="00866377">
        <w:rPr>
          <w:color w:val="auto"/>
          <w:szCs w:val="24"/>
          <w:lang w:eastAsia="pl-PL"/>
        </w:rPr>
        <w:t>Nie stanowią zmiany Umowy w rozumieniu art. 144 ust. 1 ustawy Prawo zamówień publicznych zmiany:</w:t>
      </w:r>
    </w:p>
    <w:p w:rsidR="0031163F" w:rsidRPr="00866377" w:rsidRDefault="00803CAC">
      <w:pPr>
        <w:widowControl w:val="0"/>
        <w:tabs>
          <w:tab w:val="right" w:pos="0"/>
          <w:tab w:val="left" w:pos="709"/>
          <w:tab w:val="left" w:pos="993"/>
        </w:tabs>
        <w:suppressAutoHyphens w:val="0"/>
        <w:ind w:left="426"/>
        <w:jc w:val="both"/>
        <w:rPr>
          <w:color w:val="auto"/>
          <w:szCs w:val="24"/>
          <w:lang w:eastAsia="pl-PL"/>
        </w:rPr>
      </w:pPr>
      <w:r w:rsidRPr="00866377">
        <w:rPr>
          <w:color w:val="auto"/>
          <w:szCs w:val="24"/>
          <w:lang w:eastAsia="pl-PL"/>
        </w:rPr>
        <w:t>1) danych teleadresowych;</w:t>
      </w:r>
    </w:p>
    <w:p w:rsidR="0031163F" w:rsidRPr="001D7E10" w:rsidRDefault="00803CAC">
      <w:pPr>
        <w:widowControl w:val="0"/>
        <w:tabs>
          <w:tab w:val="right" w:pos="0"/>
          <w:tab w:val="left" w:pos="709"/>
          <w:tab w:val="left" w:pos="993"/>
        </w:tabs>
        <w:suppressAutoHyphens w:val="0"/>
        <w:ind w:left="426"/>
        <w:jc w:val="both"/>
        <w:rPr>
          <w:color w:val="auto"/>
          <w:szCs w:val="24"/>
          <w:lang w:eastAsia="pl-PL"/>
        </w:rPr>
      </w:pPr>
      <w:r w:rsidRPr="00866377">
        <w:rPr>
          <w:color w:val="auto"/>
          <w:szCs w:val="24"/>
          <w:lang w:eastAsia="pl-PL"/>
        </w:rPr>
        <w:t>2) danych rejestrowych;</w:t>
      </w:r>
    </w:p>
    <w:p w:rsidR="0031163F" w:rsidRPr="001D7E10" w:rsidRDefault="00803CAC">
      <w:pPr>
        <w:widowControl w:val="0"/>
        <w:tabs>
          <w:tab w:val="right" w:pos="0"/>
          <w:tab w:val="left" w:pos="709"/>
          <w:tab w:val="left" w:pos="993"/>
        </w:tabs>
        <w:suppressAutoHyphens w:val="0"/>
        <w:ind w:left="426"/>
        <w:jc w:val="both"/>
        <w:rPr>
          <w:color w:val="auto"/>
          <w:szCs w:val="24"/>
          <w:lang w:eastAsia="pl-PL"/>
        </w:rPr>
      </w:pPr>
      <w:r w:rsidRPr="001D7E10">
        <w:rPr>
          <w:color w:val="auto"/>
          <w:szCs w:val="24"/>
          <w:lang w:eastAsia="pl-PL"/>
        </w:rPr>
        <w:t>3)</w:t>
      </w:r>
      <w:r w:rsidRPr="001D7E10">
        <w:rPr>
          <w:color w:val="auto"/>
          <w:szCs w:val="24"/>
          <w:lang w:eastAsia="pl-PL"/>
        </w:rPr>
        <w:tab/>
        <w:t>będące następstwem sukcesji uniwersalnej po jednej ze stron Umowy.</w:t>
      </w:r>
    </w:p>
    <w:p w:rsidR="0031163F" w:rsidRPr="001D7E10" w:rsidRDefault="00803CAC">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hanging="426"/>
        <w:jc w:val="both"/>
        <w:rPr>
          <w:color w:val="auto"/>
          <w:szCs w:val="24"/>
          <w:lang w:eastAsia="pl-PL"/>
        </w:rPr>
      </w:pPr>
      <w:r w:rsidRPr="001D7E10">
        <w:rPr>
          <w:bCs/>
          <w:color w:val="auto"/>
          <w:szCs w:val="24"/>
          <w:lang w:eastAsia="pl-PL"/>
        </w:rPr>
        <w:t>4.</w:t>
      </w:r>
      <w:r w:rsidRPr="001D7E10">
        <w:rPr>
          <w:bCs/>
          <w:color w:val="auto"/>
          <w:szCs w:val="24"/>
          <w:lang w:eastAsia="pl-PL"/>
        </w:rPr>
        <w:tab/>
        <w:t>Strony przewidują dokonanie zmiany umowy w zakresie odpowiedniej zmiany wynagrodzenia Wykonawcy w przypadku:</w:t>
      </w:r>
    </w:p>
    <w:p w:rsidR="0031163F" w:rsidRPr="001D7E10" w:rsidRDefault="00803CAC">
      <w:pPr>
        <w:tabs>
          <w:tab w:val="left" w:pos="851"/>
          <w:tab w:val="left" w:pos="993"/>
        </w:tabs>
        <w:ind w:left="851" w:hanging="284"/>
        <w:jc w:val="both"/>
        <w:rPr>
          <w:iCs/>
          <w:color w:val="auto"/>
          <w:szCs w:val="24"/>
        </w:rPr>
      </w:pPr>
      <w:r w:rsidRPr="001D7E10">
        <w:rPr>
          <w:color w:val="auto"/>
          <w:szCs w:val="24"/>
        </w:rPr>
        <w:t xml:space="preserve">1) zmiany stawki podatku VAT (zmiana stawki VAT dotyczyć będzie ceny oferty, </w:t>
      </w:r>
      <w:r w:rsidRPr="001D7E10">
        <w:rPr>
          <w:color w:val="auto"/>
          <w:szCs w:val="24"/>
        </w:rPr>
        <w:br/>
        <w:t>w części, jakiej dotyczą te zmiany przepisów),</w:t>
      </w:r>
    </w:p>
    <w:p w:rsidR="0031163F" w:rsidRPr="001D7E10" w:rsidRDefault="00803CAC">
      <w:pPr>
        <w:tabs>
          <w:tab w:val="left" w:pos="851"/>
          <w:tab w:val="left" w:pos="1134"/>
        </w:tabs>
        <w:ind w:left="851" w:hanging="284"/>
        <w:jc w:val="both"/>
        <w:rPr>
          <w:color w:val="auto"/>
          <w:szCs w:val="24"/>
        </w:rPr>
      </w:pPr>
      <w:r w:rsidRPr="001D7E10">
        <w:rPr>
          <w:color w:val="auto"/>
          <w:szCs w:val="24"/>
        </w:rPr>
        <w:t>2) w razie nie wyczerpania kwoty ogólnej wartości Umowy w terminie realizacji Umowy, poprzez wydłużenie tego terminu o czas nie dłuższy niż przewidywany do wyczerpania ogólnej wartości Umowy.</w:t>
      </w:r>
    </w:p>
    <w:p w:rsidR="0031163F" w:rsidRPr="001D7E10" w:rsidRDefault="00803CAC">
      <w:pPr>
        <w:tabs>
          <w:tab w:val="left" w:pos="1134"/>
        </w:tabs>
        <w:ind w:left="426" w:hanging="426"/>
        <w:jc w:val="both"/>
        <w:rPr>
          <w:color w:val="auto"/>
        </w:rPr>
      </w:pPr>
      <w:r w:rsidRPr="001D7E10">
        <w:rPr>
          <w:color w:val="auto"/>
        </w:rPr>
        <w:t>5.</w:t>
      </w:r>
      <w:r w:rsidRPr="001D7E10">
        <w:rPr>
          <w:color w:val="auto"/>
        </w:rPr>
        <w:tab/>
        <w:t xml:space="preserve">Zmiana postanowień Umowy, o której mowa w ust. 4  pkt 1, obowiązuje od dnia wejścia w życie przepisów prawa wprowadzających te zmiany, jednak w przypadku: </w:t>
      </w:r>
    </w:p>
    <w:p w:rsidR="0031163F" w:rsidRPr="001D7E10" w:rsidRDefault="00803CAC">
      <w:pPr>
        <w:tabs>
          <w:tab w:val="left" w:pos="851"/>
        </w:tabs>
        <w:ind w:left="851" w:hanging="142"/>
        <w:jc w:val="both"/>
        <w:rPr>
          <w:color w:val="auto"/>
          <w:szCs w:val="24"/>
        </w:rPr>
      </w:pPr>
      <w:r w:rsidRPr="001D7E10">
        <w:rPr>
          <w:color w:val="auto"/>
          <w:szCs w:val="24"/>
        </w:rPr>
        <w:lastRenderedPageBreak/>
        <w:t xml:space="preserve">1) zmian przepisów, o których mowa w </w:t>
      </w:r>
      <w:r w:rsidRPr="001D7E10">
        <w:rPr>
          <w:color w:val="auto"/>
        </w:rPr>
        <w:t>ust. 4 pkt 1</w:t>
      </w:r>
      <w:r w:rsidRPr="001D7E10">
        <w:rPr>
          <w:color w:val="auto"/>
          <w:szCs w:val="24"/>
        </w:rPr>
        <w:t>, zmiana wynagrodzenia (uwzględnienie nowej stawki podatku VAT i związana z tym zmiana cen jednostkowych brutto) nastąpi automatycznie w dacie określonej przez przepisy wprowadzające zmianę stawki podatku VAT bez konieczności podpisywania odrębnego aneksu;</w:t>
      </w:r>
    </w:p>
    <w:p w:rsidR="0031163F" w:rsidRPr="001D7E10" w:rsidRDefault="00803CAC">
      <w:pPr>
        <w:tabs>
          <w:tab w:val="left" w:pos="426"/>
          <w:tab w:val="left" w:pos="851"/>
        </w:tabs>
        <w:ind w:left="426" w:hanging="426"/>
        <w:jc w:val="both"/>
        <w:rPr>
          <w:color w:val="auto"/>
          <w:szCs w:val="24"/>
        </w:rPr>
      </w:pPr>
      <w:r w:rsidRPr="001D7E10">
        <w:rPr>
          <w:color w:val="auto"/>
          <w:szCs w:val="22"/>
        </w:rPr>
        <w:t>6.</w:t>
      </w:r>
      <w:r w:rsidRPr="001D7E10">
        <w:rPr>
          <w:color w:val="auto"/>
          <w:szCs w:val="22"/>
        </w:rPr>
        <w:tab/>
      </w:r>
      <w:r w:rsidRPr="001D7E10">
        <w:rPr>
          <w:color w:val="auto"/>
          <w:szCs w:val="24"/>
        </w:rPr>
        <w:t>W przypadku zmiany przepisów, o której mowa w ust. 4 pkt 1, do cen jednostkowych określonych w ofercie Wykonawcy, zostanie doliczona wartość podatku VAT wynikająca z nowych przepisów.</w:t>
      </w:r>
    </w:p>
    <w:p w:rsidR="0031163F" w:rsidRPr="001D7E10" w:rsidRDefault="00803CAC">
      <w:pPr>
        <w:tabs>
          <w:tab w:val="left" w:pos="426"/>
          <w:tab w:val="left" w:pos="851"/>
        </w:tabs>
        <w:ind w:left="426" w:hanging="426"/>
        <w:jc w:val="both"/>
        <w:rPr>
          <w:color w:val="auto"/>
          <w:szCs w:val="24"/>
        </w:rPr>
      </w:pPr>
      <w:r w:rsidRPr="001D7E10">
        <w:rPr>
          <w:color w:val="auto"/>
          <w:szCs w:val="24"/>
        </w:rPr>
        <w:t>7.</w:t>
      </w:r>
      <w:r w:rsidRPr="001D7E10">
        <w:rPr>
          <w:color w:val="auto"/>
          <w:szCs w:val="24"/>
        </w:rPr>
        <w:tab/>
      </w:r>
      <w:r w:rsidRPr="001D7E10">
        <w:rPr>
          <w:color w:val="auto"/>
        </w:rPr>
        <w:t>Wartość umowy brutto (wartość oferty), wyznaczająca maksymalną kwotę zobowiązania zaciągniętego przez Zamawiającego, pozostaje bez zmian, bez względu na zmiany cen jednostkowych.</w:t>
      </w:r>
    </w:p>
    <w:p w:rsidR="0031163F" w:rsidRPr="001D7E10" w:rsidRDefault="00803CAC">
      <w:pPr>
        <w:ind w:left="426" w:hanging="426"/>
        <w:jc w:val="both"/>
        <w:rPr>
          <w:color w:val="auto"/>
          <w:szCs w:val="24"/>
        </w:rPr>
      </w:pPr>
      <w:r w:rsidRPr="001D7E10">
        <w:rPr>
          <w:color w:val="auto"/>
        </w:rPr>
        <w:t>8.</w:t>
      </w:r>
      <w:r w:rsidRPr="001D7E10">
        <w:rPr>
          <w:color w:val="auto"/>
        </w:rPr>
        <w:tab/>
      </w:r>
      <w:r w:rsidRPr="001D7E10">
        <w:rPr>
          <w:color w:val="auto"/>
          <w:szCs w:val="24"/>
        </w:rPr>
        <w:t xml:space="preserve">Niezależnie od postanowień ust. 4 – ust. 7, Umowa może zostać zmieniona </w:t>
      </w:r>
      <w:r w:rsidRPr="001D7E10">
        <w:rPr>
          <w:color w:val="auto"/>
          <w:szCs w:val="24"/>
        </w:rPr>
        <w:br/>
        <w:t>w pozostałym zakresie dopuszczalnym przez art. 144 ustawy Prawo zamówień publicznych.</w:t>
      </w:r>
    </w:p>
    <w:p w:rsidR="0031163F" w:rsidRPr="001D7E10" w:rsidRDefault="0031163F">
      <w:pPr>
        <w:tabs>
          <w:tab w:val="left" w:pos="426"/>
        </w:tabs>
        <w:jc w:val="both"/>
        <w:rPr>
          <w:color w:val="auto"/>
        </w:rPr>
      </w:pPr>
    </w:p>
    <w:p w:rsidR="0031163F" w:rsidRPr="001D7E10" w:rsidRDefault="00803CAC">
      <w:pPr>
        <w:keepNext/>
        <w:jc w:val="center"/>
        <w:rPr>
          <w:b/>
          <w:color w:val="auto"/>
          <w:szCs w:val="24"/>
        </w:rPr>
      </w:pPr>
      <w:r w:rsidRPr="001D7E10">
        <w:rPr>
          <w:b/>
          <w:color w:val="auto"/>
          <w:szCs w:val="24"/>
        </w:rPr>
        <w:t>§ 11</w:t>
      </w:r>
    </w:p>
    <w:p w:rsidR="0031163F" w:rsidRPr="001D7E10" w:rsidRDefault="00803CAC">
      <w:pPr>
        <w:keepNext/>
        <w:tabs>
          <w:tab w:val="left" w:pos="5245"/>
        </w:tabs>
        <w:jc w:val="center"/>
        <w:rPr>
          <w:b/>
          <w:color w:val="auto"/>
          <w:szCs w:val="24"/>
        </w:rPr>
      </w:pPr>
      <w:r w:rsidRPr="001D7E10">
        <w:rPr>
          <w:b/>
          <w:color w:val="auto"/>
          <w:szCs w:val="24"/>
        </w:rPr>
        <w:t>POSTANOWIENIA  KOŃCOWE</w:t>
      </w:r>
    </w:p>
    <w:p w:rsidR="0031163F" w:rsidRPr="001D7E10" w:rsidRDefault="0031163F">
      <w:pPr>
        <w:keepNext/>
        <w:tabs>
          <w:tab w:val="left" w:pos="5245"/>
        </w:tabs>
        <w:jc w:val="center"/>
        <w:rPr>
          <w:color w:val="auto"/>
          <w:szCs w:val="24"/>
        </w:rPr>
      </w:pPr>
    </w:p>
    <w:p w:rsidR="0031163F" w:rsidRPr="001D7E10" w:rsidRDefault="00803CAC">
      <w:pPr>
        <w:numPr>
          <w:ilvl w:val="3"/>
          <w:numId w:val="3"/>
        </w:numPr>
        <w:tabs>
          <w:tab w:val="left" w:pos="426"/>
          <w:tab w:val="left" w:pos="2880"/>
        </w:tabs>
        <w:ind w:left="426" w:hanging="426"/>
        <w:jc w:val="both"/>
        <w:rPr>
          <w:bCs/>
          <w:color w:val="auto"/>
          <w:szCs w:val="24"/>
        </w:rPr>
      </w:pPr>
      <w:r w:rsidRPr="001D7E10">
        <w:rPr>
          <w:color w:val="auto"/>
          <w:szCs w:val="24"/>
        </w:rPr>
        <w:t>Wykonawca nie może przekazać praw i obowiązków wynikających z niniejszej Umowy na rzecz osób trzecich bez zgody Zamawiającego.</w:t>
      </w:r>
    </w:p>
    <w:p w:rsidR="0031163F" w:rsidRPr="001D7E10" w:rsidRDefault="00803CAC">
      <w:pPr>
        <w:numPr>
          <w:ilvl w:val="3"/>
          <w:numId w:val="3"/>
        </w:numPr>
        <w:tabs>
          <w:tab w:val="left" w:pos="426"/>
          <w:tab w:val="left" w:pos="2880"/>
        </w:tabs>
        <w:ind w:left="426" w:hanging="426"/>
        <w:jc w:val="both"/>
        <w:rPr>
          <w:color w:val="auto"/>
          <w:szCs w:val="24"/>
        </w:rPr>
      </w:pPr>
      <w:r w:rsidRPr="001D7E10">
        <w:rPr>
          <w:bCs/>
          <w:color w:val="auto"/>
          <w:szCs w:val="24"/>
        </w:rPr>
        <w:t>Strony zobowiązują się do zachowania w tajemnicy danych dotyczących działalności partnera zgodnie z obowiązującymi przepisami o ochronie informacji poufnych, informacji niejawnych lub tajemnicy przedsiębiorstwa. Wykonawcę zobowiązuje się do przyjęcia zobowiązania w tym zakresie od podległych pracowników.</w:t>
      </w:r>
    </w:p>
    <w:p w:rsidR="0031163F" w:rsidRPr="001D7E10" w:rsidRDefault="00803CAC">
      <w:pPr>
        <w:numPr>
          <w:ilvl w:val="3"/>
          <w:numId w:val="3"/>
        </w:numPr>
        <w:tabs>
          <w:tab w:val="left" w:pos="426"/>
          <w:tab w:val="left" w:pos="2880"/>
        </w:tabs>
        <w:ind w:left="426" w:hanging="426"/>
        <w:jc w:val="both"/>
        <w:rPr>
          <w:color w:val="auto"/>
          <w:szCs w:val="24"/>
        </w:rPr>
      </w:pPr>
      <w:r w:rsidRPr="001D7E10">
        <w:rPr>
          <w:color w:val="auto"/>
          <w:szCs w:val="24"/>
        </w:rPr>
        <w:t>W sprawach nieuregulowanych niniejszą Umową zastosowanie mają zapisy Specyfikacji Istotnych Warunków Zamówienia na podstawie, której dokonano wyboru Wykonawcy oraz oferta Wykonawcy, a także przepisy Kodeksu Cywilnego, jeżeli ustawa z dnia 29 stycznia 2004 r. Prawo zamówień publicznych nie stanowi inaczej.</w:t>
      </w:r>
    </w:p>
    <w:p w:rsidR="0031163F" w:rsidRPr="001D7E10" w:rsidRDefault="00803CAC">
      <w:pPr>
        <w:numPr>
          <w:ilvl w:val="3"/>
          <w:numId w:val="3"/>
        </w:numPr>
        <w:tabs>
          <w:tab w:val="left" w:pos="426"/>
          <w:tab w:val="left" w:pos="600"/>
          <w:tab w:val="left" w:pos="2880"/>
        </w:tabs>
        <w:ind w:left="426" w:hanging="426"/>
        <w:jc w:val="both"/>
        <w:rPr>
          <w:color w:val="auto"/>
          <w:szCs w:val="24"/>
        </w:rPr>
      </w:pPr>
      <w:r w:rsidRPr="001D7E10">
        <w:rPr>
          <w:color w:val="auto"/>
          <w:szCs w:val="24"/>
        </w:rPr>
        <w:t>Wszelkie spory mogące wyniknąć pomiędzy Stronami przy realizowaniu przedmiotu Umowy lub z nią związane, w przypadku braku możliwości ich polubownego rozwiązania, będą rozpatrywane przez Sąd właściwy dla siedziby Zamawiającego.</w:t>
      </w:r>
    </w:p>
    <w:p w:rsidR="0031163F" w:rsidRPr="001D7E10" w:rsidRDefault="00803CAC">
      <w:pPr>
        <w:numPr>
          <w:ilvl w:val="3"/>
          <w:numId w:val="3"/>
        </w:numPr>
        <w:tabs>
          <w:tab w:val="left" w:pos="426"/>
          <w:tab w:val="left" w:pos="600"/>
          <w:tab w:val="left" w:pos="2880"/>
        </w:tabs>
        <w:ind w:left="426" w:hanging="426"/>
        <w:jc w:val="both"/>
        <w:rPr>
          <w:color w:val="auto"/>
          <w:szCs w:val="24"/>
        </w:rPr>
      </w:pPr>
      <w:r w:rsidRPr="001D7E10">
        <w:rPr>
          <w:color w:val="auto"/>
          <w:szCs w:val="24"/>
        </w:rPr>
        <w:t>Wszystkie dokumenty wymienione w niniejszej Umowie, zarówno nazwane jak i nienazwane załącznikami, stanowią integralną część Umowy.</w:t>
      </w:r>
    </w:p>
    <w:p w:rsidR="0031163F" w:rsidRPr="001D7E10" w:rsidRDefault="00803CAC">
      <w:pPr>
        <w:numPr>
          <w:ilvl w:val="3"/>
          <w:numId w:val="3"/>
        </w:numPr>
        <w:tabs>
          <w:tab w:val="left" w:pos="426"/>
          <w:tab w:val="left" w:pos="600"/>
          <w:tab w:val="left" w:pos="2880"/>
        </w:tabs>
        <w:ind w:left="426" w:hanging="426"/>
        <w:jc w:val="both"/>
        <w:rPr>
          <w:color w:val="auto"/>
          <w:szCs w:val="24"/>
        </w:rPr>
      </w:pPr>
      <w:r w:rsidRPr="001D7E10">
        <w:rPr>
          <w:color w:val="auto"/>
          <w:szCs w:val="24"/>
        </w:rPr>
        <w:t xml:space="preserve"> Niniejsza Umowa została sporządzona w trzech jednobrzmiących egzemplarzach, z których jeden egzemplarz otrzymuje Wykonawca, a dwa egzemplarze otrzymuje Zamawiający. </w:t>
      </w:r>
    </w:p>
    <w:p w:rsidR="0031163F" w:rsidRPr="001D7E10" w:rsidRDefault="0031163F">
      <w:pPr>
        <w:pStyle w:val="Wcicietrecitekstu"/>
        <w:ind w:left="0" w:firstLine="0"/>
        <w:rPr>
          <w:color w:val="auto"/>
          <w:szCs w:val="24"/>
        </w:rPr>
      </w:pPr>
    </w:p>
    <w:p w:rsidR="0031163F" w:rsidRPr="001D7E10" w:rsidRDefault="0031163F">
      <w:pPr>
        <w:pStyle w:val="Tretekstu"/>
        <w:rPr>
          <w:b w:val="0"/>
          <w:i w:val="0"/>
          <w:color w:val="auto"/>
          <w:szCs w:val="24"/>
          <w:u w:val="single"/>
        </w:rPr>
      </w:pPr>
    </w:p>
    <w:p w:rsidR="0031163F" w:rsidRPr="001D7E10" w:rsidRDefault="0031163F">
      <w:pPr>
        <w:pStyle w:val="Tretekstu"/>
        <w:rPr>
          <w:b w:val="0"/>
          <w:i w:val="0"/>
          <w:color w:val="auto"/>
          <w:szCs w:val="24"/>
          <w:u w:val="single"/>
        </w:rPr>
      </w:pPr>
    </w:p>
    <w:p w:rsidR="0031163F" w:rsidRPr="001D7E10" w:rsidRDefault="00803CAC">
      <w:pPr>
        <w:pStyle w:val="Tretekstu"/>
        <w:rPr>
          <w:b w:val="0"/>
          <w:i w:val="0"/>
          <w:color w:val="auto"/>
          <w:szCs w:val="24"/>
        </w:rPr>
      </w:pPr>
      <w:r w:rsidRPr="001D7E10">
        <w:rPr>
          <w:b w:val="0"/>
          <w:i w:val="0"/>
          <w:color w:val="auto"/>
          <w:szCs w:val="24"/>
          <w:u w:val="single"/>
        </w:rPr>
        <w:t>Wykaz załączników do Umowy:</w:t>
      </w:r>
    </w:p>
    <w:p w:rsidR="0031163F" w:rsidRPr="001D7E10" w:rsidRDefault="00803CAC">
      <w:pPr>
        <w:pStyle w:val="Tretekstu"/>
        <w:jc w:val="left"/>
        <w:rPr>
          <w:b w:val="0"/>
          <w:i w:val="0"/>
          <w:color w:val="auto"/>
          <w:szCs w:val="24"/>
        </w:rPr>
      </w:pPr>
      <w:r w:rsidRPr="001D7E10">
        <w:rPr>
          <w:b w:val="0"/>
          <w:i w:val="0"/>
          <w:color w:val="auto"/>
          <w:szCs w:val="24"/>
        </w:rPr>
        <w:t>Załącznik  nr 1 – Oferta.</w:t>
      </w:r>
    </w:p>
    <w:p w:rsidR="0031163F" w:rsidRPr="001D7E10" w:rsidRDefault="00803CAC">
      <w:pPr>
        <w:pStyle w:val="Tretekstu"/>
        <w:jc w:val="left"/>
        <w:rPr>
          <w:b w:val="0"/>
          <w:bCs/>
          <w:i w:val="0"/>
          <w:iCs/>
          <w:color w:val="auto"/>
          <w:szCs w:val="24"/>
        </w:rPr>
      </w:pPr>
      <w:r w:rsidRPr="001D7E10">
        <w:rPr>
          <w:b w:val="0"/>
          <w:i w:val="0"/>
          <w:color w:val="auto"/>
          <w:szCs w:val="24"/>
        </w:rPr>
        <w:t>Załącznik  nr 2 – Formularz cenowy – opis przedmiotu zamówienia.</w:t>
      </w:r>
    </w:p>
    <w:p w:rsidR="0031163F" w:rsidRPr="001D7E10" w:rsidRDefault="00803CAC">
      <w:pPr>
        <w:pStyle w:val="Tretekstu"/>
        <w:ind w:left="1701" w:hanging="1701"/>
        <w:jc w:val="left"/>
        <w:rPr>
          <w:bCs/>
          <w:iCs/>
          <w:color w:val="auto"/>
          <w:szCs w:val="24"/>
        </w:rPr>
      </w:pPr>
      <w:r w:rsidRPr="001D7E10">
        <w:rPr>
          <w:b w:val="0"/>
          <w:bCs/>
          <w:i w:val="0"/>
          <w:iCs/>
          <w:color w:val="auto"/>
          <w:szCs w:val="24"/>
        </w:rPr>
        <w:t>Załącznik nr 3 –  Sposób postępowania z opakowaniami po zużytych Artykułach                                do  dezynfekcji.</w:t>
      </w:r>
    </w:p>
    <w:p w:rsidR="0031163F" w:rsidRPr="001D7E10" w:rsidRDefault="0031163F">
      <w:pPr>
        <w:pStyle w:val="Wcicietrecitekstu"/>
        <w:ind w:left="567"/>
        <w:rPr>
          <w:b/>
          <w:bCs/>
          <w:i/>
          <w:iCs/>
          <w:color w:val="auto"/>
          <w:szCs w:val="24"/>
        </w:rPr>
      </w:pPr>
    </w:p>
    <w:p w:rsidR="0031163F" w:rsidRPr="001D7E10" w:rsidRDefault="0031163F" w:rsidP="009A01EF">
      <w:pPr>
        <w:pStyle w:val="Wcicietrecitekstu"/>
        <w:ind w:left="76" w:firstLine="0"/>
        <w:rPr>
          <w:b/>
          <w:bCs/>
          <w:i/>
          <w:iCs/>
          <w:color w:val="auto"/>
          <w:szCs w:val="24"/>
        </w:rPr>
      </w:pPr>
    </w:p>
    <w:p w:rsidR="0031163F" w:rsidRPr="001D7E10" w:rsidRDefault="00803CAC" w:rsidP="009A01EF">
      <w:pPr>
        <w:pStyle w:val="Wcicietrecitekstu"/>
        <w:ind w:left="567" w:firstLine="0"/>
        <w:rPr>
          <w:b/>
          <w:color w:val="auto"/>
          <w:szCs w:val="24"/>
        </w:rPr>
      </w:pPr>
      <w:r w:rsidRPr="001D7E10">
        <w:rPr>
          <w:b/>
          <w:color w:val="auto"/>
          <w:szCs w:val="24"/>
        </w:rPr>
        <w:t xml:space="preserve">              Wykonawca :                                                                     Zamawiający :</w:t>
      </w:r>
      <w:r w:rsidRPr="001D7E10">
        <w:rPr>
          <w:b/>
          <w:color w:val="auto"/>
          <w:szCs w:val="24"/>
        </w:rPr>
        <w:tab/>
      </w:r>
      <w:r w:rsidRPr="001D7E10">
        <w:rPr>
          <w:b/>
          <w:color w:val="auto"/>
          <w:szCs w:val="24"/>
        </w:rPr>
        <w:tab/>
      </w:r>
      <w:r w:rsidRPr="001D7E10">
        <w:rPr>
          <w:b/>
          <w:color w:val="auto"/>
          <w:szCs w:val="24"/>
        </w:rPr>
        <w:tab/>
        <w:t xml:space="preserve">    </w:t>
      </w:r>
      <w:r w:rsidRPr="001D7E10">
        <w:rPr>
          <w:b/>
          <w:color w:val="auto"/>
          <w:szCs w:val="24"/>
        </w:rPr>
        <w:tab/>
      </w:r>
      <w:r w:rsidRPr="001D7E10">
        <w:rPr>
          <w:b/>
          <w:color w:val="auto"/>
          <w:szCs w:val="24"/>
        </w:rPr>
        <w:tab/>
      </w:r>
      <w:r w:rsidRPr="001D7E10">
        <w:rPr>
          <w:b/>
          <w:color w:val="auto"/>
          <w:szCs w:val="24"/>
        </w:rPr>
        <w:tab/>
        <w:t xml:space="preserve">          </w:t>
      </w:r>
      <w:r w:rsidRPr="001D7E10">
        <w:rPr>
          <w:b/>
          <w:color w:val="auto"/>
          <w:szCs w:val="24"/>
        </w:rPr>
        <w:tab/>
      </w:r>
      <w:r w:rsidRPr="001D7E10">
        <w:rPr>
          <w:b/>
          <w:color w:val="auto"/>
          <w:szCs w:val="24"/>
        </w:rPr>
        <w:tab/>
      </w:r>
      <w:r w:rsidRPr="001D7E10">
        <w:rPr>
          <w:b/>
          <w:color w:val="auto"/>
          <w:szCs w:val="24"/>
        </w:rPr>
        <w:tab/>
      </w:r>
      <w:r w:rsidRPr="001D7E10">
        <w:rPr>
          <w:b/>
          <w:color w:val="auto"/>
          <w:szCs w:val="24"/>
        </w:rPr>
        <w:tab/>
      </w:r>
      <w:r w:rsidRPr="001D7E10">
        <w:rPr>
          <w:b/>
          <w:color w:val="auto"/>
          <w:szCs w:val="24"/>
        </w:rPr>
        <w:tab/>
        <w:t xml:space="preserve">            </w:t>
      </w:r>
    </w:p>
    <w:p w:rsidR="0031163F" w:rsidRPr="001D7E10" w:rsidRDefault="00803CAC">
      <w:pPr>
        <w:pStyle w:val="Wcicietrecitekstu"/>
        <w:ind w:left="567" w:firstLine="0"/>
        <w:rPr>
          <w:b/>
          <w:i/>
          <w:color w:val="auto"/>
          <w:szCs w:val="24"/>
        </w:rPr>
      </w:pPr>
      <w:r w:rsidRPr="001D7E10">
        <w:rPr>
          <w:color w:val="auto"/>
        </w:rPr>
        <w:t xml:space="preserve">    ………………………….</w:t>
      </w:r>
      <w:r w:rsidRPr="001D7E10">
        <w:rPr>
          <w:color w:val="auto"/>
        </w:rPr>
        <w:tab/>
      </w:r>
      <w:r w:rsidRPr="001D7E10">
        <w:rPr>
          <w:color w:val="auto"/>
        </w:rPr>
        <w:tab/>
      </w:r>
      <w:r w:rsidRPr="001D7E10">
        <w:rPr>
          <w:color w:val="auto"/>
        </w:rPr>
        <w:tab/>
        <w:t xml:space="preserve">  </w:t>
      </w:r>
      <w:r w:rsidRPr="001D7E10">
        <w:rPr>
          <w:color w:val="auto"/>
        </w:rPr>
        <w:tab/>
        <w:t xml:space="preserve">             …………………………...</w:t>
      </w:r>
    </w:p>
    <w:p w:rsidR="0031163F" w:rsidRPr="001D7E10" w:rsidRDefault="0031163F">
      <w:pPr>
        <w:jc w:val="both"/>
        <w:rPr>
          <w:b/>
          <w:i/>
          <w:color w:val="auto"/>
          <w:szCs w:val="24"/>
        </w:rPr>
      </w:pPr>
    </w:p>
    <w:p w:rsidR="0031163F" w:rsidRPr="001D7E10" w:rsidRDefault="0031163F">
      <w:pPr>
        <w:jc w:val="both"/>
        <w:rPr>
          <w:b/>
          <w:i/>
          <w:color w:val="auto"/>
          <w:szCs w:val="24"/>
        </w:rPr>
      </w:pPr>
    </w:p>
    <w:p w:rsidR="0031163F" w:rsidRPr="001D7E10" w:rsidRDefault="0031163F">
      <w:pPr>
        <w:jc w:val="both"/>
        <w:rPr>
          <w:b/>
          <w:color w:val="auto"/>
        </w:rPr>
      </w:pPr>
    </w:p>
    <w:p w:rsidR="0031163F" w:rsidRPr="001D7E10" w:rsidRDefault="0031163F">
      <w:pPr>
        <w:jc w:val="both"/>
        <w:rPr>
          <w:b/>
          <w:color w:val="auto"/>
        </w:rPr>
      </w:pPr>
    </w:p>
    <w:p w:rsidR="0031163F" w:rsidRPr="001D7E10" w:rsidRDefault="0031163F">
      <w:pPr>
        <w:jc w:val="both"/>
        <w:rPr>
          <w:b/>
          <w:color w:val="auto"/>
        </w:rPr>
      </w:pPr>
    </w:p>
    <w:p w:rsidR="0031163F" w:rsidRPr="001D7E10" w:rsidRDefault="0031163F">
      <w:pPr>
        <w:pStyle w:val="Wcicietrecitekstu"/>
        <w:ind w:left="0" w:firstLine="0"/>
        <w:rPr>
          <w:color w:val="auto"/>
        </w:rPr>
      </w:pPr>
    </w:p>
    <w:p w:rsidR="0031163F" w:rsidRPr="001D7E10" w:rsidRDefault="00803CAC">
      <w:pPr>
        <w:pStyle w:val="NormalnyWeb"/>
        <w:jc w:val="both"/>
        <w:rPr>
          <w:rFonts w:ascii="Arial" w:hAnsi="Arial" w:cs="Arial"/>
          <w:b/>
          <w:bCs/>
          <w:color w:val="auto"/>
          <w:sz w:val="20"/>
          <w:szCs w:val="20"/>
        </w:rPr>
      </w:pPr>
      <w:r w:rsidRPr="001D7E10">
        <w:rPr>
          <w:b/>
          <w:color w:val="auto"/>
        </w:rPr>
        <w:t xml:space="preserve">    </w:t>
      </w:r>
      <w:r w:rsidRPr="001D7E10">
        <w:rPr>
          <w:b/>
          <w:color w:val="auto"/>
        </w:rPr>
        <w:tab/>
      </w:r>
      <w:r w:rsidRPr="001D7E10">
        <w:rPr>
          <w:b/>
          <w:color w:val="auto"/>
        </w:rPr>
        <w:tab/>
      </w:r>
      <w:r w:rsidRPr="001D7E10">
        <w:rPr>
          <w:b/>
          <w:color w:val="auto"/>
        </w:rPr>
        <w:tab/>
      </w:r>
      <w:r w:rsidRPr="001D7E10">
        <w:rPr>
          <w:b/>
          <w:color w:val="auto"/>
        </w:rPr>
        <w:tab/>
      </w:r>
      <w:r w:rsidRPr="001D7E10">
        <w:rPr>
          <w:b/>
          <w:color w:val="auto"/>
        </w:rPr>
        <w:tab/>
      </w:r>
      <w:r w:rsidRPr="001D7E10">
        <w:rPr>
          <w:b/>
          <w:color w:val="auto"/>
        </w:rPr>
        <w:tab/>
      </w:r>
      <w:r w:rsidRPr="001D7E10">
        <w:rPr>
          <w:b/>
          <w:color w:val="auto"/>
        </w:rPr>
        <w:tab/>
      </w:r>
      <w:r w:rsidRPr="001D7E10">
        <w:rPr>
          <w:b/>
          <w:color w:val="auto"/>
        </w:rPr>
        <w:tab/>
      </w:r>
      <w:r w:rsidRPr="001D7E10">
        <w:rPr>
          <w:b/>
          <w:color w:val="auto"/>
        </w:rPr>
        <w:tab/>
        <w:t>Załącznik Nr 3 do Umowy</w:t>
      </w:r>
      <w:r w:rsidRPr="001D7E10">
        <w:rPr>
          <w:rFonts w:ascii="Arial" w:hAnsi="Arial" w:cs="Arial"/>
          <w:b/>
          <w:bCs/>
          <w:color w:val="auto"/>
          <w:sz w:val="20"/>
          <w:szCs w:val="20"/>
        </w:rPr>
        <w:t xml:space="preserve"> </w:t>
      </w:r>
    </w:p>
    <w:p w:rsidR="0031163F" w:rsidRPr="001D7E10" w:rsidRDefault="0031163F">
      <w:pPr>
        <w:pStyle w:val="NormalnyWeb"/>
        <w:jc w:val="both"/>
        <w:rPr>
          <w:rFonts w:ascii="Arial" w:hAnsi="Arial" w:cs="Arial"/>
          <w:b/>
          <w:bCs/>
          <w:color w:val="auto"/>
          <w:sz w:val="20"/>
          <w:szCs w:val="20"/>
        </w:rPr>
      </w:pPr>
    </w:p>
    <w:p w:rsidR="0031163F" w:rsidRPr="001D7E10" w:rsidRDefault="0031163F">
      <w:pPr>
        <w:pStyle w:val="NormalnyWeb"/>
        <w:jc w:val="both"/>
        <w:rPr>
          <w:rFonts w:ascii="Arial" w:hAnsi="Arial" w:cs="Arial"/>
          <w:b/>
          <w:bCs/>
          <w:color w:val="auto"/>
          <w:sz w:val="20"/>
          <w:szCs w:val="20"/>
        </w:rPr>
      </w:pPr>
    </w:p>
    <w:p w:rsidR="0031163F" w:rsidRPr="001D7E10" w:rsidRDefault="00803CAC">
      <w:pPr>
        <w:pStyle w:val="NormalnyWeb"/>
        <w:jc w:val="both"/>
        <w:rPr>
          <w:rFonts w:ascii="Arial" w:hAnsi="Arial" w:cs="Arial"/>
          <w:b/>
          <w:bCs/>
          <w:color w:val="auto"/>
          <w:sz w:val="26"/>
          <w:szCs w:val="26"/>
        </w:rPr>
      </w:pPr>
      <w:r w:rsidRPr="001D7E10">
        <w:rPr>
          <w:b/>
          <w:color w:val="auto"/>
          <w:sz w:val="26"/>
          <w:szCs w:val="26"/>
        </w:rPr>
        <w:t>Sposób postępowania z opakowaniami po zużytych artykułach do dezynfekcji</w:t>
      </w:r>
    </w:p>
    <w:p w:rsidR="0031163F" w:rsidRPr="001D7E10" w:rsidRDefault="0031163F">
      <w:pPr>
        <w:pStyle w:val="NormalnyWeb"/>
        <w:jc w:val="both"/>
        <w:rPr>
          <w:rFonts w:ascii="Arial" w:hAnsi="Arial" w:cs="Arial"/>
          <w:b/>
          <w:bCs/>
          <w:color w:val="auto"/>
          <w:sz w:val="26"/>
          <w:szCs w:val="26"/>
        </w:rPr>
      </w:pPr>
    </w:p>
    <w:tbl>
      <w:tblPr>
        <w:tblW w:w="9802" w:type="dxa"/>
        <w:tblInd w:w="-69" w:type="dxa"/>
        <w:tblBorders>
          <w:top w:val="double" w:sz="2" w:space="0" w:color="C0C0C0"/>
          <w:left w:val="double" w:sz="2" w:space="0" w:color="C0C0C0"/>
          <w:bottom w:val="double" w:sz="2" w:space="0" w:color="C0C0C0"/>
          <w:insideH w:val="double" w:sz="2" w:space="0" w:color="C0C0C0"/>
        </w:tblBorders>
        <w:tblCellMar>
          <w:top w:w="105" w:type="dxa"/>
          <w:left w:w="94" w:type="dxa"/>
          <w:bottom w:w="105" w:type="dxa"/>
          <w:right w:w="105" w:type="dxa"/>
        </w:tblCellMar>
        <w:tblLook w:val="0000" w:firstRow="0" w:lastRow="0" w:firstColumn="0" w:lastColumn="0" w:noHBand="0" w:noVBand="0"/>
      </w:tblPr>
      <w:tblGrid>
        <w:gridCol w:w="615"/>
        <w:gridCol w:w="1756"/>
        <w:gridCol w:w="1703"/>
        <w:gridCol w:w="1269"/>
        <w:gridCol w:w="1320"/>
        <w:gridCol w:w="1837"/>
        <w:gridCol w:w="1302"/>
      </w:tblGrid>
      <w:tr w:rsidR="001D7E10" w:rsidRPr="001D7E10">
        <w:trPr>
          <w:cantSplit/>
        </w:trPr>
        <w:tc>
          <w:tcPr>
            <w:tcW w:w="616" w:type="dxa"/>
            <w:vMerge w:val="restart"/>
            <w:tcBorders>
              <w:top w:val="double" w:sz="2" w:space="0" w:color="C0C0C0"/>
              <w:left w:val="double" w:sz="2" w:space="0" w:color="C0C0C0"/>
              <w:bottom w:val="double" w:sz="2" w:space="0" w:color="C0C0C0"/>
            </w:tcBorders>
            <w:shd w:val="clear" w:color="auto" w:fill="auto"/>
            <w:tcMar>
              <w:left w:w="94" w:type="dxa"/>
            </w:tcMar>
          </w:tcPr>
          <w:p w:rsidR="0031163F" w:rsidRPr="001D7E10" w:rsidRDefault="00803CAC">
            <w:pPr>
              <w:pStyle w:val="NormalnyWeb"/>
              <w:jc w:val="both"/>
              <w:rPr>
                <w:color w:val="auto"/>
              </w:rPr>
            </w:pPr>
            <w:r w:rsidRPr="001D7E10">
              <w:rPr>
                <w:color w:val="auto"/>
              </w:rPr>
              <w:t>Lp.</w:t>
            </w:r>
          </w:p>
        </w:tc>
        <w:tc>
          <w:tcPr>
            <w:tcW w:w="1756" w:type="dxa"/>
            <w:vMerge w:val="restart"/>
            <w:tcBorders>
              <w:top w:val="double" w:sz="2" w:space="0" w:color="C0C0C0"/>
              <w:left w:val="double" w:sz="2" w:space="0" w:color="C0C0C0"/>
              <w:bottom w:val="double" w:sz="2" w:space="0" w:color="C0C0C0"/>
            </w:tcBorders>
            <w:shd w:val="clear" w:color="auto" w:fill="auto"/>
            <w:tcMar>
              <w:left w:w="94" w:type="dxa"/>
            </w:tcMar>
          </w:tcPr>
          <w:p w:rsidR="0031163F" w:rsidRPr="001D7E10" w:rsidRDefault="00803CAC">
            <w:pPr>
              <w:pStyle w:val="NormalnyWeb"/>
              <w:jc w:val="both"/>
              <w:rPr>
                <w:color w:val="auto"/>
              </w:rPr>
            </w:pPr>
            <w:r w:rsidRPr="001D7E10">
              <w:rPr>
                <w:color w:val="auto"/>
              </w:rPr>
              <w:t>Nazwa zaoferowanego</w:t>
            </w:r>
          </w:p>
          <w:p w:rsidR="0031163F" w:rsidRPr="001D7E10" w:rsidRDefault="00803CAC">
            <w:pPr>
              <w:pStyle w:val="NormalnyWeb"/>
              <w:jc w:val="both"/>
              <w:rPr>
                <w:color w:val="auto"/>
              </w:rPr>
            </w:pPr>
            <w:r w:rsidRPr="001D7E10">
              <w:rPr>
                <w:color w:val="auto"/>
              </w:rPr>
              <w:t>preparatu</w:t>
            </w:r>
          </w:p>
          <w:p w:rsidR="0031163F" w:rsidRPr="001D7E10" w:rsidRDefault="0031163F">
            <w:pPr>
              <w:pStyle w:val="NormalnyWeb"/>
              <w:jc w:val="both"/>
              <w:rPr>
                <w:color w:val="auto"/>
              </w:rPr>
            </w:pPr>
          </w:p>
        </w:tc>
        <w:tc>
          <w:tcPr>
            <w:tcW w:w="6127" w:type="dxa"/>
            <w:gridSpan w:val="4"/>
            <w:tcBorders>
              <w:top w:val="double" w:sz="2" w:space="0" w:color="C0C0C0"/>
              <w:left w:val="double" w:sz="2" w:space="0" w:color="C0C0C0"/>
              <w:bottom w:val="double" w:sz="2" w:space="0" w:color="C0C0C0"/>
            </w:tcBorders>
            <w:shd w:val="clear" w:color="auto" w:fill="auto"/>
            <w:tcMar>
              <w:left w:w="94" w:type="dxa"/>
            </w:tcMar>
          </w:tcPr>
          <w:p w:rsidR="0031163F" w:rsidRPr="001D7E10" w:rsidRDefault="00803CAC">
            <w:pPr>
              <w:pStyle w:val="NormalnyWeb"/>
              <w:jc w:val="both"/>
              <w:rPr>
                <w:color w:val="auto"/>
              </w:rPr>
            </w:pPr>
            <w:r w:rsidRPr="001D7E10">
              <w:rPr>
                <w:color w:val="auto"/>
              </w:rPr>
              <w:t>Sposób postępowania z opakowaniem po zaoferowanym preparacie*</w:t>
            </w:r>
          </w:p>
        </w:tc>
        <w:tc>
          <w:tcPr>
            <w:tcW w:w="1302" w:type="dxa"/>
            <w:tcBorders>
              <w:top w:val="double" w:sz="2" w:space="0" w:color="C0C0C0"/>
              <w:left w:val="double" w:sz="2" w:space="0" w:color="C0C0C0"/>
              <w:bottom w:val="double" w:sz="2" w:space="0" w:color="C0C0C0"/>
              <w:right w:val="double" w:sz="2" w:space="0" w:color="C0C0C0"/>
            </w:tcBorders>
            <w:shd w:val="clear" w:color="auto" w:fill="auto"/>
            <w:tcMar>
              <w:left w:w="94" w:type="dxa"/>
            </w:tcMar>
          </w:tcPr>
          <w:p w:rsidR="0031163F" w:rsidRPr="001D7E10" w:rsidRDefault="00803CAC">
            <w:pPr>
              <w:pStyle w:val="NormalnyWeb"/>
              <w:jc w:val="both"/>
              <w:rPr>
                <w:color w:val="auto"/>
              </w:rPr>
            </w:pPr>
            <w:r w:rsidRPr="001D7E10">
              <w:rPr>
                <w:color w:val="auto"/>
              </w:rPr>
              <w:t>Uwagi**</w:t>
            </w:r>
          </w:p>
        </w:tc>
      </w:tr>
      <w:tr w:rsidR="001D7E10" w:rsidRPr="001D7E10">
        <w:trPr>
          <w:cantSplit/>
          <w:trHeight w:val="1182"/>
        </w:trPr>
        <w:tc>
          <w:tcPr>
            <w:tcW w:w="616" w:type="dxa"/>
            <w:vMerge/>
            <w:tcBorders>
              <w:top w:val="double" w:sz="2" w:space="0" w:color="C0C0C0"/>
              <w:left w:val="double" w:sz="2" w:space="0" w:color="C0C0C0"/>
              <w:bottom w:val="double" w:sz="2" w:space="0" w:color="C0C0C0"/>
            </w:tcBorders>
            <w:shd w:val="clear" w:color="auto" w:fill="auto"/>
            <w:tcMar>
              <w:left w:w="94" w:type="dxa"/>
            </w:tcMar>
            <w:vAlign w:val="center"/>
          </w:tcPr>
          <w:p w:rsidR="0031163F" w:rsidRPr="001D7E10" w:rsidRDefault="0031163F">
            <w:pPr>
              <w:snapToGrid w:val="0"/>
              <w:jc w:val="both"/>
              <w:rPr>
                <w:color w:val="auto"/>
              </w:rPr>
            </w:pPr>
          </w:p>
        </w:tc>
        <w:tc>
          <w:tcPr>
            <w:tcW w:w="1756" w:type="dxa"/>
            <w:vMerge/>
            <w:tcBorders>
              <w:top w:val="double" w:sz="2" w:space="0" w:color="C0C0C0"/>
              <w:left w:val="double" w:sz="2" w:space="0" w:color="C0C0C0"/>
              <w:bottom w:val="double" w:sz="2" w:space="0" w:color="C0C0C0"/>
            </w:tcBorders>
            <w:shd w:val="clear" w:color="auto" w:fill="auto"/>
            <w:tcMar>
              <w:left w:w="94" w:type="dxa"/>
            </w:tcMar>
            <w:vAlign w:val="center"/>
          </w:tcPr>
          <w:p w:rsidR="0031163F" w:rsidRPr="001D7E10" w:rsidRDefault="0031163F">
            <w:pPr>
              <w:snapToGrid w:val="0"/>
              <w:jc w:val="both"/>
              <w:rPr>
                <w:color w:val="auto"/>
              </w:rPr>
            </w:pPr>
          </w:p>
        </w:tc>
        <w:tc>
          <w:tcPr>
            <w:tcW w:w="1703"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803CAC">
            <w:pPr>
              <w:pStyle w:val="NormalnyWeb"/>
              <w:jc w:val="both"/>
              <w:rPr>
                <w:color w:val="auto"/>
              </w:rPr>
            </w:pPr>
            <w:r w:rsidRPr="001D7E10">
              <w:rPr>
                <w:color w:val="auto"/>
              </w:rPr>
              <w:t>Przekazać do</w:t>
            </w:r>
          </w:p>
          <w:p w:rsidR="0031163F" w:rsidRPr="001D7E10" w:rsidRDefault="00803CAC">
            <w:pPr>
              <w:pStyle w:val="NormalnyWeb"/>
              <w:jc w:val="both"/>
              <w:rPr>
                <w:color w:val="auto"/>
              </w:rPr>
            </w:pPr>
            <w:r w:rsidRPr="001D7E10">
              <w:rPr>
                <w:color w:val="auto"/>
              </w:rPr>
              <w:t>utylizacji poprzez</w:t>
            </w:r>
          </w:p>
          <w:p w:rsidR="0031163F" w:rsidRPr="001D7E10" w:rsidRDefault="00803CAC">
            <w:pPr>
              <w:pStyle w:val="NormalnyWeb"/>
              <w:jc w:val="both"/>
              <w:rPr>
                <w:color w:val="auto"/>
              </w:rPr>
            </w:pPr>
            <w:r w:rsidRPr="001D7E10">
              <w:rPr>
                <w:color w:val="auto"/>
              </w:rPr>
              <w:t>spalenie</w:t>
            </w:r>
          </w:p>
        </w:tc>
        <w:tc>
          <w:tcPr>
            <w:tcW w:w="1269"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803CAC">
            <w:pPr>
              <w:pStyle w:val="NormalnyWeb"/>
              <w:jc w:val="both"/>
              <w:rPr>
                <w:color w:val="auto"/>
              </w:rPr>
            </w:pPr>
            <w:r w:rsidRPr="001D7E10">
              <w:rPr>
                <w:color w:val="auto"/>
              </w:rPr>
              <w:t>Przekazać do</w:t>
            </w:r>
          </w:p>
          <w:p w:rsidR="0031163F" w:rsidRPr="001D7E10" w:rsidRDefault="00803CAC">
            <w:pPr>
              <w:pStyle w:val="NormalnyWeb"/>
              <w:jc w:val="both"/>
              <w:rPr>
                <w:color w:val="auto"/>
              </w:rPr>
            </w:pPr>
            <w:r w:rsidRPr="001D7E10">
              <w:rPr>
                <w:color w:val="auto"/>
              </w:rPr>
              <w:t>recyklingu</w:t>
            </w:r>
          </w:p>
        </w:tc>
        <w:tc>
          <w:tcPr>
            <w:tcW w:w="1320"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803CAC">
            <w:pPr>
              <w:pStyle w:val="NormalnyWeb"/>
              <w:jc w:val="both"/>
              <w:rPr>
                <w:color w:val="auto"/>
              </w:rPr>
            </w:pPr>
            <w:r w:rsidRPr="001D7E10">
              <w:rPr>
                <w:color w:val="auto"/>
              </w:rPr>
              <w:t>Przekazać jako</w:t>
            </w:r>
          </w:p>
          <w:p w:rsidR="0031163F" w:rsidRPr="001D7E10" w:rsidRDefault="00803CAC">
            <w:pPr>
              <w:pStyle w:val="NormalnyWeb"/>
              <w:jc w:val="both"/>
              <w:rPr>
                <w:color w:val="auto"/>
              </w:rPr>
            </w:pPr>
            <w:r w:rsidRPr="001D7E10">
              <w:rPr>
                <w:color w:val="auto"/>
              </w:rPr>
              <w:t>odpad komunalny</w:t>
            </w:r>
          </w:p>
        </w:tc>
        <w:tc>
          <w:tcPr>
            <w:tcW w:w="1837"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803CAC">
            <w:pPr>
              <w:pStyle w:val="NormalnyWeb"/>
              <w:jc w:val="both"/>
              <w:rPr>
                <w:color w:val="auto"/>
              </w:rPr>
            </w:pPr>
            <w:r w:rsidRPr="001D7E10">
              <w:rPr>
                <w:color w:val="auto"/>
              </w:rPr>
              <w:t>Przekazać</w:t>
            </w:r>
          </w:p>
          <w:p w:rsidR="0031163F" w:rsidRPr="001D7E10" w:rsidRDefault="00803CAC">
            <w:pPr>
              <w:pStyle w:val="NormalnyWeb"/>
              <w:jc w:val="both"/>
              <w:rPr>
                <w:color w:val="auto"/>
              </w:rPr>
            </w:pPr>
            <w:r w:rsidRPr="001D7E10">
              <w:rPr>
                <w:color w:val="auto"/>
              </w:rPr>
              <w:t>Wykonawcy</w:t>
            </w:r>
          </w:p>
          <w:p w:rsidR="0031163F" w:rsidRPr="001D7E10" w:rsidRDefault="00803CAC">
            <w:pPr>
              <w:pStyle w:val="NormalnyWeb"/>
              <w:jc w:val="both"/>
              <w:rPr>
                <w:color w:val="auto"/>
              </w:rPr>
            </w:pPr>
            <w:r w:rsidRPr="001D7E10">
              <w:rPr>
                <w:color w:val="auto"/>
              </w:rPr>
              <w:t>umowy</w:t>
            </w:r>
          </w:p>
        </w:tc>
        <w:tc>
          <w:tcPr>
            <w:tcW w:w="1300" w:type="dxa"/>
            <w:tcBorders>
              <w:top w:val="double" w:sz="2" w:space="0" w:color="C0C0C0"/>
              <w:left w:val="double" w:sz="2" w:space="0" w:color="C0C0C0"/>
              <w:bottom w:val="double" w:sz="2" w:space="0" w:color="C0C0C0"/>
              <w:right w:val="double" w:sz="2" w:space="0" w:color="C0C0C0"/>
            </w:tcBorders>
            <w:shd w:val="clear" w:color="auto" w:fill="auto"/>
            <w:tcMar>
              <w:left w:w="94" w:type="dxa"/>
            </w:tcMar>
          </w:tcPr>
          <w:p w:rsidR="0031163F" w:rsidRPr="001D7E10" w:rsidRDefault="0031163F">
            <w:pPr>
              <w:snapToGrid w:val="0"/>
              <w:jc w:val="both"/>
              <w:rPr>
                <w:color w:val="auto"/>
              </w:rPr>
            </w:pPr>
          </w:p>
        </w:tc>
      </w:tr>
      <w:tr w:rsidR="001D7E10" w:rsidRPr="001D7E10">
        <w:tc>
          <w:tcPr>
            <w:tcW w:w="616"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803CAC">
            <w:pPr>
              <w:pStyle w:val="NormalnyWeb"/>
              <w:jc w:val="both"/>
              <w:rPr>
                <w:color w:val="auto"/>
              </w:rPr>
            </w:pPr>
            <w:r w:rsidRPr="001D7E10">
              <w:rPr>
                <w:color w:val="auto"/>
              </w:rPr>
              <w:t>1</w:t>
            </w:r>
          </w:p>
        </w:tc>
        <w:tc>
          <w:tcPr>
            <w:tcW w:w="1756"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703"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269"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320"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837"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300" w:type="dxa"/>
            <w:tcBorders>
              <w:top w:val="double" w:sz="2" w:space="0" w:color="C0C0C0"/>
              <w:left w:val="double" w:sz="2" w:space="0" w:color="C0C0C0"/>
              <w:bottom w:val="double" w:sz="2" w:space="0" w:color="C0C0C0"/>
              <w:right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r>
      <w:tr w:rsidR="001D7E10" w:rsidRPr="001D7E10">
        <w:tc>
          <w:tcPr>
            <w:tcW w:w="616"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803CAC">
            <w:pPr>
              <w:pStyle w:val="NormalnyWeb"/>
              <w:jc w:val="both"/>
              <w:rPr>
                <w:color w:val="auto"/>
              </w:rPr>
            </w:pPr>
            <w:r w:rsidRPr="001D7E10">
              <w:rPr>
                <w:color w:val="auto"/>
              </w:rPr>
              <w:t>2</w:t>
            </w:r>
          </w:p>
        </w:tc>
        <w:tc>
          <w:tcPr>
            <w:tcW w:w="1756"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703"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269"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320"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837"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300" w:type="dxa"/>
            <w:tcBorders>
              <w:top w:val="double" w:sz="2" w:space="0" w:color="C0C0C0"/>
              <w:left w:val="double" w:sz="2" w:space="0" w:color="C0C0C0"/>
              <w:bottom w:val="double" w:sz="2" w:space="0" w:color="C0C0C0"/>
              <w:right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r>
      <w:tr w:rsidR="001D7E10" w:rsidRPr="001D7E10">
        <w:tc>
          <w:tcPr>
            <w:tcW w:w="616"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803CAC">
            <w:pPr>
              <w:pStyle w:val="NormalnyWeb"/>
              <w:jc w:val="both"/>
              <w:rPr>
                <w:color w:val="auto"/>
              </w:rPr>
            </w:pPr>
            <w:r w:rsidRPr="001D7E10">
              <w:rPr>
                <w:color w:val="auto"/>
              </w:rPr>
              <w:t>3</w:t>
            </w:r>
          </w:p>
        </w:tc>
        <w:tc>
          <w:tcPr>
            <w:tcW w:w="1756"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703"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269"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320"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837"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300" w:type="dxa"/>
            <w:tcBorders>
              <w:top w:val="double" w:sz="2" w:space="0" w:color="C0C0C0"/>
              <w:left w:val="double" w:sz="2" w:space="0" w:color="C0C0C0"/>
              <w:bottom w:val="double" w:sz="2" w:space="0" w:color="C0C0C0"/>
              <w:right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r>
      <w:tr w:rsidR="001D7E10" w:rsidRPr="001D7E10">
        <w:tc>
          <w:tcPr>
            <w:tcW w:w="616"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803CAC">
            <w:pPr>
              <w:pStyle w:val="NormalnyWeb"/>
              <w:jc w:val="both"/>
              <w:rPr>
                <w:color w:val="auto"/>
              </w:rPr>
            </w:pPr>
            <w:r w:rsidRPr="001D7E10">
              <w:rPr>
                <w:color w:val="auto"/>
              </w:rPr>
              <w:t>4</w:t>
            </w:r>
          </w:p>
        </w:tc>
        <w:tc>
          <w:tcPr>
            <w:tcW w:w="1756"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703"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269"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320"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837"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300" w:type="dxa"/>
            <w:tcBorders>
              <w:top w:val="double" w:sz="2" w:space="0" w:color="C0C0C0"/>
              <w:left w:val="double" w:sz="2" w:space="0" w:color="C0C0C0"/>
              <w:bottom w:val="double" w:sz="2" w:space="0" w:color="C0C0C0"/>
              <w:right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r>
      <w:tr w:rsidR="001D7E10" w:rsidRPr="001D7E10">
        <w:tc>
          <w:tcPr>
            <w:tcW w:w="616"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803CAC">
            <w:pPr>
              <w:pStyle w:val="NormalnyWeb"/>
              <w:jc w:val="both"/>
              <w:rPr>
                <w:color w:val="auto"/>
              </w:rPr>
            </w:pPr>
            <w:r w:rsidRPr="001D7E10">
              <w:rPr>
                <w:color w:val="auto"/>
              </w:rPr>
              <w:t>5</w:t>
            </w:r>
          </w:p>
        </w:tc>
        <w:tc>
          <w:tcPr>
            <w:tcW w:w="1756"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703"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269"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320"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837"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300" w:type="dxa"/>
            <w:tcBorders>
              <w:top w:val="double" w:sz="2" w:space="0" w:color="C0C0C0"/>
              <w:left w:val="double" w:sz="2" w:space="0" w:color="C0C0C0"/>
              <w:bottom w:val="double" w:sz="2" w:space="0" w:color="C0C0C0"/>
              <w:right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r>
      <w:tr w:rsidR="001D7E10" w:rsidRPr="001D7E10">
        <w:tc>
          <w:tcPr>
            <w:tcW w:w="616"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803CAC">
            <w:pPr>
              <w:pStyle w:val="NormalnyWeb"/>
              <w:jc w:val="both"/>
              <w:rPr>
                <w:color w:val="auto"/>
              </w:rPr>
            </w:pPr>
            <w:r w:rsidRPr="001D7E10">
              <w:rPr>
                <w:color w:val="auto"/>
              </w:rPr>
              <w:t>6</w:t>
            </w:r>
          </w:p>
        </w:tc>
        <w:tc>
          <w:tcPr>
            <w:tcW w:w="1756"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703"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269"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320"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837"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300" w:type="dxa"/>
            <w:tcBorders>
              <w:top w:val="double" w:sz="2" w:space="0" w:color="C0C0C0"/>
              <w:left w:val="double" w:sz="2" w:space="0" w:color="C0C0C0"/>
              <w:bottom w:val="double" w:sz="2" w:space="0" w:color="C0C0C0"/>
              <w:right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r>
      <w:tr w:rsidR="001D7E10" w:rsidRPr="001D7E10">
        <w:tc>
          <w:tcPr>
            <w:tcW w:w="616"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803CAC">
            <w:pPr>
              <w:pStyle w:val="NormalnyWeb"/>
              <w:jc w:val="both"/>
              <w:rPr>
                <w:color w:val="auto"/>
              </w:rPr>
            </w:pPr>
            <w:r w:rsidRPr="001D7E10">
              <w:rPr>
                <w:color w:val="auto"/>
              </w:rPr>
              <w:t>7</w:t>
            </w:r>
          </w:p>
        </w:tc>
        <w:tc>
          <w:tcPr>
            <w:tcW w:w="1756"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703"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269"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320"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837"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300" w:type="dxa"/>
            <w:tcBorders>
              <w:top w:val="double" w:sz="2" w:space="0" w:color="C0C0C0"/>
              <w:left w:val="double" w:sz="2" w:space="0" w:color="C0C0C0"/>
              <w:bottom w:val="double" w:sz="2" w:space="0" w:color="C0C0C0"/>
              <w:right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r>
      <w:tr w:rsidR="001D7E10" w:rsidRPr="001D7E10">
        <w:tc>
          <w:tcPr>
            <w:tcW w:w="616"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803CAC">
            <w:pPr>
              <w:pStyle w:val="NormalnyWeb"/>
              <w:jc w:val="both"/>
              <w:rPr>
                <w:color w:val="auto"/>
              </w:rPr>
            </w:pPr>
            <w:r w:rsidRPr="001D7E10">
              <w:rPr>
                <w:color w:val="auto"/>
              </w:rPr>
              <w:t>8</w:t>
            </w:r>
          </w:p>
        </w:tc>
        <w:tc>
          <w:tcPr>
            <w:tcW w:w="1756"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703"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269"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320"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837"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300" w:type="dxa"/>
            <w:tcBorders>
              <w:top w:val="double" w:sz="2" w:space="0" w:color="C0C0C0"/>
              <w:left w:val="double" w:sz="2" w:space="0" w:color="C0C0C0"/>
              <w:bottom w:val="double" w:sz="2" w:space="0" w:color="C0C0C0"/>
              <w:right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r>
      <w:tr w:rsidR="001D7E10" w:rsidRPr="001D7E10">
        <w:tc>
          <w:tcPr>
            <w:tcW w:w="616"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803CAC">
            <w:pPr>
              <w:pStyle w:val="NormalnyWeb"/>
              <w:jc w:val="both"/>
              <w:rPr>
                <w:color w:val="auto"/>
              </w:rPr>
            </w:pPr>
            <w:r w:rsidRPr="001D7E10">
              <w:rPr>
                <w:color w:val="auto"/>
              </w:rPr>
              <w:t>9</w:t>
            </w:r>
          </w:p>
        </w:tc>
        <w:tc>
          <w:tcPr>
            <w:tcW w:w="1756"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703"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269"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320"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837"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300" w:type="dxa"/>
            <w:tcBorders>
              <w:top w:val="double" w:sz="2" w:space="0" w:color="C0C0C0"/>
              <w:left w:val="double" w:sz="2" w:space="0" w:color="C0C0C0"/>
              <w:bottom w:val="double" w:sz="2" w:space="0" w:color="C0C0C0"/>
              <w:right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r>
      <w:tr w:rsidR="001D7E10" w:rsidRPr="001D7E10">
        <w:tc>
          <w:tcPr>
            <w:tcW w:w="616"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803CAC">
            <w:pPr>
              <w:pStyle w:val="NormalnyWeb"/>
              <w:jc w:val="both"/>
              <w:rPr>
                <w:color w:val="auto"/>
              </w:rPr>
            </w:pPr>
            <w:r w:rsidRPr="001D7E10">
              <w:rPr>
                <w:color w:val="auto"/>
              </w:rPr>
              <w:t>….</w:t>
            </w:r>
          </w:p>
        </w:tc>
        <w:tc>
          <w:tcPr>
            <w:tcW w:w="1756"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703"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269"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320"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837" w:type="dxa"/>
            <w:tcBorders>
              <w:top w:val="double" w:sz="2" w:space="0" w:color="C0C0C0"/>
              <w:left w:val="double" w:sz="2" w:space="0" w:color="C0C0C0"/>
              <w:bottom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c>
          <w:tcPr>
            <w:tcW w:w="1300" w:type="dxa"/>
            <w:tcBorders>
              <w:top w:val="double" w:sz="2" w:space="0" w:color="C0C0C0"/>
              <w:left w:val="double" w:sz="2" w:space="0" w:color="C0C0C0"/>
              <w:bottom w:val="double" w:sz="2" w:space="0" w:color="C0C0C0"/>
              <w:right w:val="double" w:sz="2" w:space="0" w:color="C0C0C0"/>
            </w:tcBorders>
            <w:shd w:val="clear" w:color="auto" w:fill="auto"/>
            <w:tcMar>
              <w:left w:w="94" w:type="dxa"/>
            </w:tcMar>
          </w:tcPr>
          <w:p w:rsidR="0031163F" w:rsidRPr="001D7E10" w:rsidRDefault="0031163F">
            <w:pPr>
              <w:pStyle w:val="NormalnyWeb"/>
              <w:snapToGrid w:val="0"/>
              <w:jc w:val="both"/>
              <w:rPr>
                <w:color w:val="auto"/>
              </w:rPr>
            </w:pPr>
          </w:p>
        </w:tc>
      </w:tr>
    </w:tbl>
    <w:p w:rsidR="0031163F" w:rsidRPr="001D7E10" w:rsidRDefault="0031163F">
      <w:pPr>
        <w:pStyle w:val="NormalnyWeb"/>
        <w:jc w:val="both"/>
        <w:rPr>
          <w:color w:val="auto"/>
        </w:rPr>
      </w:pPr>
    </w:p>
    <w:p w:rsidR="0031163F" w:rsidRPr="001D7E10" w:rsidRDefault="0031163F">
      <w:pPr>
        <w:pStyle w:val="NormalnyWeb"/>
        <w:jc w:val="both"/>
        <w:rPr>
          <w:color w:val="auto"/>
        </w:rPr>
      </w:pPr>
    </w:p>
    <w:p w:rsidR="0031163F" w:rsidRPr="001D7E10" w:rsidRDefault="00803CAC">
      <w:pPr>
        <w:pStyle w:val="NormalnyWeb"/>
        <w:jc w:val="both"/>
        <w:rPr>
          <w:color w:val="auto"/>
          <w:sz w:val="20"/>
          <w:szCs w:val="20"/>
        </w:rPr>
      </w:pPr>
      <w:r w:rsidRPr="001D7E10">
        <w:rPr>
          <w:color w:val="auto"/>
        </w:rPr>
        <w:t>……………………………………….</w:t>
      </w:r>
      <w:r w:rsidRPr="001D7E10">
        <w:rPr>
          <w:color w:val="auto"/>
        </w:rPr>
        <w:tab/>
      </w:r>
      <w:r w:rsidRPr="001D7E10">
        <w:rPr>
          <w:color w:val="auto"/>
        </w:rPr>
        <w:tab/>
      </w:r>
      <w:r w:rsidRPr="001D7E10">
        <w:rPr>
          <w:color w:val="auto"/>
        </w:rPr>
        <w:tab/>
        <w:t xml:space="preserve">          ……………………………</w:t>
      </w:r>
    </w:p>
    <w:p w:rsidR="0031163F" w:rsidRPr="001D7E10" w:rsidRDefault="00803CAC">
      <w:pPr>
        <w:pStyle w:val="NormalnyWeb"/>
        <w:jc w:val="both"/>
        <w:rPr>
          <w:color w:val="auto"/>
          <w:sz w:val="20"/>
          <w:szCs w:val="20"/>
        </w:rPr>
      </w:pPr>
      <w:r w:rsidRPr="001D7E10">
        <w:rPr>
          <w:color w:val="auto"/>
          <w:sz w:val="20"/>
          <w:szCs w:val="20"/>
        </w:rPr>
        <w:t xml:space="preserve">           miejscowość i data                                                                                                     podpis, pieczęć</w:t>
      </w:r>
    </w:p>
    <w:p w:rsidR="0031163F" w:rsidRPr="001D7E10" w:rsidRDefault="0031163F">
      <w:pPr>
        <w:pStyle w:val="NormalnyWeb"/>
        <w:jc w:val="both"/>
        <w:rPr>
          <w:color w:val="auto"/>
          <w:sz w:val="20"/>
          <w:szCs w:val="20"/>
        </w:rPr>
      </w:pPr>
    </w:p>
    <w:p w:rsidR="0031163F" w:rsidRPr="001D7E10" w:rsidRDefault="0031163F">
      <w:pPr>
        <w:pStyle w:val="NormalnyWeb"/>
        <w:jc w:val="both"/>
        <w:rPr>
          <w:color w:val="auto"/>
          <w:sz w:val="20"/>
          <w:szCs w:val="20"/>
        </w:rPr>
      </w:pPr>
    </w:p>
    <w:p w:rsidR="0031163F" w:rsidRPr="001D7E10" w:rsidRDefault="0031163F">
      <w:pPr>
        <w:pStyle w:val="NormalnyWeb"/>
        <w:jc w:val="both"/>
        <w:rPr>
          <w:color w:val="auto"/>
        </w:rPr>
      </w:pPr>
    </w:p>
    <w:p w:rsidR="0031163F" w:rsidRPr="001D7E10" w:rsidRDefault="0031163F">
      <w:pPr>
        <w:pStyle w:val="NormalnyWeb"/>
        <w:jc w:val="both"/>
        <w:rPr>
          <w:color w:val="auto"/>
        </w:rPr>
      </w:pPr>
    </w:p>
    <w:p w:rsidR="0031163F" w:rsidRPr="001D7E10" w:rsidRDefault="0031163F">
      <w:pPr>
        <w:pStyle w:val="NormalnyWeb"/>
        <w:jc w:val="both"/>
        <w:rPr>
          <w:color w:val="auto"/>
        </w:rPr>
      </w:pPr>
    </w:p>
    <w:p w:rsidR="0031163F" w:rsidRPr="001D7E10" w:rsidRDefault="0031163F">
      <w:pPr>
        <w:pStyle w:val="NormalnyWeb"/>
        <w:jc w:val="both"/>
        <w:rPr>
          <w:color w:val="auto"/>
        </w:rPr>
      </w:pPr>
    </w:p>
    <w:p w:rsidR="0031163F" w:rsidRPr="001D7E10" w:rsidRDefault="00803CAC">
      <w:pPr>
        <w:pStyle w:val="NormalnyWeb"/>
        <w:jc w:val="both"/>
        <w:rPr>
          <w:color w:val="auto"/>
          <w:sz w:val="20"/>
          <w:szCs w:val="20"/>
        </w:rPr>
      </w:pPr>
      <w:r w:rsidRPr="001D7E10">
        <w:rPr>
          <w:color w:val="auto"/>
          <w:sz w:val="20"/>
          <w:szCs w:val="20"/>
        </w:rPr>
        <w:t>* Wykonawca zobowiązany jest do wpisania słowa TAK (tylko raz dla każdego preparatu) w odpowiedniej kolumnie tabeli określającej sposób postępowania z opakowaniem po zaoferowanym preparacie.</w:t>
      </w:r>
    </w:p>
    <w:p w:rsidR="0031163F" w:rsidRPr="001D7E10" w:rsidRDefault="00803CAC">
      <w:pPr>
        <w:pStyle w:val="NormalnyWeb"/>
        <w:jc w:val="both"/>
        <w:rPr>
          <w:color w:val="auto"/>
        </w:rPr>
      </w:pPr>
      <w:r w:rsidRPr="001D7E10">
        <w:rPr>
          <w:color w:val="auto"/>
          <w:sz w:val="20"/>
          <w:szCs w:val="20"/>
        </w:rPr>
        <w:t>** Inny sposób postępowania, Wykonawca zobowiązany jest wskazać jaki.</w:t>
      </w:r>
    </w:p>
    <w:p w:rsidR="0031163F" w:rsidRPr="001D7E10" w:rsidRDefault="0031163F">
      <w:pPr>
        <w:jc w:val="both"/>
        <w:rPr>
          <w:color w:val="auto"/>
        </w:rPr>
      </w:pPr>
    </w:p>
    <w:p w:rsidR="0031163F" w:rsidRPr="001D7E10" w:rsidRDefault="0031163F">
      <w:pPr>
        <w:rPr>
          <w:color w:val="auto"/>
        </w:rPr>
      </w:pPr>
    </w:p>
    <w:sectPr w:rsidR="0031163F" w:rsidRPr="001D7E10">
      <w:headerReference w:type="default" r:id="rId16"/>
      <w:footerReference w:type="default" r:id="rId17"/>
      <w:pgSz w:w="11906" w:h="16838"/>
      <w:pgMar w:top="1417" w:right="1417" w:bottom="1417" w:left="1417" w:header="709" w:footer="709" w:gutter="0"/>
      <w:cols w:space="708"/>
      <w:formProt w:val="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C6F" w:rsidRDefault="00EB1C6F">
      <w:r>
        <w:separator/>
      </w:r>
    </w:p>
  </w:endnote>
  <w:endnote w:type="continuationSeparator" w:id="0">
    <w:p w:rsidR="00EB1C6F" w:rsidRDefault="00EB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panose1 w:val="00000000000000000000"/>
    <w:charset w:val="00"/>
    <w:family w:val="moder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font>
  <w:font w:name="HG Mincho Light J">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265" w:rsidRDefault="00ED0265">
    <w:pPr>
      <w:pStyle w:val="Stopka"/>
      <w:ind w:right="360"/>
    </w:pPr>
    <w:r>
      <w:rPr>
        <w:noProof/>
        <w:lang w:eastAsia="pl-PL"/>
      </w:rPr>
      <mc:AlternateContent>
        <mc:Choice Requires="wps">
          <w:drawing>
            <wp:anchor distT="0" distB="0" distL="0" distR="0" simplePos="0" relativeHeight="251657216" behindDoc="1" locked="0" layoutInCell="1" allowOverlap="1">
              <wp:simplePos x="0" y="0"/>
              <wp:positionH relativeFrom="page">
                <wp:posOffset>6506845</wp:posOffset>
              </wp:positionH>
              <wp:positionV relativeFrom="paragraph">
                <wp:posOffset>635</wp:posOffset>
              </wp:positionV>
              <wp:extent cx="248285" cy="175260"/>
              <wp:effectExtent l="0" t="0" r="0" b="0"/>
              <wp:wrapSquare wrapText="largest"/>
              <wp:docPr id="2" name="Pole tekstowe 5"/>
              <wp:cNvGraphicFramePr/>
              <a:graphic xmlns:a="http://schemas.openxmlformats.org/drawingml/2006/main">
                <a:graphicData uri="http://schemas.microsoft.com/office/word/2010/wordprocessingShape">
                  <wps:wsp>
                    <wps:cNvSpPr/>
                    <wps:spPr>
                      <a:xfrm>
                        <a:off x="0" y="0"/>
                        <a:ext cx="247680" cy="174600"/>
                      </a:xfrm>
                      <a:prstGeom prst="rect">
                        <a:avLst/>
                      </a:prstGeom>
                      <a:noFill/>
                      <a:ln>
                        <a:noFill/>
                      </a:ln>
                    </wps:spPr>
                    <wps:style>
                      <a:lnRef idx="0">
                        <a:scrgbClr r="0" g="0" b="0"/>
                      </a:lnRef>
                      <a:fillRef idx="0">
                        <a:scrgbClr r="0" g="0" b="0"/>
                      </a:fillRef>
                      <a:effectRef idx="0">
                        <a:scrgbClr r="0" g="0" b="0"/>
                      </a:effectRef>
                      <a:fontRef idx="minor"/>
                    </wps:style>
                    <wps:txbx>
                      <w:txbxContent>
                        <w:p w:rsidR="00ED0265" w:rsidRDefault="00ED0265">
                          <w:pPr>
                            <w:pStyle w:val="Stopka"/>
                            <w:rPr>
                              <w:color w:val="000000"/>
                            </w:rPr>
                          </w:pPr>
                          <w:r>
                            <w:rPr>
                              <w:color w:val="000000"/>
                            </w:rPr>
                            <w:fldChar w:fldCharType="begin"/>
                          </w:r>
                          <w:r>
                            <w:instrText>PAGE</w:instrText>
                          </w:r>
                          <w:r>
                            <w:fldChar w:fldCharType="separate"/>
                          </w:r>
                          <w:r w:rsidR="00732774">
                            <w:rPr>
                              <w:noProof/>
                            </w:rPr>
                            <w:t>1</w:t>
                          </w:r>
                          <w:r>
                            <w:fldChar w:fldCharType="end"/>
                          </w:r>
                        </w:p>
                      </w:txbxContent>
                    </wps:txbx>
                    <wps:bodyPr lIns="0" tIns="0" rIns="0" bIns="0">
                      <a:noAutofit/>
                    </wps:bodyPr>
                  </wps:wsp>
                </a:graphicData>
              </a:graphic>
            </wp:anchor>
          </w:drawing>
        </mc:Choice>
        <mc:Fallback>
          <w:pict>
            <v:rect id="Pole tekstowe 5" o:spid="_x0000_s1026" style="position:absolute;margin-left:512.35pt;margin-top:.05pt;width:19.55pt;height:13.8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r82wEAABQEAAAOAAAAZHJzL2Uyb0RvYy54bWysU8Fu2zAMvQ/YPwi6L3aCLi2MOMWwosOA&#10;YQvW7QMUmUqESaIgqbHz96Nkx93WU4tdZIrie+Qj6c3tYA07QYgaXcuXi5ozcBI77Q4t//nj/t0N&#10;ZzEJ1wmDDlp+hshvt2/fbHrfwAqPaDoIjEhcbHrf8mNKvqmqKI9gRVygB0ePCoMVia7hUHVB9MRu&#10;TbWq63XVY+h8QAkxkvdufOTbwq8UyPRNqQiJmZZTbamcoZz7fFbbjWgOQfijllMZ4hVVWKEdJZ2p&#10;7kQS7DHoZ1RWy4ARVVpItBUqpSUUDaRmWf+j5uEoPBQt1Jzo5zbF/0crv552gemu5SvOnLA0oh0a&#10;YAl+xYQ9sPe5Rb2PDUU++F2YbpHMrHdQweYvKWFDaet5bisMiUlyrq6u1zfUfElPy+urdV3aXj2B&#10;fYjpE6Bl2Wh5oKmVZorTl5goIYVeQnIuh/famDI54/5yUGD2VLnescJipbOBHGfcd1AkthSaHVGG&#10;w/6jCWzcCFpZKvOyF4WMADlQUcIXYidIRkNZxBfiZ1DJjy7NeKsdhjyWUeeoLgtNw36Y5rPH7kyD&#10;NZ8dLUte/IsRLsZ+MjK9ww+PCZUuzc5MI3zKQKtXZjD9Jnm3/7yXqKefefsbAAD//wMAUEsDBBQA&#10;BgAIAAAAIQCnmJaQ3gAAAAkBAAAPAAAAZHJzL2Rvd25yZXYueG1sTI/LTsMwEEX3SPyDNUjsqENA&#10;TRviVBUPlSW0SIWdGw9JhD2OYrcJfD2TFSyvztV9FKvRWXHCPrSeFFzPEhBIlTct1Qredk9XCxAh&#10;ajLaekIF3xhgVZ6fFTo3fqBXPG1jLTiEQq4VNDF2uZShatDpMPMdErNP3zsdWfa1NL0eONxZmSbJ&#10;XDrdEjc0usP7Bquv7dEp2Cy69fuz/xlq+/ix2b/slw+7ZVTq8mJc34GIOMY/M0zzeTqUvOngj2SC&#10;sKyT9DZj70TExJP5DX85KEizDGRZyP8Pyl8AAAD//wMAUEsBAi0AFAAGAAgAAAAhALaDOJL+AAAA&#10;4QEAABMAAAAAAAAAAAAAAAAAAAAAAFtDb250ZW50X1R5cGVzXS54bWxQSwECLQAUAAYACAAAACEA&#10;OP0h/9YAAACUAQAACwAAAAAAAAAAAAAAAAAvAQAAX3JlbHMvLnJlbHNQSwECLQAUAAYACAAAACEA&#10;sxA6/NsBAAAUBAAADgAAAAAAAAAAAAAAAAAuAgAAZHJzL2Uyb0RvYy54bWxQSwECLQAUAAYACAAA&#10;ACEAp5iWkN4AAAAJAQAADwAAAAAAAAAAAAAAAAA1BAAAZHJzL2Rvd25yZXYueG1sUEsFBgAAAAAE&#10;AAQA8wAAAEAFAAAAAA==&#10;" filled="f" stroked="f">
              <v:textbox inset="0,0,0,0">
                <w:txbxContent>
                  <w:p w:rsidR="00ED0265" w:rsidRDefault="00ED0265">
                    <w:pPr>
                      <w:pStyle w:val="Stopka"/>
                      <w:rPr>
                        <w:color w:val="000000"/>
                      </w:rPr>
                    </w:pPr>
                    <w:r>
                      <w:rPr>
                        <w:color w:val="000000"/>
                      </w:rPr>
                      <w:fldChar w:fldCharType="begin"/>
                    </w:r>
                    <w:r>
                      <w:instrText>PAGE</w:instrText>
                    </w:r>
                    <w:r>
                      <w:fldChar w:fldCharType="separate"/>
                    </w:r>
                    <w:r w:rsidR="00732774">
                      <w:rPr>
                        <w:noProof/>
                      </w:rPr>
                      <w:t>1</w:t>
                    </w:r>
                    <w:r>
                      <w:fldChar w:fldCharType="end"/>
                    </w:r>
                  </w:p>
                </w:txbxContent>
              </v:textbox>
              <w10:wrap type="square" side="largest" anchorx="page"/>
            </v:rect>
          </w:pict>
        </mc:Fallback>
      </mc:AlternateContent>
    </w:r>
    <w:r>
      <w:rPr>
        <w:noProof/>
        <w:lang w:eastAsia="pl-PL"/>
      </w:rPr>
      <mc:AlternateContent>
        <mc:Choice Requires="wps">
          <w:drawing>
            <wp:anchor distT="0" distB="0" distL="0" distR="0" simplePos="0" relativeHeight="251659264" behindDoc="1" locked="0" layoutInCell="1" allowOverlap="1">
              <wp:simplePos x="0" y="0"/>
              <wp:positionH relativeFrom="margin">
                <wp:align>center</wp:align>
              </wp:positionH>
              <wp:positionV relativeFrom="paragraph">
                <wp:posOffset>635</wp:posOffset>
              </wp:positionV>
              <wp:extent cx="243205" cy="175260"/>
              <wp:effectExtent l="0" t="0" r="0" b="0"/>
              <wp:wrapSquare wrapText="largest"/>
              <wp:docPr id="4" name="Pole tekstowe 4"/>
              <wp:cNvGraphicFramePr/>
              <a:graphic xmlns:a="http://schemas.openxmlformats.org/drawingml/2006/main">
                <a:graphicData uri="http://schemas.microsoft.com/office/word/2010/wordprocessingShape">
                  <wps:wsp>
                    <wps:cNvSpPr/>
                    <wps:spPr>
                      <a:xfrm>
                        <a:off x="0" y="0"/>
                        <a:ext cx="242640" cy="174600"/>
                      </a:xfrm>
                      <a:prstGeom prst="rect">
                        <a:avLst/>
                      </a:prstGeom>
                      <a:noFill/>
                      <a:ln>
                        <a:noFill/>
                      </a:ln>
                    </wps:spPr>
                    <wps:style>
                      <a:lnRef idx="0">
                        <a:scrgbClr r="0" g="0" b="0"/>
                      </a:lnRef>
                      <a:fillRef idx="0">
                        <a:scrgbClr r="0" g="0" b="0"/>
                      </a:fillRef>
                      <a:effectRef idx="0">
                        <a:scrgbClr r="0" g="0" b="0"/>
                      </a:effectRef>
                      <a:fontRef idx="minor"/>
                    </wps:style>
                    <wps:txbx>
                      <w:txbxContent>
                        <w:p w:rsidR="00ED0265" w:rsidRDefault="00ED0265">
                          <w:pPr>
                            <w:pStyle w:val="Stopka"/>
                            <w:ind w:right="360"/>
                            <w:rPr>
                              <w:color w:val="000000"/>
                            </w:rPr>
                          </w:pPr>
                        </w:p>
                      </w:txbxContent>
                    </wps:txbx>
                    <wps:bodyPr lIns="0" tIns="0" rIns="0" bIns="0">
                      <a:noAutofit/>
                    </wps:bodyPr>
                  </wps:wsp>
                </a:graphicData>
              </a:graphic>
            </wp:anchor>
          </w:drawing>
        </mc:Choice>
        <mc:Fallback>
          <w:pict>
            <v:rect id="Pole tekstowe 4" o:spid="_x0000_s1027" style="position:absolute;margin-left:0;margin-top:.05pt;width:19.15pt;height:13.8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GF3gEAABsEAAAOAAAAZHJzL2Uyb0RvYy54bWysU9tu2zAMfR+wfxD0vjgJjGwI4hTDig4D&#10;hi1Yuw9QZCoWJomCpMbO34+SHXeXpxZ9kSmKh+Q5pHc3gzXsDCFqdA1fLZacgZPYandq+M+Hu3cf&#10;OItJuFYYdNDwC0R+s3/7Ztf7LayxQ9NCYJTExW3vG96l5LdVFWUHVsQFenD0qDBYkegaTlUbRE/Z&#10;ranWy+Wm6jG0PqCEGMl7Oz7yfcmvFMj0XakIiZmGU2+pnKGcx3xW+53YnoLwnZZTG+IFXVihHRWd&#10;U92KJNhj0P+lsloGjKjSQqKtUCktoXAgNqvlP2zuO+GhcCFxop9liq+XVn47HwLTbcNrzpywNKID&#10;GmAJfsWEPbA6S9T7uKXIe38I0y2SmfkOKtj8JSZsKLJeZllhSEySc12vNzWJL+lp9b7eLIvs1RPY&#10;h5g+A1qWjYYHmloRU5y/xkQFKfQakms5vNPGlMkZ95eDArOnyv2OHRYrXQzkOON+gCKypdHsiDKc&#10;jp9MYONG0MpSm9e9KMkIkAMVFXwmdoJkNJRFfCZ+BpX66NKMt9phyGMZeY7sMtE0HIcyy9V1aEds&#10;LzRf88XRzuT9vxrhahwnI1dx+PExodJF85xwhE+FaAPLKKa/Ja/4n/cS9fRP738DAAD//wMAUEsD&#10;BBQABgAIAAAAIQBUlKIh2wAAAAMBAAAPAAAAZHJzL2Rvd25yZXYueG1sTI9BT8JAEIXvJv6HzZh4&#10;k62QSKndEoIaPAqYoLelO7YNu7NNd6HVX+9wguO89/LeN/l8cFacsAuNJwWPowQEUulNQ5WCz+3b&#10;QwoiRE1GW0+o4BcDzIvbm1xnxve0xtMmVoJLKGRaQR1jm0kZyhqdDiPfIrH34zunI59dJU2ney53&#10;Vo6T5Ek63RAv1LrFZY3lYXN0ClZpu/h69399ZV+/V7uP3exlO4tK3d8Ni2cQEYd4CcMZn9GhYKa9&#10;P5IJwirgR+JZFexN0gmIvYLxdAqyyOU1e/EPAAD//wMAUEsBAi0AFAAGAAgAAAAhALaDOJL+AAAA&#10;4QEAABMAAAAAAAAAAAAAAAAAAAAAAFtDb250ZW50X1R5cGVzXS54bWxQSwECLQAUAAYACAAAACEA&#10;OP0h/9YAAACUAQAACwAAAAAAAAAAAAAAAAAvAQAAX3JlbHMvLnJlbHNQSwECLQAUAAYACAAAACEA&#10;dmbBhd4BAAAbBAAADgAAAAAAAAAAAAAAAAAuAgAAZHJzL2Uyb0RvYy54bWxQSwECLQAUAAYACAAA&#10;ACEAVJSiIdsAAAADAQAADwAAAAAAAAAAAAAAAAA4BAAAZHJzL2Rvd25yZXYueG1sUEsFBgAAAAAE&#10;AAQA8wAAAEAFAAAAAA==&#10;" filled="f" stroked="f">
              <v:textbox inset="0,0,0,0">
                <w:txbxContent>
                  <w:p w:rsidR="00ED0265" w:rsidRDefault="00ED0265">
                    <w:pPr>
                      <w:pStyle w:val="Stopka"/>
                      <w:ind w:right="360"/>
                      <w:rPr>
                        <w:color w:val="000000"/>
                      </w:rPr>
                    </w:pPr>
                  </w:p>
                </w:txbxContent>
              </v:textbox>
              <w10:wrap type="square" side="largest"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265" w:rsidRDefault="00ED0265">
    <w:pPr>
      <w:pStyle w:val="Stopka"/>
      <w:ind w:right="360"/>
    </w:pPr>
    <w:r>
      <w:rPr>
        <w:noProof/>
        <w:lang w:eastAsia="pl-PL"/>
      </w:rPr>
      <mc:AlternateContent>
        <mc:Choice Requires="wps">
          <w:drawing>
            <wp:anchor distT="0" distB="0" distL="0" distR="0" simplePos="0" relativeHeight="38" behindDoc="1" locked="0" layoutInCell="1" allowOverlap="1">
              <wp:simplePos x="0" y="0"/>
              <wp:positionH relativeFrom="page">
                <wp:posOffset>6507480</wp:posOffset>
              </wp:positionH>
              <wp:positionV relativeFrom="paragraph">
                <wp:posOffset>635</wp:posOffset>
              </wp:positionV>
              <wp:extent cx="248285" cy="175260"/>
              <wp:effectExtent l="0" t="0" r="0" b="0"/>
              <wp:wrapSquare wrapText="largest"/>
              <wp:docPr id="6" name="Pole tekstowe 3"/>
              <wp:cNvGraphicFramePr/>
              <a:graphic xmlns:a="http://schemas.openxmlformats.org/drawingml/2006/main">
                <a:graphicData uri="http://schemas.microsoft.com/office/word/2010/wordprocessingShape">
                  <wps:wsp>
                    <wps:cNvSpPr/>
                    <wps:spPr>
                      <a:xfrm>
                        <a:off x="0" y="0"/>
                        <a:ext cx="247680" cy="174600"/>
                      </a:xfrm>
                      <a:prstGeom prst="rect">
                        <a:avLst/>
                      </a:prstGeom>
                      <a:noFill/>
                      <a:ln>
                        <a:noFill/>
                      </a:ln>
                    </wps:spPr>
                    <wps:style>
                      <a:lnRef idx="0">
                        <a:scrgbClr r="0" g="0" b="0"/>
                      </a:lnRef>
                      <a:fillRef idx="0">
                        <a:scrgbClr r="0" g="0" b="0"/>
                      </a:fillRef>
                      <a:effectRef idx="0">
                        <a:scrgbClr r="0" g="0" b="0"/>
                      </a:effectRef>
                      <a:fontRef idx="minor"/>
                    </wps:style>
                    <wps:txbx>
                      <w:txbxContent>
                        <w:p w:rsidR="00ED0265" w:rsidRDefault="00ED0265">
                          <w:pPr>
                            <w:pStyle w:val="Stopka"/>
                            <w:rPr>
                              <w:color w:val="000000"/>
                            </w:rPr>
                          </w:pPr>
                          <w:r>
                            <w:rPr>
                              <w:color w:val="000000"/>
                            </w:rPr>
                            <w:fldChar w:fldCharType="begin"/>
                          </w:r>
                          <w:r>
                            <w:instrText>PAGE</w:instrText>
                          </w:r>
                          <w:r>
                            <w:fldChar w:fldCharType="separate"/>
                          </w:r>
                          <w:r w:rsidR="00732774">
                            <w:rPr>
                              <w:noProof/>
                            </w:rPr>
                            <w:t>27</w:t>
                          </w:r>
                          <w:r>
                            <w:fldChar w:fldCharType="end"/>
                          </w:r>
                        </w:p>
                      </w:txbxContent>
                    </wps:txbx>
                    <wps:bodyPr lIns="0" tIns="0" rIns="0" bIns="0">
                      <a:noAutofit/>
                    </wps:bodyPr>
                  </wps:wsp>
                </a:graphicData>
              </a:graphic>
            </wp:anchor>
          </w:drawing>
        </mc:Choice>
        <mc:Fallback>
          <w:pict>
            <v:rect id="Pole tekstowe 3" o:spid="_x0000_s1028" style="position:absolute;margin-left:512.4pt;margin-top:.05pt;width:19.55pt;height:13.8pt;z-index:-50331644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q63gEAABsEAAAOAAAAZHJzL2Uyb0RvYy54bWysU8Fu2zAMvQ/YPwi6L3ayIi2COMWwosOA&#10;YQvW7QMUmYqFSaIgqbHz96Nkx93WU4tdZIriI/ke6e3tYA07QYgaXcOXi5ozcBJb7Y4N//nj/t0N&#10;ZzEJ1wqDDhp+hshvd2/fbHu/gRV2aFoIjJK4uOl9w7uU/KaqouzAirhAD44eFQYrEl3DsWqD6Cm7&#10;NdWqrtdVj6H1ASXESN678ZHvSn6lQKZvSkVIzDScekvlDOU85LPabcXmGITvtJzaEK/owgrtqOic&#10;6k4kwR6DfpbKahkwokoLibZCpbSEwoHYLOt/2Dx0wkPhQuJEP8sU/19a+fW0D0y3DV9z5oSlEe3R&#10;AEvwKybsgb3PEvU+bijywe/DdItkZr6DCjZ/iQkbiqznWVYYEpPkXF1dr29IfElPy+urdV1kr57A&#10;PsT0CdCybDQ80NSKmOL0JSYqSKGXkFzL4b02pkzOuL8cFJg9Ve537LBY6Wwgxxn3HRSRLY1mR5Th&#10;ePhoAhs3glaW2rzsRUlGgByoqOALsRMko6Es4gvxM6jUR5dmvNUOQx7LyHNkl4mm4TCUWa4uQztg&#10;e6b5ms+Odibv/8UIF+MwGbmKww+PCZUumueEI3wqRBtYRjH9LXnF/7yXqKd/evcbAAD//wMAUEsD&#10;BBQABgAIAAAAIQBd+Byl3gAAAAkBAAAPAAAAZHJzL2Rvd25yZXYueG1sTI/BTsMwEETvSP0Haytx&#10;ozYBtU2IU1UFVI7QIhVubrwkUe11FLtN4OtxTnAcvdXM23w1WMMu2PnGkYTbmQCGVDrdUCXhff98&#10;swTmgyKtjCOU8I0eVsXkKleZdj294WUXKhZLyGdKQh1Cm3Huyxqt8jPXIkX25TqrQoxdxXWn+lhu&#10;DU+EmHOrGooLtWpxU2N52p2thO2yXX+8uJ++Mk+f28PrIX3cp0HK6+mwfgAWcAh/xzDqR3UootPR&#10;nUl7ZmIWyX10DyNhIxfzuxTYUUKyWAAvcv7/g+IXAAD//wMAUEsBAi0AFAAGAAgAAAAhALaDOJL+&#10;AAAA4QEAABMAAAAAAAAAAAAAAAAAAAAAAFtDb250ZW50X1R5cGVzXS54bWxQSwECLQAUAAYACAAA&#10;ACEAOP0h/9YAAACUAQAACwAAAAAAAAAAAAAAAAAvAQAAX3JlbHMvLnJlbHNQSwECLQAUAAYACAAA&#10;ACEAivQKut4BAAAbBAAADgAAAAAAAAAAAAAAAAAuAgAAZHJzL2Uyb0RvYy54bWxQSwECLQAUAAYA&#10;CAAAACEAXfgcpd4AAAAJAQAADwAAAAAAAAAAAAAAAAA4BAAAZHJzL2Rvd25yZXYueG1sUEsFBgAA&#10;AAAEAAQA8wAAAEMFAAAAAA==&#10;" filled="f" stroked="f">
              <v:textbox inset="0,0,0,0">
                <w:txbxContent>
                  <w:p w:rsidR="00ED0265" w:rsidRDefault="00ED0265">
                    <w:pPr>
                      <w:pStyle w:val="Stopka"/>
                      <w:rPr>
                        <w:color w:val="000000"/>
                      </w:rPr>
                    </w:pPr>
                    <w:r>
                      <w:rPr>
                        <w:color w:val="000000"/>
                      </w:rPr>
                      <w:fldChar w:fldCharType="begin"/>
                    </w:r>
                    <w:r>
                      <w:instrText>PAGE</w:instrText>
                    </w:r>
                    <w:r>
                      <w:fldChar w:fldCharType="separate"/>
                    </w:r>
                    <w:r w:rsidR="00732774">
                      <w:rPr>
                        <w:noProof/>
                      </w:rPr>
                      <w:t>27</w:t>
                    </w:r>
                    <w:r>
                      <w:fldChar w:fldCharType="end"/>
                    </w:r>
                  </w:p>
                </w:txbxContent>
              </v:textbox>
              <w10:wrap type="square" side="largest" anchorx="page"/>
            </v:rect>
          </w:pict>
        </mc:Fallback>
      </mc:AlternateContent>
    </w:r>
    <w:r>
      <w:rPr>
        <w:noProof/>
        <w:lang w:eastAsia="pl-PL"/>
      </w:rPr>
      <mc:AlternateContent>
        <mc:Choice Requires="wps">
          <w:drawing>
            <wp:anchor distT="0" distB="0" distL="0" distR="0" simplePos="0" relativeHeight="76" behindDoc="1" locked="0" layoutInCell="1" allowOverlap="1">
              <wp:simplePos x="0" y="0"/>
              <wp:positionH relativeFrom="margin">
                <wp:align>center</wp:align>
              </wp:positionH>
              <wp:positionV relativeFrom="paragraph">
                <wp:posOffset>635</wp:posOffset>
              </wp:positionV>
              <wp:extent cx="243205" cy="175260"/>
              <wp:effectExtent l="0" t="0" r="0" b="0"/>
              <wp:wrapSquare wrapText="largest"/>
              <wp:docPr id="8" name="Pole tekstowe 2"/>
              <wp:cNvGraphicFramePr/>
              <a:graphic xmlns:a="http://schemas.openxmlformats.org/drawingml/2006/main">
                <a:graphicData uri="http://schemas.microsoft.com/office/word/2010/wordprocessingShape">
                  <wps:wsp>
                    <wps:cNvSpPr/>
                    <wps:spPr>
                      <a:xfrm>
                        <a:off x="0" y="0"/>
                        <a:ext cx="242640" cy="174600"/>
                      </a:xfrm>
                      <a:prstGeom prst="rect">
                        <a:avLst/>
                      </a:prstGeom>
                      <a:noFill/>
                      <a:ln>
                        <a:noFill/>
                      </a:ln>
                    </wps:spPr>
                    <wps:style>
                      <a:lnRef idx="0">
                        <a:scrgbClr r="0" g="0" b="0"/>
                      </a:lnRef>
                      <a:fillRef idx="0">
                        <a:scrgbClr r="0" g="0" b="0"/>
                      </a:fillRef>
                      <a:effectRef idx="0">
                        <a:scrgbClr r="0" g="0" b="0"/>
                      </a:effectRef>
                      <a:fontRef idx="minor"/>
                    </wps:style>
                    <wps:txbx>
                      <w:txbxContent>
                        <w:p w:rsidR="00ED0265" w:rsidRDefault="00ED0265">
                          <w:pPr>
                            <w:pStyle w:val="Stopka"/>
                            <w:ind w:right="360"/>
                            <w:rPr>
                              <w:color w:val="000000"/>
                            </w:rPr>
                          </w:pPr>
                        </w:p>
                      </w:txbxContent>
                    </wps:txbx>
                    <wps:bodyPr lIns="0" tIns="0" rIns="0" bIns="0">
                      <a:noAutofit/>
                    </wps:bodyPr>
                  </wps:wsp>
                </a:graphicData>
              </a:graphic>
            </wp:anchor>
          </w:drawing>
        </mc:Choice>
        <mc:Fallback>
          <w:pict>
            <v:rect id="Pole tekstowe 2" o:spid="_x0000_s1029" style="position:absolute;margin-left:0;margin-top:.05pt;width:19.15pt;height:13.8pt;z-index:-50331640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GwK3gEAABsEAAAOAAAAZHJzL2Uyb0RvYy54bWysU1GP0zAMfkfiP0R5Z93KNNC07oQ4HUJC&#10;MHHwA7LUWSOSOEpya/fvcdJ2B9zTnXhJHcef7c+fu7sZrGFnCFGja/hqseQMnMRWu1PDf/64e/Oe&#10;s5iEa4VBBw2/QOQ3+9evdr3fQo0dmhYCoyQubnvf8C4lv62qKDuwIi7Qg6NHhcGKRNdwqtogespu&#10;TVUvl5uqx9D6gBJiJO/t+Mj3Jb9SINM3pSIkZhpOvaVyhnIe81ntd2J7CsJ3Wk5tiBd0YYV2VPSa&#10;6lYkwR6CfpLKahkwokoLibZCpbSEwoHYrJb/sLnvhIfChYYT/XVM8f+llV/Ph8B023ASyglLEh3Q&#10;AEvwKybsgdV5RL2PW4q894cw3SKZme+ggs1fYsKGMtbLdawwJCbJWa/rzZqGL+lp9W69WZaxV49g&#10;H2L6BGhZNhoeSLUyTHH+EhMVpNA5JNdyeKeNKcoZ95eDArOnyv2OHRYrXQzkOOO+gyKypdHsiDKc&#10;jh9NYONG0MpSm/NelGQEyIGKCj4TO0EyGsoiPhN/BZX66NIVb7XDkGUZeY7sMtE0HIei5dtZtCO2&#10;F9LXfHa0M3n/ZyPMxnEychWHHx4SKl1mnhOO8KkQbWCRYvpb8or/eS9Rj//0/jcAAAD//wMAUEsD&#10;BBQABgAIAAAAIQBUlKIh2wAAAAMBAAAPAAAAZHJzL2Rvd25yZXYueG1sTI9BT8JAEIXvJv6HzZh4&#10;k62QSKndEoIaPAqYoLelO7YNu7NNd6HVX+9wguO89/LeN/l8cFacsAuNJwWPowQEUulNQ5WCz+3b&#10;QwoiRE1GW0+o4BcDzIvbm1xnxve0xtMmVoJLKGRaQR1jm0kZyhqdDiPfIrH34zunI59dJU2ney53&#10;Vo6T5Ek63RAv1LrFZY3lYXN0ClZpu/h69399ZV+/V7uP3exlO4tK3d8Ni2cQEYd4CcMZn9GhYKa9&#10;P5IJwirgR+JZFexN0gmIvYLxdAqyyOU1e/EPAAD//wMAUEsBAi0AFAAGAAgAAAAhALaDOJL+AAAA&#10;4QEAABMAAAAAAAAAAAAAAAAAAAAAAFtDb250ZW50X1R5cGVzXS54bWxQSwECLQAUAAYACAAAACEA&#10;OP0h/9YAAACUAQAACwAAAAAAAAAAAAAAAAAvAQAAX3JlbHMvLnJlbHNQSwECLQAUAAYACAAAACEA&#10;NnBsCt4BAAAbBAAADgAAAAAAAAAAAAAAAAAuAgAAZHJzL2Uyb0RvYy54bWxQSwECLQAUAAYACAAA&#10;ACEAVJSiIdsAAAADAQAADwAAAAAAAAAAAAAAAAA4BAAAZHJzL2Rvd25yZXYueG1sUEsFBgAAAAAE&#10;AAQA8wAAAEAFAAAAAA==&#10;" filled="f" stroked="f">
              <v:textbox inset="0,0,0,0">
                <w:txbxContent>
                  <w:p w:rsidR="00ED0265" w:rsidRDefault="00ED0265">
                    <w:pPr>
                      <w:pStyle w:val="Stopka"/>
                      <w:ind w:right="360"/>
                      <w:rPr>
                        <w:color w:val="000000"/>
                      </w:rPr>
                    </w:pP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C6F" w:rsidRDefault="00EB1C6F">
      <w:r>
        <w:separator/>
      </w:r>
    </w:p>
  </w:footnote>
  <w:footnote w:type="continuationSeparator" w:id="0">
    <w:p w:rsidR="00EB1C6F" w:rsidRDefault="00EB1C6F">
      <w:r>
        <w:continuationSeparator/>
      </w:r>
    </w:p>
  </w:footnote>
  <w:footnote w:id="1">
    <w:p w:rsidR="00ED0265" w:rsidRDefault="00ED0265">
      <w:pPr>
        <w:pStyle w:val="Tekstprzypisudolnego"/>
        <w:jc w:val="both"/>
      </w:pPr>
      <w:r>
        <w:rPr>
          <w:rStyle w:val="Odwoanieprzypisudolnego"/>
          <w:rFonts w:ascii="Calibri Light" w:hAnsi="Calibri Light"/>
          <w:sz w:val="16"/>
          <w:szCs w:val="16"/>
        </w:rPr>
        <w:footnoteRef/>
      </w:r>
      <w:r>
        <w:rPr>
          <w:rStyle w:val="Odwoanieprzypisudolnego"/>
          <w:rFonts w:ascii="Calibri Light" w:hAnsi="Calibri Light"/>
          <w:sz w:val="16"/>
          <w:szCs w:val="16"/>
        </w:rPr>
        <w:tab/>
      </w:r>
      <w:r>
        <w:rPr>
          <w:rFonts w:ascii="Calibri Light" w:hAnsi="Calibri Light"/>
          <w:sz w:val="16"/>
          <w:szCs w:val="16"/>
        </w:rPr>
        <w:t xml:space="preserv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footnote>
  <w:footnote w:id="2">
    <w:p w:rsidR="00ED0265" w:rsidRDefault="00ED0265">
      <w:pPr>
        <w:pStyle w:val="Tekstprzypisudolnego"/>
        <w:jc w:val="both"/>
      </w:pPr>
      <w:r>
        <w:rPr>
          <w:rStyle w:val="Odwoanieprzypisudolnego"/>
          <w:rFonts w:ascii="Calibri Light" w:hAnsi="Calibri Light"/>
          <w:sz w:val="16"/>
          <w:szCs w:val="16"/>
        </w:rPr>
        <w:footnoteRef/>
      </w:r>
      <w:r>
        <w:rPr>
          <w:rStyle w:val="Odwoanieprzypisudolnego"/>
          <w:rFonts w:ascii="Calibri Light" w:hAnsi="Calibri Light"/>
          <w:sz w:val="16"/>
          <w:szCs w:val="16"/>
        </w:rPr>
        <w:tab/>
      </w:r>
      <w:r>
        <w:rPr>
          <w:rFonts w:ascii="Calibri Light" w:hAnsi="Calibri Light"/>
          <w:sz w:val="16"/>
          <w:szCs w:val="16"/>
        </w:rPr>
        <w:t xml:space="preserve"> Skorzystanie z prawa do sprostowania nie może skutkować zmianą wyniku postępowania o udzielenie zamówienia publicznego ani zmianą postanowień umowy w zakresie niezgodnym z ustawą z dnia 29 stycznia 2004 r. Prawo zamówień publicznych (t.j. Dz. U. z 2018 r. poz. 1986 z późn. zm.) oraz nie może naruszać integralności protokołu postępowania (dokumentacji postępowania) oraz jego załączników.</w:t>
      </w:r>
    </w:p>
  </w:footnote>
  <w:footnote w:id="3">
    <w:p w:rsidR="00ED0265" w:rsidRDefault="00ED0265">
      <w:pPr>
        <w:pStyle w:val="Tekstprzypisudolnego"/>
        <w:jc w:val="both"/>
      </w:pPr>
      <w:r>
        <w:rPr>
          <w:rStyle w:val="Odwoanieprzypisudolnego"/>
          <w:rFonts w:ascii="Calibri Light" w:hAnsi="Calibri Light"/>
          <w:sz w:val="16"/>
          <w:szCs w:val="16"/>
        </w:rPr>
        <w:footnoteRef/>
      </w:r>
      <w:r>
        <w:rPr>
          <w:rStyle w:val="Odwoanieprzypisudolnego"/>
          <w:rFonts w:ascii="Calibri Light" w:hAnsi="Calibri Light"/>
          <w:sz w:val="16"/>
          <w:szCs w:val="16"/>
        </w:rPr>
        <w:tab/>
      </w:r>
      <w:r>
        <w:rPr>
          <w:rFonts w:ascii="Calibri Light" w:hAnsi="Calibri Light"/>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Wystąpienie z żądaniem, o którym mowa w art. 18 ust. 1 rozporządzenia 2016/679, nie ogranicza przetwarzania danych osobowych do czasu zakończenia postępowania o udzielenie zamówienia publicznego.</w:t>
      </w:r>
    </w:p>
  </w:footnote>
  <w:footnote w:id="4">
    <w:p w:rsidR="00ED0265" w:rsidRDefault="00ED0265">
      <w:pPr>
        <w:pStyle w:val="Tretekstu"/>
      </w:pPr>
      <w:r>
        <w:rPr>
          <w:rStyle w:val="Znakiprzypiswdolnych"/>
          <w:b w:val="0"/>
          <w:i w:val="0"/>
        </w:rPr>
        <w:footnoteRef/>
      </w:r>
      <w:r>
        <w:rPr>
          <w:rStyle w:val="Znakiprzypiswdolnych"/>
          <w:b w:val="0"/>
          <w:i w:val="0"/>
        </w:rPr>
        <w:tab/>
      </w:r>
      <w:r>
        <w:rPr>
          <w:b w:val="0"/>
          <w:sz w:val="20"/>
        </w:rPr>
        <w:t xml:space="preserve"> </w:t>
      </w:r>
      <w:r>
        <w:rPr>
          <w:b w:val="0"/>
          <w:i w:val="0"/>
          <w:sz w:val="20"/>
        </w:rPr>
        <w:t xml:space="preserve">data obowiązywania </w:t>
      </w:r>
      <w:r w:rsidRPr="00866377">
        <w:rPr>
          <w:b w:val="0"/>
          <w:i w:val="0"/>
          <w:color w:val="auto"/>
          <w:sz w:val="20"/>
        </w:rPr>
        <w:t xml:space="preserve">umowy: nie wcześniej niż od dnia 22.02.2020 r. do dnia 22.02.2021 r. </w:t>
      </w:r>
    </w:p>
  </w:footnote>
  <w:footnote w:id="5">
    <w:p w:rsidR="00ED0265" w:rsidRDefault="00ED0265">
      <w:pPr>
        <w:pStyle w:val="Tekstprzypisudolnego"/>
      </w:pPr>
      <w:r>
        <w:rPr>
          <w:rStyle w:val="Znakiprzypiswdolnych"/>
        </w:rPr>
        <w:footnoteRef/>
      </w:r>
      <w:r>
        <w:rPr>
          <w:rStyle w:val="Znakiprzypiswdolnych"/>
        </w:rPr>
        <w:tab/>
      </w:r>
      <w:r>
        <w:t xml:space="preserve"> Wykonawca wskazuje termin dostawy w ofercie. </w:t>
      </w:r>
      <w:bookmarkStart w:id="4" w:name="_Hlk25136308"/>
      <w:bookmarkEnd w:id="4"/>
      <w:r>
        <w:t>Termin dostawy stanowi kryterium oceny ofert.</w:t>
      </w:r>
    </w:p>
  </w:footnote>
  <w:footnote w:id="6">
    <w:p w:rsidR="00ED0265" w:rsidRDefault="00ED0265">
      <w:pPr>
        <w:pStyle w:val="Tekstprzypisudolnego"/>
      </w:pPr>
      <w:r>
        <w:rPr>
          <w:rStyle w:val="Znakiprzypiswdolnych"/>
        </w:rPr>
        <w:footnoteRef/>
      </w:r>
      <w:r>
        <w:rPr>
          <w:rStyle w:val="Znakiprzypiswdolnych"/>
        </w:rPr>
        <w:tab/>
      </w:r>
      <w:r>
        <w:t xml:space="preserve"> Wykonawca wskazuje termin płatności w ofercie. Termin płatności stanowi kryterium oceny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265" w:rsidRDefault="00ED0265">
    <w:pPr>
      <w:pStyle w:val="Gwka"/>
      <w:jc w:val="center"/>
      <w:rPr>
        <w:rFonts w:ascii="Arial" w:hAnsi="Arial" w:cs="Arial"/>
        <w:b/>
        <w:sz w:val="20"/>
        <w:szCs w:val="24"/>
      </w:rPr>
    </w:pPr>
  </w:p>
  <w:p w:rsidR="00ED0265" w:rsidRDefault="00ED0265">
    <w:pPr>
      <w:pStyle w:val="Gw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265" w:rsidRDefault="00ED0265">
    <w:pPr>
      <w:pStyle w:val="Gwka"/>
      <w:tabs>
        <w:tab w:val="right" w:pos="9214"/>
      </w:tabs>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674"/>
    <w:multiLevelType w:val="multilevel"/>
    <w:tmpl w:val="12E41952"/>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 w15:restartNumberingAfterBreak="0">
    <w:nsid w:val="01E67514"/>
    <w:multiLevelType w:val="multilevel"/>
    <w:tmpl w:val="B972F778"/>
    <w:lvl w:ilvl="0">
      <w:start w:val="1"/>
      <w:numFmt w:val="lowerLetter"/>
      <w:lvlText w:val="%1)"/>
      <w:lvlJc w:val="left"/>
      <w:pPr>
        <w:tabs>
          <w:tab w:val="num" w:pos="1070"/>
        </w:tabs>
        <w:ind w:left="1070" w:hanging="360"/>
      </w:pPr>
      <w:rPr>
        <w:rFonts w:cs="Times New Roman"/>
        <w:i/>
        <w:iCs/>
      </w:rPr>
    </w:lvl>
    <w:lvl w:ilvl="1">
      <w:start w:val="1"/>
      <w:numFmt w:val="bullet"/>
      <w:lvlText w:val=""/>
      <w:lvlJc w:val="left"/>
      <w:pPr>
        <w:tabs>
          <w:tab w:val="num" w:pos="1440"/>
        </w:tabs>
        <w:ind w:left="1440" w:hanging="360"/>
      </w:pPr>
      <w:rPr>
        <w:rFonts w:ascii="Symbol" w:hAnsi="Symbol" w:cs="Times New Roman" w:hint="default"/>
        <w:b w:val="0"/>
        <w:szCs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Times New Roman" w:hint="default"/>
        <w:b w:val="0"/>
        <w:szCs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Times New Roman" w:hint="default"/>
        <w:b w:val="0"/>
        <w:szCs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50704C6"/>
    <w:multiLevelType w:val="multilevel"/>
    <w:tmpl w:val="97680D12"/>
    <w:lvl w:ilvl="0">
      <w:start w:val="4"/>
      <w:numFmt w:val="decimal"/>
      <w:lvlText w:val="%1"/>
      <w:lvlJc w:val="left"/>
      <w:pPr>
        <w:tabs>
          <w:tab w:val="num" w:pos="420"/>
        </w:tabs>
        <w:ind w:left="420" w:hanging="420"/>
      </w:pPr>
    </w:lvl>
    <w:lvl w:ilvl="1">
      <w:start w:val="20"/>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6477730"/>
    <w:multiLevelType w:val="multilevel"/>
    <w:tmpl w:val="95A442B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07894B0B"/>
    <w:multiLevelType w:val="multilevel"/>
    <w:tmpl w:val="68363A22"/>
    <w:lvl w:ilvl="0">
      <w:start w:val="1"/>
      <w:numFmt w:val="lowerLetter"/>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5" w15:restartNumberingAfterBreak="0">
    <w:nsid w:val="09C74711"/>
    <w:multiLevelType w:val="multilevel"/>
    <w:tmpl w:val="24227C44"/>
    <w:lvl w:ilvl="0">
      <w:start w:val="2"/>
      <w:numFmt w:val="decimal"/>
      <w:lvlText w:val="%1."/>
      <w:lvlJc w:val="left"/>
      <w:pPr>
        <w:tabs>
          <w:tab w:val="num" w:pos="1440"/>
        </w:tabs>
        <w:ind w:left="1440" w:hanging="360"/>
      </w:pPr>
      <w:rPr>
        <w:b w:val="0"/>
        <w:bCs/>
        <w:i w:val="0"/>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A982015"/>
    <w:multiLevelType w:val="multilevel"/>
    <w:tmpl w:val="1F80C124"/>
    <w:lvl w:ilvl="0">
      <w:start w:val="1"/>
      <w:numFmt w:val="decimal"/>
      <w:lvlText w:val="%1)"/>
      <w:lvlJc w:val="left"/>
      <w:pPr>
        <w:tabs>
          <w:tab w:val="num" w:pos="1536"/>
        </w:tabs>
        <w:ind w:left="1536" w:hanging="816"/>
      </w:pPr>
    </w:lvl>
    <w:lvl w:ilvl="1">
      <w:start w:val="2"/>
      <w:numFmt w:val="decimal"/>
      <w:lvlText w:val="%2."/>
      <w:lvlJc w:val="left"/>
      <w:pPr>
        <w:tabs>
          <w:tab w:val="num" w:pos="1440"/>
        </w:tabs>
        <w:ind w:left="1440" w:hanging="360"/>
      </w:pPr>
      <w:rPr>
        <w:b w:val="0"/>
        <w:bCs/>
        <w:i w:val="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AFD31F3"/>
    <w:multiLevelType w:val="multilevel"/>
    <w:tmpl w:val="D4E8458A"/>
    <w:lvl w:ilvl="0">
      <w:start w:val="1"/>
      <w:numFmt w:val="decimal"/>
      <w:lvlText w:val="%1)"/>
      <w:lvlJc w:val="left"/>
      <w:pPr>
        <w:ind w:left="1211" w:hanging="360"/>
      </w:pPr>
      <w:rPr>
        <w:b/>
      </w:rPr>
    </w:lvl>
    <w:lvl w:ilvl="1">
      <w:start w:val="21"/>
      <w:numFmt w:val="decimal"/>
      <w:lvlText w:val="%2."/>
      <w:lvlJc w:val="left"/>
      <w:pPr>
        <w:tabs>
          <w:tab w:val="num" w:pos="708"/>
        </w:tabs>
        <w:ind w:left="1931" w:hanging="360"/>
      </w:pPr>
      <w:rPr>
        <w:szCs w:val="24"/>
      </w:rPr>
    </w:lvl>
    <w:lvl w:ilvl="2">
      <w:start w:val="1"/>
      <w:numFmt w:val="lowerRoman"/>
      <w:lvlText w:val="%3."/>
      <w:lvlJc w:val="right"/>
      <w:pPr>
        <w:ind w:left="2651" w:hanging="180"/>
      </w:pPr>
    </w:lvl>
    <w:lvl w:ilvl="3">
      <w:start w:val="1"/>
      <w:numFmt w:val="decimal"/>
      <w:lvlText w:val="%4."/>
      <w:lvlJc w:val="left"/>
      <w:pPr>
        <w:ind w:left="3371" w:hanging="360"/>
      </w:pPr>
      <w:rPr>
        <w:b/>
      </w:r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15:restartNumberingAfterBreak="0">
    <w:nsid w:val="0E911453"/>
    <w:multiLevelType w:val="multilevel"/>
    <w:tmpl w:val="CF0C7888"/>
    <w:lvl w:ilvl="0">
      <w:start w:val="24"/>
      <w:numFmt w:val="decimal"/>
      <w:lvlText w:val="%1"/>
      <w:lvlJc w:val="left"/>
      <w:pPr>
        <w:tabs>
          <w:tab w:val="num" w:pos="420"/>
        </w:tabs>
        <w:ind w:left="420" w:hanging="420"/>
      </w:pPr>
      <w:rPr>
        <w:b w:val="0"/>
        <w:bCs/>
      </w:rPr>
    </w:lvl>
    <w:lvl w:ilvl="1">
      <w:start w:val="1"/>
      <w:numFmt w:val="decimal"/>
      <w:lvlText w:val="%1.%2"/>
      <w:lvlJc w:val="left"/>
      <w:pPr>
        <w:tabs>
          <w:tab w:val="num" w:pos="420"/>
        </w:tabs>
        <w:ind w:left="420" w:hanging="420"/>
      </w:pPr>
      <w:rPr>
        <w:b w:val="0"/>
        <w:sz w:val="24"/>
        <w:szCs w:val="24"/>
      </w:rPr>
    </w:lvl>
    <w:lvl w:ilvl="2">
      <w:start w:val="1"/>
      <w:numFmt w:val="decimal"/>
      <w:lvlText w:val="%1.%2.%3"/>
      <w:lvlJc w:val="left"/>
      <w:pPr>
        <w:tabs>
          <w:tab w:val="num" w:pos="720"/>
        </w:tabs>
        <w:ind w:left="720" w:hanging="720"/>
      </w:pPr>
      <w:rPr>
        <w:b w:val="0"/>
        <w:bCs/>
      </w:rPr>
    </w:lvl>
    <w:lvl w:ilvl="3">
      <w:start w:val="1"/>
      <w:numFmt w:val="decimal"/>
      <w:lvlText w:val="%1.%2.%3.%4"/>
      <w:lvlJc w:val="left"/>
      <w:pPr>
        <w:tabs>
          <w:tab w:val="num" w:pos="720"/>
        </w:tabs>
        <w:ind w:left="720" w:hanging="720"/>
      </w:pPr>
      <w:rPr>
        <w:b w:val="0"/>
        <w:bCs/>
      </w:rPr>
    </w:lvl>
    <w:lvl w:ilvl="4">
      <w:start w:val="1"/>
      <w:numFmt w:val="decimal"/>
      <w:lvlText w:val="%1.%2.%3.%4.%5"/>
      <w:lvlJc w:val="left"/>
      <w:pPr>
        <w:tabs>
          <w:tab w:val="num" w:pos="1080"/>
        </w:tabs>
        <w:ind w:left="1080" w:hanging="1080"/>
      </w:pPr>
      <w:rPr>
        <w:b w:val="0"/>
        <w:bCs/>
      </w:rPr>
    </w:lvl>
    <w:lvl w:ilvl="5">
      <w:start w:val="1"/>
      <w:numFmt w:val="decimal"/>
      <w:lvlText w:val="%1.%2.%3.%4.%5.%6"/>
      <w:lvlJc w:val="left"/>
      <w:pPr>
        <w:tabs>
          <w:tab w:val="num" w:pos="1080"/>
        </w:tabs>
        <w:ind w:left="1080" w:hanging="1080"/>
      </w:pPr>
      <w:rPr>
        <w:b w:val="0"/>
        <w:bCs/>
      </w:rPr>
    </w:lvl>
    <w:lvl w:ilvl="6">
      <w:start w:val="1"/>
      <w:numFmt w:val="decimal"/>
      <w:lvlText w:val="%1.%2.%3.%4.%5.%6.%7"/>
      <w:lvlJc w:val="left"/>
      <w:pPr>
        <w:tabs>
          <w:tab w:val="num" w:pos="1440"/>
        </w:tabs>
        <w:ind w:left="1440" w:hanging="1440"/>
      </w:pPr>
      <w:rPr>
        <w:b w:val="0"/>
        <w:bCs/>
      </w:rPr>
    </w:lvl>
    <w:lvl w:ilvl="7">
      <w:start w:val="1"/>
      <w:numFmt w:val="decimal"/>
      <w:lvlText w:val="%1.%2.%3.%4.%5.%6.%7.%8"/>
      <w:lvlJc w:val="left"/>
      <w:pPr>
        <w:tabs>
          <w:tab w:val="num" w:pos="1440"/>
        </w:tabs>
        <w:ind w:left="1440" w:hanging="1440"/>
      </w:pPr>
      <w:rPr>
        <w:b w:val="0"/>
        <w:bCs/>
      </w:rPr>
    </w:lvl>
    <w:lvl w:ilvl="8">
      <w:start w:val="1"/>
      <w:numFmt w:val="decimal"/>
      <w:lvlText w:val="%1.%2.%3.%4.%5.%6.%7.%8.%9"/>
      <w:lvlJc w:val="left"/>
      <w:pPr>
        <w:tabs>
          <w:tab w:val="num" w:pos="1800"/>
        </w:tabs>
        <w:ind w:left="1800" w:hanging="1800"/>
      </w:pPr>
      <w:rPr>
        <w:b w:val="0"/>
        <w:bCs/>
      </w:rPr>
    </w:lvl>
  </w:abstractNum>
  <w:abstractNum w:abstractNumId="9" w15:restartNumberingAfterBreak="0">
    <w:nsid w:val="0F381BFD"/>
    <w:multiLevelType w:val="multilevel"/>
    <w:tmpl w:val="8E7CD094"/>
    <w:lvl w:ilvl="0">
      <w:start w:val="1"/>
      <w:numFmt w:val="decimal"/>
      <w:lvlText w:val="%1."/>
      <w:lvlJc w:val="left"/>
      <w:pPr>
        <w:ind w:left="765" w:hanging="360"/>
      </w:pPr>
      <w:rPr>
        <w:b/>
        <w:bCs/>
        <w:color w:val="00000A"/>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rPr>
        <w:b/>
        <w:bCs w:val="0"/>
      </w:r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0" w15:restartNumberingAfterBreak="0">
    <w:nsid w:val="0F7F2F94"/>
    <w:multiLevelType w:val="multilevel"/>
    <w:tmpl w:val="D8B655F6"/>
    <w:lvl w:ilvl="0">
      <w:start w:val="1"/>
      <w:numFmt w:val="decimal"/>
      <w:lvlText w:val="%1."/>
      <w:lvlJc w:val="left"/>
      <w:pPr>
        <w:tabs>
          <w:tab w:val="num" w:pos="720"/>
        </w:tabs>
        <w:ind w:left="720" w:hanging="360"/>
      </w:pPr>
      <w:rPr>
        <w:rFonts w:eastAsia="Times New Roman" w:cs="Times New Roman"/>
        <w:b/>
        <w:bCs/>
        <w:color w:val="00000A"/>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FFB4EF7"/>
    <w:multiLevelType w:val="multilevel"/>
    <w:tmpl w:val="5778F9AA"/>
    <w:lvl w:ilvl="0">
      <w:start w:val="1"/>
      <w:numFmt w:val="decimal"/>
      <w:lvlText w:val="%1)"/>
      <w:lvlJc w:val="lef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2" w15:restartNumberingAfterBreak="0">
    <w:nsid w:val="14CD3D5A"/>
    <w:multiLevelType w:val="hybridMultilevel"/>
    <w:tmpl w:val="6A8629A4"/>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3D69D3"/>
    <w:multiLevelType w:val="multilevel"/>
    <w:tmpl w:val="FEE89A46"/>
    <w:lvl w:ilvl="0">
      <w:start w:val="1"/>
      <w:numFmt w:val="lowerLetter"/>
      <w:lvlText w:val="%1)"/>
      <w:lvlJc w:val="left"/>
      <w:pPr>
        <w:tabs>
          <w:tab w:val="num" w:pos="600"/>
        </w:tabs>
        <w:ind w:left="600" w:hanging="60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98F2B2A"/>
    <w:multiLevelType w:val="multilevel"/>
    <w:tmpl w:val="3AAE98DE"/>
    <w:lvl w:ilvl="0">
      <w:start w:val="1"/>
      <w:numFmt w:val="decimal"/>
      <w:lvlText w:val="%1)"/>
      <w:lvlJc w:val="left"/>
      <w:pPr>
        <w:ind w:left="360" w:hanging="360"/>
      </w:pPr>
      <w:rPr>
        <w:rFonts w:eastAsia="Times New Roman" w:cs="Times New Roman"/>
      </w:rPr>
    </w:lvl>
    <w:lvl w:ilvl="1">
      <w:start w:val="2"/>
      <w:numFmt w:val="decimal"/>
      <w:lvlText w:val="%1.%2"/>
      <w:lvlJc w:val="left"/>
      <w:pPr>
        <w:ind w:left="360" w:hanging="360"/>
      </w:pPr>
      <w:rPr>
        <w:b/>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1C6F0E18"/>
    <w:multiLevelType w:val="hybridMultilevel"/>
    <w:tmpl w:val="262E1E0A"/>
    <w:lvl w:ilvl="0" w:tplc="47108A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7425D6"/>
    <w:multiLevelType w:val="multilevel"/>
    <w:tmpl w:val="2F9CE644"/>
    <w:lvl w:ilvl="0">
      <w:start w:val="4"/>
      <w:numFmt w:val="decimal"/>
      <w:lvlText w:val="%1"/>
      <w:lvlJc w:val="left"/>
      <w:pPr>
        <w:ind w:left="420" w:hanging="420"/>
      </w:pPr>
    </w:lvl>
    <w:lvl w:ilvl="1">
      <w:start w:val="15"/>
      <w:numFmt w:val="decimal"/>
      <w:lvlText w:val="%1.%2"/>
      <w:lvlJc w:val="left"/>
      <w:pPr>
        <w:ind w:left="420" w:hanging="42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1DAB5E4E"/>
    <w:multiLevelType w:val="multilevel"/>
    <w:tmpl w:val="E7A2BDE6"/>
    <w:lvl w:ilvl="0">
      <w:start w:val="1"/>
      <w:numFmt w:val="decimal"/>
      <w:lvlText w:val="%1."/>
      <w:lvlJc w:val="left"/>
      <w:pPr>
        <w:tabs>
          <w:tab w:val="num" w:pos="928"/>
        </w:tabs>
        <w:ind w:left="928" w:hanging="360"/>
      </w:pPr>
      <w:rPr>
        <w:rFonts w:eastAsia="Times New Roman" w:cs="Times New Roman"/>
        <w:b w:val="0"/>
        <w:bCs w:val="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E5B4AF4"/>
    <w:multiLevelType w:val="multilevel"/>
    <w:tmpl w:val="7298B262"/>
    <w:lvl w:ilvl="0">
      <w:start w:val="1"/>
      <w:numFmt w:val="decimal"/>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19" w15:restartNumberingAfterBreak="0">
    <w:nsid w:val="1E84647E"/>
    <w:multiLevelType w:val="multilevel"/>
    <w:tmpl w:val="184EE0C2"/>
    <w:lvl w:ilvl="0">
      <w:start w:val="1"/>
      <w:numFmt w:val="bullet"/>
      <w:lvlText w:val=""/>
      <w:lvlJc w:val="left"/>
      <w:pPr>
        <w:tabs>
          <w:tab w:val="num" w:pos="1440"/>
        </w:tabs>
        <w:ind w:left="144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18D5AAC"/>
    <w:multiLevelType w:val="multilevel"/>
    <w:tmpl w:val="A2F4D5C0"/>
    <w:lvl w:ilvl="0">
      <w:start w:val="8"/>
      <w:numFmt w:val="decimal"/>
      <w:lvlText w:val="%1."/>
      <w:lvlJc w:val="left"/>
      <w:pPr>
        <w:tabs>
          <w:tab w:val="num" w:pos="720"/>
        </w:tabs>
        <w:ind w:left="720" w:hanging="360"/>
      </w:pPr>
      <w:rPr>
        <w:b/>
        <w:sz w:val="24"/>
        <w:szCs w:val="24"/>
      </w:rPr>
    </w:lvl>
    <w:lvl w:ilvl="1">
      <w:start w:val="1"/>
      <w:numFmt w:val="decimal"/>
      <w:lvlText w:val="%1.%2"/>
      <w:lvlJc w:val="left"/>
      <w:pPr>
        <w:tabs>
          <w:tab w:val="num" w:pos="720"/>
        </w:tabs>
        <w:ind w:left="720" w:hanging="360"/>
      </w:pPr>
      <w:rPr>
        <w:rFonts w:cs="Arial"/>
      </w:rPr>
    </w:lvl>
    <w:lvl w:ilvl="2">
      <w:start w:val="1"/>
      <w:numFmt w:val="decimal"/>
      <w:lvlText w:val="%1.%2.%3"/>
      <w:lvlJc w:val="left"/>
      <w:pPr>
        <w:tabs>
          <w:tab w:val="num" w:pos="1080"/>
        </w:tabs>
        <w:ind w:left="1080" w:hanging="720"/>
      </w:pPr>
      <w:rPr>
        <w:rFonts w:cs="Arial"/>
      </w:rPr>
    </w:lvl>
    <w:lvl w:ilvl="3">
      <w:start w:val="1"/>
      <w:numFmt w:val="decimal"/>
      <w:lvlText w:val="%1.%2.%3.%4"/>
      <w:lvlJc w:val="left"/>
      <w:pPr>
        <w:tabs>
          <w:tab w:val="num" w:pos="1080"/>
        </w:tabs>
        <w:ind w:left="1080" w:hanging="720"/>
      </w:pPr>
      <w:rPr>
        <w:rFonts w:cs="Arial"/>
      </w:rPr>
    </w:lvl>
    <w:lvl w:ilvl="4">
      <w:start w:val="1"/>
      <w:numFmt w:val="decimal"/>
      <w:lvlText w:val="%1.%2.%3.%4.%5"/>
      <w:lvlJc w:val="left"/>
      <w:pPr>
        <w:tabs>
          <w:tab w:val="num" w:pos="1440"/>
        </w:tabs>
        <w:ind w:left="1440" w:hanging="1080"/>
      </w:pPr>
      <w:rPr>
        <w:rFonts w:cs="Arial"/>
      </w:rPr>
    </w:lvl>
    <w:lvl w:ilvl="5">
      <w:start w:val="1"/>
      <w:numFmt w:val="decimal"/>
      <w:lvlText w:val="%1.%2.%3.%4.%5.%6"/>
      <w:lvlJc w:val="left"/>
      <w:pPr>
        <w:tabs>
          <w:tab w:val="num" w:pos="1440"/>
        </w:tabs>
        <w:ind w:left="1440" w:hanging="1080"/>
      </w:pPr>
      <w:rPr>
        <w:rFonts w:cs="Arial"/>
      </w:rPr>
    </w:lvl>
    <w:lvl w:ilvl="6">
      <w:start w:val="1"/>
      <w:numFmt w:val="decimal"/>
      <w:lvlText w:val="%1.%2.%3.%4.%5.%6.%7"/>
      <w:lvlJc w:val="left"/>
      <w:pPr>
        <w:tabs>
          <w:tab w:val="num" w:pos="1800"/>
        </w:tabs>
        <w:ind w:left="1800" w:hanging="1440"/>
      </w:pPr>
      <w:rPr>
        <w:rFonts w:cs="Arial"/>
      </w:rPr>
    </w:lvl>
    <w:lvl w:ilvl="7">
      <w:start w:val="1"/>
      <w:numFmt w:val="decimal"/>
      <w:lvlText w:val="%1.%2.%3.%4.%5.%6.%7.%8"/>
      <w:lvlJc w:val="left"/>
      <w:pPr>
        <w:tabs>
          <w:tab w:val="num" w:pos="1800"/>
        </w:tabs>
        <w:ind w:left="1800" w:hanging="1440"/>
      </w:pPr>
      <w:rPr>
        <w:rFonts w:cs="Arial"/>
      </w:rPr>
    </w:lvl>
    <w:lvl w:ilvl="8">
      <w:start w:val="1"/>
      <w:numFmt w:val="decimal"/>
      <w:lvlText w:val="%1.%2.%3.%4.%5.%6.%7.%8.%9"/>
      <w:lvlJc w:val="left"/>
      <w:pPr>
        <w:tabs>
          <w:tab w:val="num" w:pos="2160"/>
        </w:tabs>
        <w:ind w:left="2160" w:hanging="1800"/>
      </w:pPr>
      <w:rPr>
        <w:rFonts w:cs="Arial"/>
      </w:rPr>
    </w:lvl>
  </w:abstractNum>
  <w:abstractNum w:abstractNumId="21" w15:restartNumberingAfterBreak="0">
    <w:nsid w:val="2281703D"/>
    <w:multiLevelType w:val="multilevel"/>
    <w:tmpl w:val="596272D6"/>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cs="Symbol" w:hint="default"/>
      </w:rPr>
    </w:lvl>
    <w:lvl w:ilvl="3">
      <w:start w:val="1"/>
      <w:numFmt w:val="decimal"/>
      <w:lvlText w:val="%4."/>
      <w:lvlJc w:val="left"/>
      <w:pPr>
        <w:tabs>
          <w:tab w:val="num" w:pos="2880"/>
        </w:tabs>
        <w:ind w:left="2880" w:hanging="360"/>
      </w:pPr>
      <w:rPr>
        <w:strike w:val="0"/>
        <w:d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27686E08"/>
    <w:multiLevelType w:val="multilevel"/>
    <w:tmpl w:val="D5EECD3A"/>
    <w:lvl w:ilvl="0">
      <w:start w:val="23"/>
      <w:numFmt w:val="decimal"/>
      <w:lvlText w:val="%1"/>
      <w:lvlJc w:val="left"/>
      <w:pPr>
        <w:tabs>
          <w:tab w:val="num" w:pos="420"/>
        </w:tabs>
        <w:ind w:left="420" w:hanging="420"/>
      </w:pPr>
    </w:lvl>
    <w:lvl w:ilvl="1">
      <w:start w:val="1"/>
      <w:numFmt w:val="decimal"/>
      <w:lvlText w:val="%1.%2"/>
      <w:lvlJc w:val="left"/>
      <w:pPr>
        <w:tabs>
          <w:tab w:val="num" w:pos="780"/>
        </w:tabs>
        <w:ind w:left="780" w:hanging="420"/>
      </w:pPr>
      <w:rPr>
        <w:szCs w:val="24"/>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15:restartNumberingAfterBreak="0">
    <w:nsid w:val="2C766768"/>
    <w:multiLevelType w:val="multilevel"/>
    <w:tmpl w:val="76F63324"/>
    <w:lvl w:ilvl="0">
      <w:start w:val="1"/>
      <w:numFmt w:val="decimal"/>
      <w:lvlText w:val="%1."/>
      <w:lvlJc w:val="left"/>
      <w:pPr>
        <w:tabs>
          <w:tab w:val="num" w:pos="567"/>
        </w:tabs>
        <w:ind w:left="567" w:hanging="567"/>
      </w:pPr>
      <w:rPr>
        <w:rFonts w:cs="Times New Roman"/>
        <w:b/>
        <w:sz w:val="24"/>
        <w:szCs w:val="24"/>
      </w:rPr>
    </w:lvl>
    <w:lvl w:ilvl="1">
      <w:start w:val="4"/>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4" w15:restartNumberingAfterBreak="0">
    <w:nsid w:val="2CC41909"/>
    <w:multiLevelType w:val="multilevel"/>
    <w:tmpl w:val="4894D982"/>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25" w15:restartNumberingAfterBreak="0">
    <w:nsid w:val="2FF34028"/>
    <w:multiLevelType w:val="multilevel"/>
    <w:tmpl w:val="084E0416"/>
    <w:lvl w:ilvl="0">
      <w:start w:val="1"/>
      <w:numFmt w:val="decimal"/>
      <w:lvlText w:val="%1)"/>
      <w:lvlJc w:val="left"/>
      <w:pPr>
        <w:tabs>
          <w:tab w:val="num" w:pos="360"/>
        </w:tabs>
        <w:ind w:left="360" w:hanging="360"/>
      </w:pPr>
      <w:rPr>
        <w:b/>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2842A70"/>
    <w:multiLevelType w:val="multilevel"/>
    <w:tmpl w:val="6DBE7590"/>
    <w:lvl w:ilvl="0">
      <w:start w:val="1"/>
      <w:numFmt w:val="lowerLetter"/>
      <w:lvlText w:val="%1)"/>
      <w:lvlJc w:val="left"/>
      <w:pPr>
        <w:tabs>
          <w:tab w:val="num" w:pos="360"/>
        </w:tabs>
        <w:ind w:left="360" w:hanging="360"/>
      </w:pPr>
    </w:lvl>
    <w:lvl w:ilvl="1">
      <w:start w:val="1"/>
      <w:numFmt w:val="bullet"/>
      <w:lvlText w:val=""/>
      <w:lvlJc w:val="left"/>
      <w:pPr>
        <w:tabs>
          <w:tab w:val="num" w:pos="1500"/>
        </w:tabs>
        <w:ind w:left="1500" w:hanging="360"/>
      </w:pPr>
      <w:rPr>
        <w:rFonts w:ascii="Symbol" w:hAnsi="Symbol" w:cs="Symbol"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7" w15:restartNumberingAfterBreak="0">
    <w:nsid w:val="3333718D"/>
    <w:multiLevelType w:val="multilevel"/>
    <w:tmpl w:val="DF36ADD4"/>
    <w:lvl w:ilvl="0">
      <w:start w:val="1"/>
      <w:numFmt w:val="lowerLetter"/>
      <w:lvlText w:val="%1)"/>
      <w:lvlJc w:val="left"/>
      <w:pPr>
        <w:tabs>
          <w:tab w:val="num" w:pos="1140"/>
        </w:tabs>
        <w:ind w:left="11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6B74903"/>
    <w:multiLevelType w:val="multilevel"/>
    <w:tmpl w:val="884A1A10"/>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D3C6330"/>
    <w:multiLevelType w:val="multilevel"/>
    <w:tmpl w:val="E75E9CDA"/>
    <w:lvl w:ilvl="0">
      <w:start w:val="1"/>
      <w:numFmt w:val="decimal"/>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15:restartNumberingAfterBreak="0">
    <w:nsid w:val="3DB04B1E"/>
    <w:multiLevelType w:val="multilevel"/>
    <w:tmpl w:val="8E70D1C0"/>
    <w:lvl w:ilvl="0">
      <w:start w:val="10"/>
      <w:numFmt w:val="decimal"/>
      <w:lvlText w:val="%1."/>
      <w:lvlJc w:val="left"/>
      <w:pPr>
        <w:tabs>
          <w:tab w:val="num" w:pos="708"/>
        </w:tabs>
        <w:ind w:left="720" w:hanging="360"/>
      </w:pPr>
      <w:rPr>
        <w:b/>
        <w:color w:val="00000A"/>
        <w:szCs w:val="24"/>
      </w:rPr>
    </w:lvl>
    <w:lvl w:ilvl="1">
      <w:start w:val="1"/>
      <w:numFmt w:val="decimal"/>
      <w:lvlText w:val="%1.%2"/>
      <w:lvlJc w:val="left"/>
      <w:pPr>
        <w:tabs>
          <w:tab w:val="num" w:pos="708"/>
        </w:tabs>
        <w:ind w:left="780" w:hanging="420"/>
      </w:pPr>
      <w:rPr>
        <w:rFonts w:ascii="Times New Roman" w:eastAsia="TimesNewRoman" w:hAnsi="Times New Roman" w:cs="Times New Roman" w:hint="default"/>
        <w:b w:val="0"/>
        <w:bCs w:val="0"/>
        <w:color w:val="000000"/>
        <w:sz w:val="24"/>
        <w:szCs w:val="24"/>
        <w:highlight w:val="white"/>
      </w:rPr>
    </w:lvl>
    <w:lvl w:ilvl="2">
      <w:start w:val="1"/>
      <w:numFmt w:val="decimal"/>
      <w:lvlText w:val="%1.%2.%3"/>
      <w:lvlJc w:val="left"/>
      <w:pPr>
        <w:tabs>
          <w:tab w:val="num" w:pos="1080"/>
        </w:tabs>
        <w:ind w:left="1080" w:hanging="720"/>
      </w:pPr>
      <w:rPr>
        <w:b/>
        <w:color w:val="00000A"/>
        <w:szCs w:val="24"/>
      </w:rPr>
    </w:lvl>
    <w:lvl w:ilvl="3">
      <w:start w:val="1"/>
      <w:numFmt w:val="decimal"/>
      <w:lvlText w:val="%1.%2.%3.%4"/>
      <w:lvlJc w:val="left"/>
      <w:pPr>
        <w:tabs>
          <w:tab w:val="num" w:pos="1080"/>
        </w:tabs>
        <w:ind w:left="1080" w:hanging="720"/>
      </w:pPr>
      <w:rPr>
        <w:b/>
        <w:color w:val="00000A"/>
        <w:szCs w:val="24"/>
      </w:rPr>
    </w:lvl>
    <w:lvl w:ilvl="4">
      <w:start w:val="1"/>
      <w:numFmt w:val="decimal"/>
      <w:lvlText w:val="%1.%2.%3.%4.%5"/>
      <w:lvlJc w:val="left"/>
      <w:pPr>
        <w:tabs>
          <w:tab w:val="num" w:pos="1440"/>
        </w:tabs>
        <w:ind w:left="1440" w:hanging="1080"/>
      </w:pPr>
      <w:rPr>
        <w:b/>
        <w:color w:val="00000A"/>
        <w:szCs w:val="24"/>
      </w:rPr>
    </w:lvl>
    <w:lvl w:ilvl="5">
      <w:start w:val="1"/>
      <w:numFmt w:val="decimal"/>
      <w:lvlText w:val="%1.%2.%3.%4.%5.%6"/>
      <w:lvlJc w:val="left"/>
      <w:pPr>
        <w:tabs>
          <w:tab w:val="num" w:pos="1440"/>
        </w:tabs>
        <w:ind w:left="1440" w:hanging="1080"/>
      </w:pPr>
      <w:rPr>
        <w:b/>
        <w:color w:val="00000A"/>
        <w:szCs w:val="24"/>
      </w:rPr>
    </w:lvl>
    <w:lvl w:ilvl="6">
      <w:start w:val="1"/>
      <w:numFmt w:val="decimal"/>
      <w:lvlText w:val="%1.%2.%3.%4.%5.%6.%7"/>
      <w:lvlJc w:val="left"/>
      <w:pPr>
        <w:tabs>
          <w:tab w:val="num" w:pos="1800"/>
        </w:tabs>
        <w:ind w:left="1800" w:hanging="1440"/>
      </w:pPr>
      <w:rPr>
        <w:b/>
        <w:color w:val="00000A"/>
        <w:szCs w:val="24"/>
      </w:rPr>
    </w:lvl>
    <w:lvl w:ilvl="7">
      <w:start w:val="1"/>
      <w:numFmt w:val="decimal"/>
      <w:lvlText w:val="%1.%2.%3.%4.%5.%6.%7.%8"/>
      <w:lvlJc w:val="left"/>
      <w:pPr>
        <w:tabs>
          <w:tab w:val="num" w:pos="1800"/>
        </w:tabs>
        <w:ind w:left="1800" w:hanging="1440"/>
      </w:pPr>
      <w:rPr>
        <w:b/>
        <w:color w:val="00000A"/>
        <w:szCs w:val="24"/>
      </w:rPr>
    </w:lvl>
    <w:lvl w:ilvl="8">
      <w:start w:val="1"/>
      <w:numFmt w:val="decimal"/>
      <w:lvlText w:val="%1.%2.%3.%4.%5.%6.%7.%8.%9"/>
      <w:lvlJc w:val="left"/>
      <w:pPr>
        <w:tabs>
          <w:tab w:val="num" w:pos="2160"/>
        </w:tabs>
        <w:ind w:left="2160" w:hanging="1800"/>
      </w:pPr>
      <w:rPr>
        <w:b/>
        <w:color w:val="00000A"/>
        <w:szCs w:val="24"/>
      </w:rPr>
    </w:lvl>
  </w:abstractNum>
  <w:abstractNum w:abstractNumId="31" w15:restartNumberingAfterBreak="0">
    <w:nsid w:val="462B1A44"/>
    <w:multiLevelType w:val="multilevel"/>
    <w:tmpl w:val="8D3828EE"/>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upp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DD93EAF"/>
    <w:multiLevelType w:val="multilevel"/>
    <w:tmpl w:val="C2C0C7EE"/>
    <w:lvl w:ilvl="0">
      <w:start w:val="22"/>
      <w:numFmt w:val="decimal"/>
      <w:lvlText w:val="%1"/>
      <w:lvlJc w:val="left"/>
      <w:pPr>
        <w:ind w:left="420" w:hanging="420"/>
      </w:pPr>
      <w:rPr>
        <w:b/>
      </w:rPr>
    </w:lvl>
    <w:lvl w:ilvl="1">
      <w:start w:val="1"/>
      <w:numFmt w:val="decimal"/>
      <w:lvlText w:val="%1.%2"/>
      <w:lvlJc w:val="left"/>
      <w:pPr>
        <w:ind w:left="420" w:hanging="420"/>
      </w:pPr>
      <w:rPr>
        <w:b w:val="0"/>
        <w:bCs/>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3" w15:restartNumberingAfterBreak="0">
    <w:nsid w:val="52857B58"/>
    <w:multiLevelType w:val="multilevel"/>
    <w:tmpl w:val="6428AF58"/>
    <w:lvl w:ilvl="0">
      <w:start w:val="1"/>
      <w:numFmt w:val="decimal"/>
      <w:lvlText w:val="%1)"/>
      <w:lvlJc w:val="left"/>
      <w:pPr>
        <w:ind w:left="72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54D2466A"/>
    <w:multiLevelType w:val="multilevel"/>
    <w:tmpl w:val="06BEFF68"/>
    <w:lvl w:ilvl="0">
      <w:start w:val="1"/>
      <w:numFmt w:val="decimal"/>
      <w:lvlText w:val="%1."/>
      <w:lvlJc w:val="left"/>
      <w:pPr>
        <w:ind w:left="720" w:hanging="360"/>
      </w:pPr>
      <w:rPr>
        <w:rFonts w:cs="Times New Roman"/>
        <w:color w:val="00000A"/>
      </w:rPr>
    </w:lvl>
    <w:lvl w:ilvl="1">
      <w:start w:val="6"/>
      <w:numFmt w:val="decimal"/>
      <w:lvlText w:val="%2."/>
      <w:lvlJc w:val="left"/>
      <w:pPr>
        <w:tabs>
          <w:tab w:val="num" w:pos="1440"/>
        </w:tabs>
        <w:ind w:left="1440" w:hanging="360"/>
      </w:pPr>
      <w:rPr>
        <w:rFonts w:cs="Times New Roman"/>
        <w:color w:val="00000A"/>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5D6D5E47"/>
    <w:multiLevelType w:val="multilevel"/>
    <w:tmpl w:val="09EABCD0"/>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F2724E8"/>
    <w:multiLevelType w:val="multilevel"/>
    <w:tmpl w:val="0A42063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strike w:val="0"/>
        <w:dstrike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15:restartNumberingAfterBreak="0">
    <w:nsid w:val="6404421F"/>
    <w:multiLevelType w:val="multilevel"/>
    <w:tmpl w:val="D6D43D48"/>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38" w15:restartNumberingAfterBreak="0">
    <w:nsid w:val="644159E0"/>
    <w:multiLevelType w:val="multilevel"/>
    <w:tmpl w:val="57FCD9EA"/>
    <w:lvl w:ilvl="0">
      <w:start w:val="1"/>
      <w:numFmt w:val="lowerLetter"/>
      <w:lvlText w:val="%1)"/>
      <w:lvlJc w:val="left"/>
      <w:pPr>
        <w:tabs>
          <w:tab w:val="num" w:pos="720"/>
        </w:tabs>
        <w:ind w:left="720" w:hanging="360"/>
      </w:pPr>
      <w:rPr>
        <w:rFonts w:eastAsia="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47A7299"/>
    <w:multiLevelType w:val="multilevel"/>
    <w:tmpl w:val="678E5364"/>
    <w:lvl w:ilvl="0">
      <w:start w:val="1"/>
      <w:numFmt w:val="decimal"/>
      <w:lvlText w:val="%1)"/>
      <w:lvlJc w:val="left"/>
      <w:pPr>
        <w:ind w:left="1211" w:hanging="360"/>
      </w:pPr>
      <w:rPr>
        <w:rFonts w:cs="Times New Roman"/>
      </w:rPr>
    </w:lvl>
    <w:lvl w:ilvl="1">
      <w:start w:val="21"/>
      <w:numFmt w:val="decimal"/>
      <w:lvlText w:val="%2."/>
      <w:lvlJc w:val="left"/>
      <w:pPr>
        <w:ind w:left="1931" w:hanging="360"/>
      </w:pPr>
      <w:rPr>
        <w:rFonts w:cs="Times New Roman"/>
        <w:color w:val="00000A"/>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40" w15:restartNumberingAfterBreak="0">
    <w:nsid w:val="66FE71C4"/>
    <w:multiLevelType w:val="multilevel"/>
    <w:tmpl w:val="7414A9A8"/>
    <w:lvl w:ilvl="0">
      <w:start w:val="19"/>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1" w15:restartNumberingAfterBreak="0">
    <w:nsid w:val="672833B3"/>
    <w:multiLevelType w:val="multilevel"/>
    <w:tmpl w:val="4E06A4F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681836D0"/>
    <w:multiLevelType w:val="multilevel"/>
    <w:tmpl w:val="EE641A2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15:restartNumberingAfterBreak="0">
    <w:nsid w:val="6A5D2FDA"/>
    <w:multiLevelType w:val="multilevel"/>
    <w:tmpl w:val="204E97CE"/>
    <w:lvl w:ilvl="0">
      <w:start w:val="17"/>
      <w:numFmt w:val="decimal"/>
      <w:lvlText w:val="%1"/>
      <w:lvlJc w:val="left"/>
      <w:pPr>
        <w:tabs>
          <w:tab w:val="num" w:pos="600"/>
        </w:tabs>
        <w:ind w:left="600" w:hanging="600"/>
      </w:pPr>
      <w:rPr>
        <w:rFonts w:eastAsia="Times New Roman" w:cs="Times New Roman"/>
        <w:bCs/>
        <w:szCs w:val="24"/>
      </w:rPr>
    </w:lvl>
    <w:lvl w:ilvl="1">
      <w:start w:val="2"/>
      <w:numFmt w:val="decimal"/>
      <w:lvlText w:val="%1.%2"/>
      <w:lvlJc w:val="left"/>
      <w:pPr>
        <w:tabs>
          <w:tab w:val="num" w:pos="600"/>
        </w:tabs>
        <w:ind w:left="600" w:hanging="600"/>
      </w:pPr>
      <w:rPr>
        <w:rFonts w:eastAsia="Times New Roman" w:cs="Times New Roman"/>
        <w:bCs/>
        <w:szCs w:val="24"/>
      </w:rPr>
    </w:lvl>
    <w:lvl w:ilvl="2">
      <w:start w:val="2"/>
      <w:numFmt w:val="decimal"/>
      <w:lvlText w:val="%1.%2.%3"/>
      <w:lvlJc w:val="left"/>
      <w:pPr>
        <w:tabs>
          <w:tab w:val="num" w:pos="720"/>
        </w:tabs>
        <w:ind w:left="720" w:hanging="720"/>
      </w:pPr>
      <w:rPr>
        <w:rFonts w:cs="Arial"/>
        <w:b w:val="0"/>
        <w:bCs w:val="0"/>
      </w:rPr>
    </w:lvl>
    <w:lvl w:ilvl="3">
      <w:start w:val="1"/>
      <w:numFmt w:val="decimal"/>
      <w:lvlText w:val="%1.%2.%3.%4"/>
      <w:lvlJc w:val="left"/>
      <w:pPr>
        <w:tabs>
          <w:tab w:val="num" w:pos="720"/>
        </w:tabs>
        <w:ind w:left="720" w:hanging="720"/>
      </w:pPr>
      <w:rPr>
        <w:rFonts w:eastAsia="Times New Roman" w:cs="Times New Roman"/>
        <w:bCs/>
        <w:szCs w:val="24"/>
      </w:rPr>
    </w:lvl>
    <w:lvl w:ilvl="4">
      <w:start w:val="1"/>
      <w:numFmt w:val="decimal"/>
      <w:lvlText w:val="%1.%2.%3.%4.%5"/>
      <w:lvlJc w:val="left"/>
      <w:pPr>
        <w:tabs>
          <w:tab w:val="num" w:pos="1080"/>
        </w:tabs>
        <w:ind w:left="1080" w:hanging="1080"/>
      </w:pPr>
      <w:rPr>
        <w:rFonts w:eastAsia="Times New Roman" w:cs="Times New Roman"/>
        <w:bCs/>
        <w:szCs w:val="24"/>
      </w:rPr>
    </w:lvl>
    <w:lvl w:ilvl="5">
      <w:start w:val="1"/>
      <w:numFmt w:val="decimal"/>
      <w:lvlText w:val="%1.%2.%3.%4.%5.%6"/>
      <w:lvlJc w:val="left"/>
      <w:pPr>
        <w:tabs>
          <w:tab w:val="num" w:pos="1080"/>
        </w:tabs>
        <w:ind w:left="1080" w:hanging="1080"/>
      </w:pPr>
      <w:rPr>
        <w:rFonts w:eastAsia="Times New Roman" w:cs="Times New Roman"/>
        <w:bCs/>
        <w:szCs w:val="24"/>
      </w:rPr>
    </w:lvl>
    <w:lvl w:ilvl="6">
      <w:start w:val="1"/>
      <w:numFmt w:val="decimal"/>
      <w:lvlText w:val="%1.%2.%3.%4.%5.%6.%7"/>
      <w:lvlJc w:val="left"/>
      <w:pPr>
        <w:tabs>
          <w:tab w:val="num" w:pos="1440"/>
        </w:tabs>
        <w:ind w:left="1440" w:hanging="1440"/>
      </w:pPr>
      <w:rPr>
        <w:rFonts w:eastAsia="Times New Roman" w:cs="Times New Roman"/>
        <w:bCs/>
        <w:szCs w:val="24"/>
      </w:rPr>
    </w:lvl>
    <w:lvl w:ilvl="7">
      <w:start w:val="1"/>
      <w:numFmt w:val="decimal"/>
      <w:lvlText w:val="%1.%2.%3.%4.%5.%6.%7.%8"/>
      <w:lvlJc w:val="left"/>
      <w:pPr>
        <w:tabs>
          <w:tab w:val="num" w:pos="1440"/>
        </w:tabs>
        <w:ind w:left="1440" w:hanging="1440"/>
      </w:pPr>
      <w:rPr>
        <w:rFonts w:eastAsia="Times New Roman" w:cs="Times New Roman"/>
        <w:bCs/>
        <w:szCs w:val="24"/>
      </w:rPr>
    </w:lvl>
    <w:lvl w:ilvl="8">
      <w:start w:val="1"/>
      <w:numFmt w:val="decimal"/>
      <w:lvlText w:val="%1.%2.%3.%4.%5.%6.%7.%8.%9"/>
      <w:lvlJc w:val="left"/>
      <w:pPr>
        <w:tabs>
          <w:tab w:val="num" w:pos="1800"/>
        </w:tabs>
        <w:ind w:left="1800" w:hanging="1800"/>
      </w:pPr>
      <w:rPr>
        <w:rFonts w:eastAsia="Times New Roman" w:cs="Times New Roman"/>
        <w:bCs/>
        <w:szCs w:val="24"/>
      </w:rPr>
    </w:lvl>
  </w:abstractNum>
  <w:abstractNum w:abstractNumId="44" w15:restartNumberingAfterBreak="0">
    <w:nsid w:val="723D60BB"/>
    <w:multiLevelType w:val="multilevel"/>
    <w:tmpl w:val="629A32EE"/>
    <w:lvl w:ilvl="0">
      <w:start w:val="1"/>
      <w:numFmt w:val="decimal"/>
      <w:lvlText w:val="%1)"/>
      <w:lvlJc w:val="left"/>
      <w:pPr>
        <w:ind w:left="0" w:firstLine="0"/>
      </w:pPr>
      <w:rPr>
        <w:rFonts w:eastAsia="Times New Roman" w:cs="Times New Roman"/>
        <w:b w:val="0"/>
        <w:i w:val="0"/>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rPr>
        <w:b w:val="0"/>
        <w:bCs w:val="0"/>
        <w:szCs w:val="24"/>
      </w:r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15:restartNumberingAfterBreak="0">
    <w:nsid w:val="78425B19"/>
    <w:multiLevelType w:val="multilevel"/>
    <w:tmpl w:val="1BE6AAD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7C15087D"/>
    <w:multiLevelType w:val="multilevel"/>
    <w:tmpl w:val="8C8A06FC"/>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440"/>
        </w:tabs>
        <w:ind w:left="1440" w:hanging="360"/>
      </w:pPr>
      <w:rPr>
        <w:rFonts w:cs="Times New Roman"/>
        <w:szCs w:val="24"/>
      </w:rPr>
    </w:lvl>
    <w:lvl w:ilvl="2">
      <w:start w:val="1"/>
      <w:numFmt w:val="decimal"/>
      <w:lvlText w:val="%3"/>
      <w:lvlJc w:val="left"/>
      <w:pPr>
        <w:tabs>
          <w:tab w:val="num" w:pos="2340"/>
        </w:tabs>
        <w:ind w:left="2340" w:hanging="360"/>
      </w:pPr>
      <w:rPr>
        <w:rFonts w:cs="Times New Roman"/>
        <w:szCs w:val="24"/>
      </w:rPr>
    </w:lvl>
    <w:lvl w:ilvl="3">
      <w:start w:val="1"/>
      <w:numFmt w:val="decimal"/>
      <w:lvlText w:val="%4."/>
      <w:lvlJc w:val="left"/>
      <w:pPr>
        <w:tabs>
          <w:tab w:val="num" w:pos="2880"/>
        </w:tabs>
        <w:ind w:left="2880" w:hanging="360"/>
      </w:pPr>
      <w:rPr>
        <w:rFonts w:cs="Times New Roman"/>
        <w:szCs w:val="24"/>
      </w:rPr>
    </w:lvl>
    <w:lvl w:ilvl="4">
      <w:start w:val="1"/>
      <w:numFmt w:val="lowerLetter"/>
      <w:lvlText w:val="%5."/>
      <w:lvlJc w:val="left"/>
      <w:pPr>
        <w:tabs>
          <w:tab w:val="num" w:pos="3600"/>
        </w:tabs>
        <w:ind w:left="3600" w:hanging="360"/>
      </w:pPr>
      <w:rPr>
        <w:rFonts w:cs="Times New Roman"/>
        <w:szCs w:val="24"/>
      </w:rPr>
    </w:lvl>
    <w:lvl w:ilvl="5">
      <w:start w:val="1"/>
      <w:numFmt w:val="lowerRoman"/>
      <w:lvlText w:val="%6."/>
      <w:lvlJc w:val="right"/>
      <w:pPr>
        <w:tabs>
          <w:tab w:val="num" w:pos="4320"/>
        </w:tabs>
        <w:ind w:left="4320" w:hanging="180"/>
      </w:pPr>
      <w:rPr>
        <w:rFonts w:cs="Times New Roman"/>
        <w:szCs w:val="24"/>
      </w:rPr>
    </w:lvl>
    <w:lvl w:ilvl="6">
      <w:start w:val="1"/>
      <w:numFmt w:val="decimal"/>
      <w:lvlText w:val="%7."/>
      <w:lvlJc w:val="left"/>
      <w:pPr>
        <w:tabs>
          <w:tab w:val="num" w:pos="5040"/>
        </w:tabs>
        <w:ind w:left="5040" w:hanging="360"/>
      </w:pPr>
      <w:rPr>
        <w:rFonts w:cs="Times New Roman"/>
        <w:szCs w:val="24"/>
      </w:rPr>
    </w:lvl>
    <w:lvl w:ilvl="7">
      <w:start w:val="1"/>
      <w:numFmt w:val="lowerLetter"/>
      <w:lvlText w:val="%8."/>
      <w:lvlJc w:val="left"/>
      <w:pPr>
        <w:tabs>
          <w:tab w:val="num" w:pos="5760"/>
        </w:tabs>
        <w:ind w:left="5760" w:hanging="360"/>
      </w:pPr>
      <w:rPr>
        <w:rFonts w:cs="Times New Roman"/>
        <w:szCs w:val="24"/>
      </w:rPr>
    </w:lvl>
    <w:lvl w:ilvl="8">
      <w:start w:val="1"/>
      <w:numFmt w:val="lowerRoman"/>
      <w:lvlText w:val="%9."/>
      <w:lvlJc w:val="right"/>
      <w:pPr>
        <w:tabs>
          <w:tab w:val="num" w:pos="6480"/>
        </w:tabs>
        <w:ind w:left="6480" w:hanging="180"/>
      </w:pPr>
      <w:rPr>
        <w:rFonts w:cs="Times New Roman"/>
        <w:szCs w:val="24"/>
      </w:rPr>
    </w:lvl>
  </w:abstractNum>
  <w:abstractNum w:abstractNumId="47" w15:restartNumberingAfterBreak="0">
    <w:nsid w:val="7D1C6559"/>
    <w:multiLevelType w:val="multilevel"/>
    <w:tmpl w:val="CCBCDFFE"/>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DAD21DD"/>
    <w:multiLevelType w:val="multilevel"/>
    <w:tmpl w:val="9BDA8C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9" w15:restartNumberingAfterBreak="0">
    <w:nsid w:val="7DCB3A24"/>
    <w:multiLevelType w:val="multilevel"/>
    <w:tmpl w:val="795C3BE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21"/>
  </w:num>
  <w:num w:numId="3">
    <w:abstractNumId w:val="44"/>
  </w:num>
  <w:num w:numId="4">
    <w:abstractNumId w:val="14"/>
  </w:num>
  <w:num w:numId="5">
    <w:abstractNumId w:val="46"/>
  </w:num>
  <w:num w:numId="6">
    <w:abstractNumId w:val="17"/>
  </w:num>
  <w:num w:numId="7">
    <w:abstractNumId w:val="49"/>
  </w:num>
  <w:num w:numId="8">
    <w:abstractNumId w:val="38"/>
  </w:num>
  <w:num w:numId="9">
    <w:abstractNumId w:val="25"/>
  </w:num>
  <w:num w:numId="10">
    <w:abstractNumId w:val="5"/>
  </w:num>
  <w:num w:numId="11">
    <w:abstractNumId w:val="6"/>
  </w:num>
  <w:num w:numId="12">
    <w:abstractNumId w:val="22"/>
  </w:num>
  <w:num w:numId="13">
    <w:abstractNumId w:val="35"/>
  </w:num>
  <w:num w:numId="14">
    <w:abstractNumId w:val="7"/>
  </w:num>
  <w:num w:numId="15">
    <w:abstractNumId w:val="20"/>
  </w:num>
  <w:num w:numId="16">
    <w:abstractNumId w:val="43"/>
  </w:num>
  <w:num w:numId="17">
    <w:abstractNumId w:val="1"/>
  </w:num>
  <w:num w:numId="18">
    <w:abstractNumId w:val="27"/>
  </w:num>
  <w:num w:numId="19">
    <w:abstractNumId w:val="8"/>
  </w:num>
  <w:num w:numId="20">
    <w:abstractNumId w:val="28"/>
  </w:num>
  <w:num w:numId="21">
    <w:abstractNumId w:val="23"/>
  </w:num>
  <w:num w:numId="22">
    <w:abstractNumId w:val="26"/>
  </w:num>
  <w:num w:numId="23">
    <w:abstractNumId w:val="30"/>
  </w:num>
  <w:num w:numId="24">
    <w:abstractNumId w:val="2"/>
  </w:num>
  <w:num w:numId="25">
    <w:abstractNumId w:val="40"/>
  </w:num>
  <w:num w:numId="26">
    <w:abstractNumId w:val="3"/>
  </w:num>
  <w:num w:numId="27">
    <w:abstractNumId w:val="36"/>
  </w:num>
  <w:num w:numId="28">
    <w:abstractNumId w:val="45"/>
  </w:num>
  <w:num w:numId="29">
    <w:abstractNumId w:val="4"/>
  </w:num>
  <w:num w:numId="30">
    <w:abstractNumId w:val="34"/>
  </w:num>
  <w:num w:numId="31">
    <w:abstractNumId w:val="39"/>
  </w:num>
  <w:num w:numId="32">
    <w:abstractNumId w:val="31"/>
  </w:num>
  <w:num w:numId="33">
    <w:abstractNumId w:val="29"/>
  </w:num>
  <w:num w:numId="34">
    <w:abstractNumId w:val="42"/>
  </w:num>
  <w:num w:numId="35">
    <w:abstractNumId w:val="13"/>
  </w:num>
  <w:num w:numId="36">
    <w:abstractNumId w:val="11"/>
  </w:num>
  <w:num w:numId="37">
    <w:abstractNumId w:val="32"/>
  </w:num>
  <w:num w:numId="38">
    <w:abstractNumId w:val="9"/>
  </w:num>
  <w:num w:numId="39">
    <w:abstractNumId w:val="24"/>
  </w:num>
  <w:num w:numId="40">
    <w:abstractNumId w:val="0"/>
  </w:num>
  <w:num w:numId="41">
    <w:abstractNumId w:val="37"/>
  </w:num>
  <w:num w:numId="42">
    <w:abstractNumId w:val="18"/>
  </w:num>
  <w:num w:numId="43">
    <w:abstractNumId w:val="47"/>
  </w:num>
  <w:num w:numId="44">
    <w:abstractNumId w:val="33"/>
  </w:num>
  <w:num w:numId="45">
    <w:abstractNumId w:val="16"/>
  </w:num>
  <w:num w:numId="46">
    <w:abstractNumId w:val="41"/>
  </w:num>
  <w:num w:numId="47">
    <w:abstractNumId w:val="19"/>
  </w:num>
  <w:num w:numId="48">
    <w:abstractNumId w:val="48"/>
  </w:num>
  <w:num w:numId="49">
    <w:abstractNumId w:val="15"/>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63F"/>
    <w:rsid w:val="000A684E"/>
    <w:rsid w:val="001856D4"/>
    <w:rsid w:val="001D7E10"/>
    <w:rsid w:val="002C2C87"/>
    <w:rsid w:val="0031163F"/>
    <w:rsid w:val="00385090"/>
    <w:rsid w:val="005F221B"/>
    <w:rsid w:val="00732774"/>
    <w:rsid w:val="00793572"/>
    <w:rsid w:val="007B71C3"/>
    <w:rsid w:val="00803CAC"/>
    <w:rsid w:val="00866377"/>
    <w:rsid w:val="009A01EF"/>
    <w:rsid w:val="00B63BD3"/>
    <w:rsid w:val="00BB1AA4"/>
    <w:rsid w:val="00BE0AC5"/>
    <w:rsid w:val="00C40AC0"/>
    <w:rsid w:val="00DA1DCE"/>
    <w:rsid w:val="00EB1C6F"/>
    <w:rsid w:val="00ED0265"/>
    <w:rsid w:val="00F21692"/>
    <w:rsid w:val="00FD559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270A"/>
  <w15:docId w15:val="{5C322893-A6C7-4C8F-AE90-E60605AD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E4E"/>
    <w:pPr>
      <w:suppressAutoHyphens/>
      <w:spacing w:line="240" w:lineRule="auto"/>
    </w:pPr>
    <w:rPr>
      <w:rFonts w:ascii="Times New Roman" w:eastAsia="Times New Roman" w:hAnsi="Times New Roman" w:cs="Times New Roman"/>
      <w:color w:val="00000A"/>
      <w:sz w:val="24"/>
      <w:szCs w:val="20"/>
      <w:lang w:eastAsia="ar-SA"/>
    </w:rPr>
  </w:style>
  <w:style w:type="paragraph" w:styleId="Nagwek1">
    <w:name w:val="heading 1"/>
    <w:basedOn w:val="Normalny"/>
    <w:link w:val="Nagwek1Znak"/>
    <w:qFormat/>
    <w:rsid w:val="00973E4E"/>
    <w:pPr>
      <w:keepNext/>
      <w:jc w:val="both"/>
      <w:outlineLvl w:val="0"/>
    </w:pPr>
    <w:rPr>
      <w:b/>
    </w:rPr>
  </w:style>
  <w:style w:type="paragraph" w:styleId="Nagwek2">
    <w:name w:val="heading 2"/>
    <w:basedOn w:val="Normalny"/>
    <w:link w:val="Nagwek2Znak"/>
    <w:qFormat/>
    <w:rsid w:val="00973E4E"/>
    <w:pPr>
      <w:keepNext/>
      <w:ind w:left="360"/>
      <w:jc w:val="both"/>
      <w:outlineLvl w:val="1"/>
    </w:pPr>
    <w:rPr>
      <w:b/>
    </w:rPr>
  </w:style>
  <w:style w:type="paragraph" w:styleId="Nagwek3">
    <w:name w:val="heading 3"/>
    <w:basedOn w:val="Normalny"/>
    <w:link w:val="Nagwek3Znak"/>
    <w:qFormat/>
    <w:rsid w:val="00973E4E"/>
    <w:pPr>
      <w:keepNext/>
      <w:jc w:val="center"/>
      <w:outlineLvl w:val="2"/>
    </w:pPr>
    <w:rPr>
      <w:b/>
      <w:sz w:val="28"/>
    </w:rPr>
  </w:style>
  <w:style w:type="paragraph" w:styleId="Nagwek4">
    <w:name w:val="heading 4"/>
    <w:basedOn w:val="Normalny"/>
    <w:link w:val="Nagwek4Znak"/>
    <w:qFormat/>
    <w:rsid w:val="00973E4E"/>
    <w:pPr>
      <w:keepNext/>
      <w:ind w:left="4248"/>
      <w:jc w:val="both"/>
      <w:outlineLvl w:val="3"/>
    </w:pPr>
    <w:rPr>
      <w:i/>
      <w:sz w:val="20"/>
      <w:vertAlign w:val="subscript"/>
    </w:rPr>
  </w:style>
  <w:style w:type="paragraph" w:styleId="Nagwek5">
    <w:name w:val="heading 5"/>
    <w:basedOn w:val="Normalny"/>
    <w:link w:val="Nagwek5Znak"/>
    <w:qFormat/>
    <w:rsid w:val="00973E4E"/>
    <w:pPr>
      <w:keepNext/>
      <w:ind w:left="3540" w:firstLine="708"/>
      <w:jc w:val="both"/>
      <w:outlineLvl w:val="4"/>
    </w:pPr>
    <w:rPr>
      <w:b/>
      <w:i/>
      <w:vertAlign w:val="subscript"/>
    </w:rPr>
  </w:style>
  <w:style w:type="paragraph" w:styleId="Nagwek6">
    <w:name w:val="heading 6"/>
    <w:basedOn w:val="Normalny"/>
    <w:link w:val="Nagwek6Znak"/>
    <w:qFormat/>
    <w:rsid w:val="00973E4E"/>
    <w:pPr>
      <w:keepNext/>
      <w:ind w:left="360"/>
      <w:jc w:val="both"/>
      <w:outlineLvl w:val="5"/>
    </w:pPr>
    <w:rPr>
      <w:u w:val="single"/>
    </w:rPr>
  </w:style>
  <w:style w:type="paragraph" w:styleId="Nagwek7">
    <w:name w:val="heading 7"/>
    <w:basedOn w:val="Normalny"/>
    <w:link w:val="Nagwek7Znak"/>
    <w:qFormat/>
    <w:rsid w:val="00973E4E"/>
    <w:pPr>
      <w:keepNext/>
      <w:jc w:val="both"/>
      <w:outlineLvl w:val="6"/>
    </w:pPr>
    <w:rPr>
      <w:b/>
    </w:rPr>
  </w:style>
  <w:style w:type="paragraph" w:styleId="Nagwek8">
    <w:name w:val="heading 8"/>
    <w:basedOn w:val="Normalny"/>
    <w:link w:val="Nagwek8Znak"/>
    <w:qFormat/>
    <w:rsid w:val="00973E4E"/>
    <w:pPr>
      <w:keepNext/>
      <w:jc w:val="both"/>
      <w:outlineLvl w:val="7"/>
    </w:pPr>
    <w:rPr>
      <w:b/>
    </w:rPr>
  </w:style>
  <w:style w:type="paragraph" w:styleId="Nagwek9">
    <w:name w:val="heading 9"/>
    <w:basedOn w:val="Normalny"/>
    <w:link w:val="Nagwek9Znak"/>
    <w:qFormat/>
    <w:rsid w:val="00973E4E"/>
    <w:pPr>
      <w:keepNext/>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973E4E"/>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qFormat/>
    <w:rsid w:val="00973E4E"/>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qFormat/>
    <w:rsid w:val="00973E4E"/>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qFormat/>
    <w:rsid w:val="00973E4E"/>
    <w:rPr>
      <w:rFonts w:ascii="Times New Roman" w:eastAsia="Times New Roman" w:hAnsi="Times New Roman" w:cs="Times New Roman"/>
      <w:i/>
      <w:sz w:val="20"/>
      <w:szCs w:val="20"/>
      <w:vertAlign w:val="subscript"/>
      <w:lang w:eastAsia="ar-SA"/>
    </w:rPr>
  </w:style>
  <w:style w:type="character" w:customStyle="1" w:styleId="Nagwek5Znak">
    <w:name w:val="Nagłówek 5 Znak"/>
    <w:basedOn w:val="Domylnaczcionkaakapitu"/>
    <w:link w:val="Nagwek5"/>
    <w:qFormat/>
    <w:rsid w:val="00973E4E"/>
    <w:rPr>
      <w:rFonts w:ascii="Times New Roman" w:eastAsia="Times New Roman" w:hAnsi="Times New Roman" w:cs="Times New Roman"/>
      <w:b/>
      <w:i/>
      <w:sz w:val="24"/>
      <w:szCs w:val="20"/>
      <w:vertAlign w:val="subscript"/>
      <w:lang w:eastAsia="ar-SA"/>
    </w:rPr>
  </w:style>
  <w:style w:type="character" w:customStyle="1" w:styleId="Nagwek6Znak">
    <w:name w:val="Nagłówek 6 Znak"/>
    <w:basedOn w:val="Domylnaczcionkaakapitu"/>
    <w:link w:val="Nagwek6"/>
    <w:qFormat/>
    <w:rsid w:val="00973E4E"/>
    <w:rPr>
      <w:rFonts w:ascii="Times New Roman" w:eastAsia="Times New Roman" w:hAnsi="Times New Roman" w:cs="Times New Roman"/>
      <w:sz w:val="24"/>
      <w:szCs w:val="20"/>
      <w:u w:val="single"/>
      <w:lang w:eastAsia="ar-SA"/>
    </w:rPr>
  </w:style>
  <w:style w:type="character" w:customStyle="1" w:styleId="Nagwek7Znak">
    <w:name w:val="Nagłówek 7 Znak"/>
    <w:basedOn w:val="Domylnaczcionkaakapitu"/>
    <w:link w:val="Nagwek7"/>
    <w:qFormat/>
    <w:rsid w:val="00973E4E"/>
    <w:rPr>
      <w:rFonts w:ascii="Times New Roman" w:eastAsia="Times New Roman" w:hAnsi="Times New Roman" w:cs="Times New Roman"/>
      <w:b/>
      <w:sz w:val="24"/>
      <w:szCs w:val="20"/>
      <w:lang w:eastAsia="ar-SA"/>
    </w:rPr>
  </w:style>
  <w:style w:type="character" w:customStyle="1" w:styleId="Nagwek8Znak">
    <w:name w:val="Nagłówek 8 Znak"/>
    <w:basedOn w:val="Domylnaczcionkaakapitu"/>
    <w:link w:val="Nagwek8"/>
    <w:qFormat/>
    <w:rsid w:val="00973E4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qFormat/>
    <w:rsid w:val="00973E4E"/>
    <w:rPr>
      <w:rFonts w:ascii="Times New Roman" w:eastAsia="Times New Roman" w:hAnsi="Times New Roman" w:cs="Times New Roman"/>
      <w:b/>
      <w:sz w:val="24"/>
      <w:szCs w:val="20"/>
      <w:lang w:eastAsia="ar-SA"/>
    </w:rPr>
  </w:style>
  <w:style w:type="character" w:customStyle="1" w:styleId="WW8Num1z0">
    <w:name w:val="WW8Num1z0"/>
    <w:qFormat/>
    <w:rsid w:val="00973E4E"/>
  </w:style>
  <w:style w:type="character" w:customStyle="1" w:styleId="WW8Num1z1">
    <w:name w:val="WW8Num1z1"/>
    <w:qFormat/>
    <w:rsid w:val="00973E4E"/>
  </w:style>
  <w:style w:type="character" w:customStyle="1" w:styleId="WW8Num1z2">
    <w:name w:val="WW8Num1z2"/>
    <w:qFormat/>
    <w:rsid w:val="00973E4E"/>
  </w:style>
  <w:style w:type="character" w:customStyle="1" w:styleId="WW8Num1z3">
    <w:name w:val="WW8Num1z3"/>
    <w:qFormat/>
    <w:rsid w:val="00973E4E"/>
  </w:style>
  <w:style w:type="character" w:customStyle="1" w:styleId="WW8Num1z4">
    <w:name w:val="WW8Num1z4"/>
    <w:qFormat/>
    <w:rsid w:val="00973E4E"/>
  </w:style>
  <w:style w:type="character" w:customStyle="1" w:styleId="WW8Num1z5">
    <w:name w:val="WW8Num1z5"/>
    <w:qFormat/>
    <w:rsid w:val="00973E4E"/>
  </w:style>
  <w:style w:type="character" w:customStyle="1" w:styleId="WW8Num1z6">
    <w:name w:val="WW8Num1z6"/>
    <w:qFormat/>
    <w:rsid w:val="00973E4E"/>
  </w:style>
  <w:style w:type="character" w:customStyle="1" w:styleId="WW8Num1z7">
    <w:name w:val="WW8Num1z7"/>
    <w:qFormat/>
    <w:rsid w:val="00973E4E"/>
  </w:style>
  <w:style w:type="character" w:customStyle="1" w:styleId="WW8Num1z8">
    <w:name w:val="WW8Num1z8"/>
    <w:qFormat/>
    <w:rsid w:val="00973E4E"/>
  </w:style>
  <w:style w:type="character" w:customStyle="1" w:styleId="WW8Num2z0">
    <w:name w:val="WW8Num2z0"/>
    <w:qFormat/>
    <w:rsid w:val="00973E4E"/>
    <w:rPr>
      <w:rFonts w:ascii="Times New Roman" w:eastAsia="Times New Roman" w:hAnsi="Times New Roman" w:cs="Times New Roman"/>
    </w:rPr>
  </w:style>
  <w:style w:type="character" w:customStyle="1" w:styleId="WW8Num3z0">
    <w:name w:val="WW8Num3z0"/>
    <w:qFormat/>
    <w:rsid w:val="00973E4E"/>
    <w:rPr>
      <w:rFonts w:ascii="Times New Roman" w:eastAsia="Times New Roman" w:hAnsi="Times New Roman" w:cs="Times New Roman"/>
      <w:szCs w:val="24"/>
    </w:rPr>
  </w:style>
  <w:style w:type="character" w:customStyle="1" w:styleId="WW8Num3z1">
    <w:name w:val="WW8Num3z1"/>
    <w:qFormat/>
    <w:rsid w:val="00973E4E"/>
    <w:rPr>
      <w:rFonts w:ascii="Times New Roman" w:hAnsi="Times New Roman" w:cs="Times New Roman"/>
    </w:rPr>
  </w:style>
  <w:style w:type="character" w:customStyle="1" w:styleId="WW8Num3z2">
    <w:name w:val="WW8Num3z2"/>
    <w:qFormat/>
    <w:rsid w:val="00973E4E"/>
    <w:rPr>
      <w:rFonts w:ascii="Wingdings" w:hAnsi="Wingdings" w:cs="Wingdings"/>
    </w:rPr>
  </w:style>
  <w:style w:type="character" w:customStyle="1" w:styleId="WW8Num3z3">
    <w:name w:val="WW8Num3z3"/>
    <w:qFormat/>
    <w:rsid w:val="00973E4E"/>
    <w:rPr>
      <w:rFonts w:ascii="Symbol" w:hAnsi="Symbol" w:cs="Symbol"/>
    </w:rPr>
  </w:style>
  <w:style w:type="character" w:customStyle="1" w:styleId="WW8Num3z4">
    <w:name w:val="WW8Num3z4"/>
    <w:qFormat/>
    <w:rsid w:val="00973E4E"/>
    <w:rPr>
      <w:rFonts w:ascii="Courier New" w:hAnsi="Courier New" w:cs="Courier New"/>
    </w:rPr>
  </w:style>
  <w:style w:type="character" w:customStyle="1" w:styleId="WW8Num4z0">
    <w:name w:val="WW8Num4z0"/>
    <w:qFormat/>
    <w:rsid w:val="00973E4E"/>
    <w:rPr>
      <w:rFonts w:ascii="Times New Roman" w:eastAsia="Times New Roman" w:hAnsi="Times New Roman" w:cs="Times New Roman"/>
      <w:szCs w:val="24"/>
    </w:rPr>
  </w:style>
  <w:style w:type="character" w:customStyle="1" w:styleId="WW8Num5z0">
    <w:name w:val="WW8Num5z0"/>
    <w:qFormat/>
    <w:rsid w:val="00973E4E"/>
    <w:rPr>
      <w:rFonts w:ascii="Times New Roman" w:eastAsia="Times New Roman" w:hAnsi="Times New Roman" w:cs="Times New Roman"/>
      <w:bCs/>
      <w:szCs w:val="24"/>
    </w:rPr>
  </w:style>
  <w:style w:type="character" w:customStyle="1" w:styleId="WW8Num6z0">
    <w:name w:val="WW8Num6z0"/>
    <w:qFormat/>
    <w:rsid w:val="00973E4E"/>
  </w:style>
  <w:style w:type="character" w:customStyle="1" w:styleId="WW8Num6z1">
    <w:name w:val="WW8Num6z1"/>
    <w:qFormat/>
    <w:rsid w:val="00973E4E"/>
  </w:style>
  <w:style w:type="character" w:customStyle="1" w:styleId="WW8Num6z2">
    <w:name w:val="WW8Num6z2"/>
    <w:qFormat/>
    <w:rsid w:val="00973E4E"/>
    <w:rPr>
      <w:rFonts w:ascii="Symbol" w:hAnsi="Symbol" w:cs="Symbol"/>
    </w:rPr>
  </w:style>
  <w:style w:type="character" w:customStyle="1" w:styleId="WW8Num6z3">
    <w:name w:val="WW8Num6z3"/>
    <w:qFormat/>
    <w:rsid w:val="00973E4E"/>
    <w:rPr>
      <w:strike w:val="0"/>
      <w:dstrike w:val="0"/>
    </w:rPr>
  </w:style>
  <w:style w:type="character" w:customStyle="1" w:styleId="WW8Num6z4">
    <w:name w:val="WW8Num6z4"/>
    <w:qFormat/>
    <w:rsid w:val="00973E4E"/>
  </w:style>
  <w:style w:type="character" w:customStyle="1" w:styleId="WW8Num6z5">
    <w:name w:val="WW8Num6z5"/>
    <w:qFormat/>
    <w:rsid w:val="00973E4E"/>
  </w:style>
  <w:style w:type="character" w:customStyle="1" w:styleId="WW8Num6z6">
    <w:name w:val="WW8Num6z6"/>
    <w:qFormat/>
    <w:rsid w:val="00973E4E"/>
  </w:style>
  <w:style w:type="character" w:customStyle="1" w:styleId="WW8Num6z7">
    <w:name w:val="WW8Num6z7"/>
    <w:qFormat/>
    <w:rsid w:val="00973E4E"/>
  </w:style>
  <w:style w:type="character" w:customStyle="1" w:styleId="WW8Num6z8">
    <w:name w:val="WW8Num6z8"/>
    <w:qFormat/>
    <w:rsid w:val="00973E4E"/>
  </w:style>
  <w:style w:type="character" w:customStyle="1" w:styleId="WW8Num7z0">
    <w:name w:val="WW8Num7z0"/>
    <w:qFormat/>
    <w:rsid w:val="00973E4E"/>
    <w:rPr>
      <w:rFonts w:ascii="Times New Roman" w:eastAsia="Times New Roman" w:hAnsi="Times New Roman" w:cs="Times New Roman"/>
      <w:b w:val="0"/>
      <w:i w:val="0"/>
      <w:szCs w:val="24"/>
    </w:rPr>
  </w:style>
  <w:style w:type="character" w:customStyle="1" w:styleId="WW8Num7z1">
    <w:name w:val="WW8Num7z1"/>
    <w:qFormat/>
    <w:rsid w:val="00973E4E"/>
  </w:style>
  <w:style w:type="character" w:customStyle="1" w:styleId="WW8Num7z2">
    <w:name w:val="WW8Num7z2"/>
    <w:qFormat/>
    <w:rsid w:val="00973E4E"/>
  </w:style>
  <w:style w:type="character" w:customStyle="1" w:styleId="WW8Num7z3">
    <w:name w:val="WW8Num7z3"/>
    <w:qFormat/>
    <w:rsid w:val="00973E4E"/>
    <w:rPr>
      <w:bCs/>
      <w:szCs w:val="24"/>
    </w:rPr>
  </w:style>
  <w:style w:type="character" w:customStyle="1" w:styleId="WW8Num7z4">
    <w:name w:val="WW8Num7z4"/>
    <w:qFormat/>
    <w:rsid w:val="00973E4E"/>
  </w:style>
  <w:style w:type="character" w:customStyle="1" w:styleId="WW8Num7z5">
    <w:name w:val="WW8Num7z5"/>
    <w:qFormat/>
    <w:rsid w:val="00973E4E"/>
  </w:style>
  <w:style w:type="character" w:customStyle="1" w:styleId="WW8Num7z6">
    <w:name w:val="WW8Num7z6"/>
    <w:qFormat/>
    <w:rsid w:val="00973E4E"/>
  </w:style>
  <w:style w:type="character" w:customStyle="1" w:styleId="WW8Num7z7">
    <w:name w:val="WW8Num7z7"/>
    <w:qFormat/>
    <w:rsid w:val="00973E4E"/>
  </w:style>
  <w:style w:type="character" w:customStyle="1" w:styleId="WW8Num7z8">
    <w:name w:val="WW8Num7z8"/>
    <w:qFormat/>
    <w:rsid w:val="00973E4E"/>
  </w:style>
  <w:style w:type="character" w:customStyle="1" w:styleId="WW8Num8z0">
    <w:name w:val="WW8Num8z0"/>
    <w:qFormat/>
    <w:rsid w:val="00973E4E"/>
    <w:rPr>
      <w:rFonts w:ascii="Times New Roman" w:eastAsia="Times New Roman" w:hAnsi="Times New Roman" w:cs="Times New Roman"/>
    </w:rPr>
  </w:style>
  <w:style w:type="character" w:customStyle="1" w:styleId="WW8Num8z1">
    <w:name w:val="WW8Num8z1"/>
    <w:qFormat/>
    <w:rsid w:val="00973E4E"/>
    <w:rPr>
      <w:b/>
      <w:u w:val="none"/>
    </w:rPr>
  </w:style>
  <w:style w:type="character" w:customStyle="1" w:styleId="WW8Num8z2">
    <w:name w:val="WW8Num8z2"/>
    <w:qFormat/>
    <w:rsid w:val="00973E4E"/>
  </w:style>
  <w:style w:type="character" w:customStyle="1" w:styleId="WW8Num9z0">
    <w:name w:val="WW8Num9z0"/>
    <w:qFormat/>
    <w:rsid w:val="00973E4E"/>
    <w:rPr>
      <w:rFonts w:ascii="Times New Roman" w:eastAsia="Times New Roman" w:hAnsi="Times New Roman" w:cs="Times New Roman"/>
    </w:rPr>
  </w:style>
  <w:style w:type="character" w:customStyle="1" w:styleId="WW8Num9z1">
    <w:name w:val="WW8Num9z1"/>
    <w:qFormat/>
    <w:rsid w:val="00973E4E"/>
    <w:rPr>
      <w:rFonts w:cs="Times New Roman"/>
      <w:szCs w:val="24"/>
    </w:rPr>
  </w:style>
  <w:style w:type="character" w:customStyle="1" w:styleId="WW8Num10z0">
    <w:name w:val="WW8Num10z0"/>
    <w:qFormat/>
    <w:rsid w:val="00973E4E"/>
    <w:rPr>
      <w:rFonts w:ascii="Times New Roman" w:eastAsia="Times New Roman" w:hAnsi="Times New Roman" w:cs="Times New Roman"/>
      <w:b w:val="0"/>
      <w:bCs/>
      <w:szCs w:val="24"/>
    </w:rPr>
  </w:style>
  <w:style w:type="character" w:customStyle="1" w:styleId="WW8Num11z0">
    <w:name w:val="WW8Num11z0"/>
    <w:qFormat/>
    <w:rsid w:val="00973E4E"/>
  </w:style>
  <w:style w:type="character" w:customStyle="1" w:styleId="WW8Num12z0">
    <w:name w:val="WW8Num12z0"/>
    <w:qFormat/>
    <w:rsid w:val="00973E4E"/>
    <w:rPr>
      <w:rFonts w:ascii="Times New Roman" w:eastAsia="Times New Roman" w:hAnsi="Times New Roman" w:cs="Times New Roman"/>
    </w:rPr>
  </w:style>
  <w:style w:type="character" w:customStyle="1" w:styleId="WW8Num12z1">
    <w:name w:val="WW8Num12z1"/>
    <w:qFormat/>
    <w:rsid w:val="00973E4E"/>
  </w:style>
  <w:style w:type="character" w:customStyle="1" w:styleId="WW8Num12z2">
    <w:name w:val="WW8Num12z2"/>
    <w:qFormat/>
    <w:rsid w:val="00973E4E"/>
  </w:style>
  <w:style w:type="character" w:customStyle="1" w:styleId="WW8Num12z3">
    <w:name w:val="WW8Num12z3"/>
    <w:qFormat/>
    <w:rsid w:val="00973E4E"/>
  </w:style>
  <w:style w:type="character" w:customStyle="1" w:styleId="WW8Num12z4">
    <w:name w:val="WW8Num12z4"/>
    <w:qFormat/>
    <w:rsid w:val="00973E4E"/>
  </w:style>
  <w:style w:type="character" w:customStyle="1" w:styleId="WW8Num12z5">
    <w:name w:val="WW8Num12z5"/>
    <w:qFormat/>
    <w:rsid w:val="00973E4E"/>
  </w:style>
  <w:style w:type="character" w:customStyle="1" w:styleId="WW8Num12z6">
    <w:name w:val="WW8Num12z6"/>
    <w:qFormat/>
    <w:rsid w:val="00973E4E"/>
  </w:style>
  <w:style w:type="character" w:customStyle="1" w:styleId="WW8Num12z7">
    <w:name w:val="WW8Num12z7"/>
    <w:qFormat/>
    <w:rsid w:val="00973E4E"/>
  </w:style>
  <w:style w:type="character" w:customStyle="1" w:styleId="WW8Num12z8">
    <w:name w:val="WW8Num12z8"/>
    <w:qFormat/>
    <w:rsid w:val="00973E4E"/>
  </w:style>
  <w:style w:type="character" w:customStyle="1" w:styleId="WW8Num13z0">
    <w:name w:val="WW8Num13z0"/>
    <w:qFormat/>
    <w:rsid w:val="00973E4E"/>
    <w:rPr>
      <w:b/>
      <w:szCs w:val="24"/>
    </w:rPr>
  </w:style>
  <w:style w:type="character" w:customStyle="1" w:styleId="WW8Num14z0">
    <w:name w:val="WW8Num14z0"/>
    <w:qFormat/>
    <w:rsid w:val="00973E4E"/>
    <w:rPr>
      <w:b/>
      <w:color w:val="00000A"/>
    </w:rPr>
  </w:style>
  <w:style w:type="character" w:customStyle="1" w:styleId="WW8Num15z0">
    <w:name w:val="WW8Num15z0"/>
    <w:qFormat/>
    <w:rsid w:val="00973E4E"/>
  </w:style>
  <w:style w:type="character" w:customStyle="1" w:styleId="WW8Num15z1">
    <w:name w:val="WW8Num15z1"/>
    <w:qFormat/>
    <w:rsid w:val="00973E4E"/>
    <w:rPr>
      <w:b w:val="0"/>
      <w:i w:val="0"/>
      <w:sz w:val="24"/>
      <w:szCs w:val="24"/>
    </w:rPr>
  </w:style>
  <w:style w:type="character" w:customStyle="1" w:styleId="WW8Num16z0">
    <w:name w:val="WW8Num16z0"/>
    <w:qFormat/>
    <w:rsid w:val="00973E4E"/>
  </w:style>
  <w:style w:type="character" w:customStyle="1" w:styleId="WW8Num16z1">
    <w:name w:val="WW8Num16z1"/>
    <w:qFormat/>
    <w:rsid w:val="00973E4E"/>
    <w:rPr>
      <w:szCs w:val="24"/>
    </w:rPr>
  </w:style>
  <w:style w:type="character" w:customStyle="1" w:styleId="WW8Num17z0">
    <w:name w:val="WW8Num17z0"/>
    <w:qFormat/>
    <w:rsid w:val="00973E4E"/>
    <w:rPr>
      <w:color w:val="00000A"/>
    </w:rPr>
  </w:style>
  <w:style w:type="character" w:customStyle="1" w:styleId="WW8Num17z1">
    <w:name w:val="WW8Num17z1"/>
    <w:qFormat/>
    <w:rsid w:val="00973E4E"/>
  </w:style>
  <w:style w:type="character" w:customStyle="1" w:styleId="WW8Num17z2">
    <w:name w:val="WW8Num17z2"/>
    <w:qFormat/>
    <w:rsid w:val="00973E4E"/>
  </w:style>
  <w:style w:type="character" w:customStyle="1" w:styleId="WW8Num17z3">
    <w:name w:val="WW8Num17z3"/>
    <w:qFormat/>
    <w:rsid w:val="00973E4E"/>
  </w:style>
  <w:style w:type="character" w:customStyle="1" w:styleId="WW8Num17z4">
    <w:name w:val="WW8Num17z4"/>
    <w:qFormat/>
    <w:rsid w:val="00973E4E"/>
  </w:style>
  <w:style w:type="character" w:customStyle="1" w:styleId="WW8Num17z6">
    <w:name w:val="WW8Num17z6"/>
    <w:qFormat/>
    <w:rsid w:val="00973E4E"/>
  </w:style>
  <w:style w:type="character" w:customStyle="1" w:styleId="WW8Num18z0">
    <w:name w:val="WW8Num18z0"/>
    <w:qFormat/>
    <w:rsid w:val="00973E4E"/>
    <w:rPr>
      <w:rFonts w:ascii="Times New Roman" w:eastAsia="Times New Roman" w:hAnsi="Times New Roman" w:cs="Times New Roman"/>
      <w:b w:val="0"/>
      <w:i w:val="0"/>
      <w:szCs w:val="24"/>
    </w:rPr>
  </w:style>
  <w:style w:type="character" w:customStyle="1" w:styleId="WW8Num18z1">
    <w:name w:val="WW8Num18z1"/>
    <w:qFormat/>
    <w:rsid w:val="00973E4E"/>
    <w:rPr>
      <w:bCs/>
      <w:szCs w:val="24"/>
    </w:rPr>
  </w:style>
  <w:style w:type="character" w:customStyle="1" w:styleId="WW8Num19z0">
    <w:name w:val="WW8Num19z0"/>
    <w:qFormat/>
    <w:rsid w:val="00973E4E"/>
  </w:style>
  <w:style w:type="character" w:customStyle="1" w:styleId="WW8Num19z1">
    <w:name w:val="WW8Num19z1"/>
    <w:qFormat/>
    <w:rsid w:val="00973E4E"/>
    <w:rPr>
      <w:b w:val="0"/>
      <w:color w:val="00000A"/>
      <w:szCs w:val="24"/>
    </w:rPr>
  </w:style>
  <w:style w:type="character" w:customStyle="1" w:styleId="WW8Num20z0">
    <w:name w:val="WW8Num20z0"/>
    <w:qFormat/>
    <w:rsid w:val="00973E4E"/>
    <w:rPr>
      <w:rFonts w:eastAsia="Arial Unicode MS"/>
      <w:strike w:val="0"/>
      <w:dstrike w:val="0"/>
      <w:szCs w:val="24"/>
      <w:u w:val="none"/>
    </w:rPr>
  </w:style>
  <w:style w:type="character" w:customStyle="1" w:styleId="WW8Num21z0">
    <w:name w:val="WW8Num21z0"/>
    <w:qFormat/>
    <w:rsid w:val="00973E4E"/>
    <w:rPr>
      <w:rFonts w:cs="Times New Roman"/>
      <w:b w:val="0"/>
    </w:rPr>
  </w:style>
  <w:style w:type="character" w:customStyle="1" w:styleId="WW8Num22z0">
    <w:name w:val="WW8Num22z0"/>
    <w:qFormat/>
    <w:rsid w:val="00973E4E"/>
    <w:rPr>
      <w:rFonts w:cs="Times New Roman"/>
      <w:b/>
      <w:bCs w:val="0"/>
      <w:i w:val="0"/>
      <w:iCs w:val="0"/>
      <w:szCs w:val="24"/>
    </w:rPr>
  </w:style>
  <w:style w:type="character" w:customStyle="1" w:styleId="WW8Num23z0">
    <w:name w:val="WW8Num23z0"/>
    <w:qFormat/>
    <w:rsid w:val="00973E4E"/>
    <w:rPr>
      <w:rFonts w:cs="Times New Roman"/>
      <w:b/>
      <w:bCs/>
      <w:iCs/>
      <w:color w:val="FF0000"/>
      <w:szCs w:val="24"/>
    </w:rPr>
  </w:style>
  <w:style w:type="character" w:customStyle="1" w:styleId="WW8Num23z1">
    <w:name w:val="WW8Num23z1"/>
    <w:qFormat/>
    <w:rsid w:val="00973E4E"/>
    <w:rPr>
      <w:i w:val="0"/>
    </w:rPr>
  </w:style>
  <w:style w:type="character" w:customStyle="1" w:styleId="WW8Num23z2">
    <w:name w:val="WW8Num23z2"/>
    <w:qFormat/>
    <w:rsid w:val="00973E4E"/>
    <w:rPr>
      <w:color w:val="00000A"/>
    </w:rPr>
  </w:style>
  <w:style w:type="character" w:customStyle="1" w:styleId="WW8Num23z3">
    <w:name w:val="WW8Num23z3"/>
    <w:qFormat/>
    <w:rsid w:val="00973E4E"/>
  </w:style>
  <w:style w:type="character" w:customStyle="1" w:styleId="WW8Num23z4">
    <w:name w:val="WW8Num23z4"/>
    <w:qFormat/>
    <w:rsid w:val="00973E4E"/>
  </w:style>
  <w:style w:type="character" w:customStyle="1" w:styleId="WW8Num23z5">
    <w:name w:val="WW8Num23z5"/>
    <w:qFormat/>
    <w:rsid w:val="00973E4E"/>
  </w:style>
  <w:style w:type="character" w:customStyle="1" w:styleId="WW8Num23z6">
    <w:name w:val="WW8Num23z6"/>
    <w:qFormat/>
    <w:rsid w:val="00973E4E"/>
  </w:style>
  <w:style w:type="character" w:customStyle="1" w:styleId="WW8Num23z7">
    <w:name w:val="WW8Num23z7"/>
    <w:qFormat/>
    <w:rsid w:val="00973E4E"/>
  </w:style>
  <w:style w:type="character" w:customStyle="1" w:styleId="WW8Num23z8">
    <w:name w:val="WW8Num23z8"/>
    <w:qFormat/>
    <w:rsid w:val="00973E4E"/>
  </w:style>
  <w:style w:type="character" w:customStyle="1" w:styleId="WW8Num24z0">
    <w:name w:val="WW8Num24z0"/>
    <w:qFormat/>
    <w:rsid w:val="00973E4E"/>
    <w:rPr>
      <w:szCs w:val="24"/>
    </w:rPr>
  </w:style>
  <w:style w:type="character" w:customStyle="1" w:styleId="WW8Num25z0">
    <w:name w:val="WW8Num25z0"/>
    <w:qFormat/>
    <w:rsid w:val="00973E4E"/>
  </w:style>
  <w:style w:type="character" w:customStyle="1" w:styleId="WW8Num26z0">
    <w:name w:val="WW8Num26z0"/>
    <w:qFormat/>
    <w:rsid w:val="00973E4E"/>
  </w:style>
  <w:style w:type="character" w:customStyle="1" w:styleId="WW8Num26z1">
    <w:name w:val="WW8Num26z1"/>
    <w:qFormat/>
    <w:rsid w:val="00973E4E"/>
    <w:rPr>
      <w:szCs w:val="24"/>
    </w:rPr>
  </w:style>
  <w:style w:type="character" w:customStyle="1" w:styleId="WW8Num26z2">
    <w:name w:val="WW8Num26z2"/>
    <w:qFormat/>
    <w:rsid w:val="00973E4E"/>
  </w:style>
  <w:style w:type="character" w:customStyle="1" w:styleId="WW8Num26z3">
    <w:name w:val="WW8Num26z3"/>
    <w:qFormat/>
    <w:rsid w:val="00973E4E"/>
  </w:style>
  <w:style w:type="character" w:customStyle="1" w:styleId="WW8Num26z4">
    <w:name w:val="WW8Num26z4"/>
    <w:qFormat/>
    <w:rsid w:val="00973E4E"/>
  </w:style>
  <w:style w:type="character" w:customStyle="1" w:styleId="WW8Num26z5">
    <w:name w:val="WW8Num26z5"/>
    <w:qFormat/>
    <w:rsid w:val="00973E4E"/>
  </w:style>
  <w:style w:type="character" w:customStyle="1" w:styleId="WW8Num26z6">
    <w:name w:val="WW8Num26z6"/>
    <w:qFormat/>
    <w:rsid w:val="00973E4E"/>
  </w:style>
  <w:style w:type="character" w:customStyle="1" w:styleId="WW8Num26z7">
    <w:name w:val="WW8Num26z7"/>
    <w:qFormat/>
    <w:rsid w:val="00973E4E"/>
  </w:style>
  <w:style w:type="character" w:customStyle="1" w:styleId="WW8Num26z8">
    <w:name w:val="WW8Num26z8"/>
    <w:qFormat/>
    <w:rsid w:val="00973E4E"/>
  </w:style>
  <w:style w:type="character" w:customStyle="1" w:styleId="WW8Num27z0">
    <w:name w:val="WW8Num27z0"/>
    <w:qFormat/>
    <w:rsid w:val="00973E4E"/>
    <w:rPr>
      <w:b w:val="0"/>
    </w:rPr>
  </w:style>
  <w:style w:type="character" w:customStyle="1" w:styleId="WW8Num27z1">
    <w:name w:val="WW8Num27z1"/>
    <w:qFormat/>
    <w:rsid w:val="00973E4E"/>
    <w:rPr>
      <w:rFonts w:ascii="Courier New" w:hAnsi="Courier New" w:cs="Courier New"/>
      <w:b w:val="0"/>
      <w:bCs/>
      <w:i w:val="0"/>
      <w:sz w:val="24"/>
      <w:szCs w:val="24"/>
    </w:rPr>
  </w:style>
  <w:style w:type="character" w:customStyle="1" w:styleId="WW8Num28z0">
    <w:name w:val="WW8Num28z0"/>
    <w:qFormat/>
    <w:rsid w:val="00973E4E"/>
    <w:rPr>
      <w:sz w:val="24"/>
      <w:szCs w:val="24"/>
    </w:rPr>
  </w:style>
  <w:style w:type="character" w:customStyle="1" w:styleId="WW8Num28z1">
    <w:name w:val="WW8Num28z1"/>
    <w:qFormat/>
    <w:rsid w:val="00973E4E"/>
    <w:rPr>
      <w:rFonts w:cs="Arial"/>
    </w:rPr>
  </w:style>
  <w:style w:type="character" w:customStyle="1" w:styleId="WW8Num29z0">
    <w:name w:val="WW8Num29z0"/>
    <w:qFormat/>
    <w:rsid w:val="00973E4E"/>
    <w:rPr>
      <w:rFonts w:ascii="Times New Roman" w:eastAsia="Times New Roman" w:hAnsi="Times New Roman" w:cs="Times New Roman"/>
      <w:bCs/>
      <w:szCs w:val="24"/>
    </w:rPr>
  </w:style>
  <w:style w:type="character" w:customStyle="1" w:styleId="WW8Num29z2">
    <w:name w:val="WW8Num29z2"/>
    <w:qFormat/>
    <w:rsid w:val="00973E4E"/>
    <w:rPr>
      <w:rFonts w:cs="Arial"/>
      <w:bCs/>
    </w:rPr>
  </w:style>
  <w:style w:type="character" w:customStyle="1" w:styleId="WW8Num30z0">
    <w:name w:val="WW8Num30z0"/>
    <w:qFormat/>
    <w:rsid w:val="00973E4E"/>
    <w:rPr>
      <w:b w:val="0"/>
      <w:i w:val="0"/>
      <w:szCs w:val="24"/>
    </w:rPr>
  </w:style>
  <w:style w:type="character" w:customStyle="1" w:styleId="WW8Num31z0">
    <w:name w:val="WW8Num31z0"/>
    <w:qFormat/>
    <w:rsid w:val="00973E4E"/>
    <w:rPr>
      <w:rFonts w:cs="Times New Roman"/>
      <w:b w:val="0"/>
    </w:rPr>
  </w:style>
  <w:style w:type="character" w:customStyle="1" w:styleId="WW8Num32z0">
    <w:name w:val="WW8Num32z0"/>
    <w:qFormat/>
    <w:rsid w:val="00973E4E"/>
    <w:rPr>
      <w:rFonts w:cs="Times New Roman"/>
      <w:i/>
      <w:iCs/>
    </w:rPr>
  </w:style>
  <w:style w:type="character" w:customStyle="1" w:styleId="WW8Num32z1">
    <w:name w:val="WW8Num32z1"/>
    <w:qFormat/>
    <w:rsid w:val="00973E4E"/>
    <w:rPr>
      <w:rFonts w:cs="Times New Roman"/>
      <w:b w:val="0"/>
      <w:szCs w:val="24"/>
    </w:rPr>
  </w:style>
  <w:style w:type="character" w:customStyle="1" w:styleId="WW8Num32z2">
    <w:name w:val="WW8Num32z2"/>
    <w:qFormat/>
    <w:rsid w:val="00973E4E"/>
    <w:rPr>
      <w:rFonts w:ascii="Wingdings" w:hAnsi="Wingdings" w:cs="Wingdings"/>
    </w:rPr>
  </w:style>
  <w:style w:type="character" w:customStyle="1" w:styleId="WW8Num32z4">
    <w:name w:val="WW8Num32z4"/>
    <w:qFormat/>
    <w:rsid w:val="00973E4E"/>
    <w:rPr>
      <w:rFonts w:ascii="Courier New" w:hAnsi="Courier New" w:cs="Courier New"/>
    </w:rPr>
  </w:style>
  <w:style w:type="character" w:customStyle="1" w:styleId="WW8Num33z0">
    <w:name w:val="WW8Num33z0"/>
    <w:qFormat/>
    <w:rsid w:val="00973E4E"/>
    <w:rPr>
      <w:i/>
      <w:iCs/>
      <w:strike w:val="0"/>
      <w:dstrike w:val="0"/>
      <w:szCs w:val="24"/>
    </w:rPr>
  </w:style>
  <w:style w:type="character" w:customStyle="1" w:styleId="WW8Num34z0">
    <w:name w:val="WW8Num34z0"/>
    <w:qFormat/>
    <w:rsid w:val="00973E4E"/>
  </w:style>
  <w:style w:type="character" w:customStyle="1" w:styleId="WW8Num34z1">
    <w:name w:val="WW8Num34z1"/>
    <w:qFormat/>
    <w:rsid w:val="00973E4E"/>
    <w:rPr>
      <w:bCs/>
      <w:strike w:val="0"/>
      <w:dstrike w:val="0"/>
    </w:rPr>
  </w:style>
  <w:style w:type="character" w:customStyle="1" w:styleId="WW8Num35z0">
    <w:name w:val="WW8Num35z0"/>
    <w:qFormat/>
    <w:rsid w:val="00973E4E"/>
  </w:style>
  <w:style w:type="character" w:customStyle="1" w:styleId="WW8Num36z0">
    <w:name w:val="WW8Num36z0"/>
    <w:qFormat/>
    <w:rsid w:val="00973E4E"/>
    <w:rPr>
      <w:b w:val="0"/>
      <w:bCs/>
    </w:rPr>
  </w:style>
  <w:style w:type="character" w:customStyle="1" w:styleId="WW8Num36z1">
    <w:name w:val="WW8Num36z1"/>
    <w:qFormat/>
    <w:rsid w:val="00973E4E"/>
    <w:rPr>
      <w:b w:val="0"/>
      <w:sz w:val="24"/>
      <w:szCs w:val="24"/>
    </w:rPr>
  </w:style>
  <w:style w:type="character" w:customStyle="1" w:styleId="WW8Num37z0">
    <w:name w:val="WW8Num37z0"/>
    <w:qFormat/>
    <w:rsid w:val="00973E4E"/>
    <w:rPr>
      <w:b/>
      <w:szCs w:val="24"/>
    </w:rPr>
  </w:style>
  <w:style w:type="character" w:customStyle="1" w:styleId="WW8Num37z1">
    <w:name w:val="WW8Num37z1"/>
    <w:qFormat/>
    <w:rsid w:val="00973E4E"/>
    <w:rPr>
      <w:iCs/>
      <w:color w:val="00000A"/>
      <w:szCs w:val="24"/>
      <w:shd w:val="clear" w:color="auto" w:fill="FFFFFF"/>
    </w:rPr>
  </w:style>
  <w:style w:type="character" w:customStyle="1" w:styleId="WW8Num37z2">
    <w:name w:val="WW8Num37z2"/>
    <w:qFormat/>
    <w:rsid w:val="00973E4E"/>
  </w:style>
  <w:style w:type="character" w:customStyle="1" w:styleId="WW8Num37z3">
    <w:name w:val="WW8Num37z3"/>
    <w:qFormat/>
    <w:rsid w:val="00973E4E"/>
  </w:style>
  <w:style w:type="character" w:customStyle="1" w:styleId="WW8Num37z4">
    <w:name w:val="WW8Num37z4"/>
    <w:qFormat/>
    <w:rsid w:val="00973E4E"/>
  </w:style>
  <w:style w:type="character" w:customStyle="1" w:styleId="WW8Num37z5">
    <w:name w:val="WW8Num37z5"/>
    <w:qFormat/>
    <w:rsid w:val="00973E4E"/>
  </w:style>
  <w:style w:type="character" w:customStyle="1" w:styleId="WW8Num37z6">
    <w:name w:val="WW8Num37z6"/>
    <w:qFormat/>
    <w:rsid w:val="00973E4E"/>
  </w:style>
  <w:style w:type="character" w:customStyle="1" w:styleId="WW8Num37z7">
    <w:name w:val="WW8Num37z7"/>
    <w:qFormat/>
    <w:rsid w:val="00973E4E"/>
  </w:style>
  <w:style w:type="character" w:customStyle="1" w:styleId="WW8Num37z8">
    <w:name w:val="WW8Num37z8"/>
    <w:qFormat/>
    <w:rsid w:val="00973E4E"/>
  </w:style>
  <w:style w:type="character" w:customStyle="1" w:styleId="WW8Num38z0">
    <w:name w:val="WW8Num38z0"/>
    <w:qFormat/>
    <w:rsid w:val="00973E4E"/>
  </w:style>
  <w:style w:type="character" w:customStyle="1" w:styleId="WW8Num39z0">
    <w:name w:val="WW8Num39z0"/>
    <w:qFormat/>
    <w:rsid w:val="00973E4E"/>
    <w:rPr>
      <w:rFonts w:ascii="Times New Roman" w:hAnsi="Times New Roman" w:cs="Times New Roman"/>
      <w:b/>
      <w:sz w:val="24"/>
      <w:szCs w:val="24"/>
    </w:rPr>
  </w:style>
  <w:style w:type="character" w:customStyle="1" w:styleId="WW8Num39z1">
    <w:name w:val="WW8Num39z1"/>
    <w:qFormat/>
    <w:rsid w:val="00973E4E"/>
    <w:rPr>
      <w:rFonts w:cs="Times New Roman"/>
    </w:rPr>
  </w:style>
  <w:style w:type="character" w:customStyle="1" w:styleId="WW8Num40z0">
    <w:name w:val="WW8Num40z0"/>
    <w:qFormat/>
    <w:rsid w:val="00973E4E"/>
    <w:rPr>
      <w:rFonts w:ascii="Times New Roman" w:eastAsia="Times New Roman" w:hAnsi="Times New Roman" w:cs="Times New Roman"/>
      <w:b w:val="0"/>
      <w:szCs w:val="24"/>
    </w:rPr>
  </w:style>
  <w:style w:type="character" w:customStyle="1" w:styleId="WW8Num41z0">
    <w:name w:val="WW8Num41z0"/>
    <w:qFormat/>
    <w:rsid w:val="00973E4E"/>
  </w:style>
  <w:style w:type="character" w:customStyle="1" w:styleId="WW8Num41z1">
    <w:name w:val="WW8Num41z1"/>
    <w:qFormat/>
    <w:rsid w:val="00973E4E"/>
  </w:style>
  <w:style w:type="character" w:customStyle="1" w:styleId="WW8Num41z2">
    <w:name w:val="WW8Num41z2"/>
    <w:qFormat/>
    <w:rsid w:val="00973E4E"/>
  </w:style>
  <w:style w:type="character" w:customStyle="1" w:styleId="WW8Num41z3">
    <w:name w:val="WW8Num41z3"/>
    <w:qFormat/>
    <w:rsid w:val="00973E4E"/>
  </w:style>
  <w:style w:type="character" w:customStyle="1" w:styleId="WW8Num41z4">
    <w:name w:val="WW8Num41z4"/>
    <w:qFormat/>
    <w:rsid w:val="00973E4E"/>
  </w:style>
  <w:style w:type="character" w:customStyle="1" w:styleId="WW8Num41z5">
    <w:name w:val="WW8Num41z5"/>
    <w:qFormat/>
    <w:rsid w:val="00973E4E"/>
  </w:style>
  <w:style w:type="character" w:customStyle="1" w:styleId="WW8Num41z6">
    <w:name w:val="WW8Num41z6"/>
    <w:qFormat/>
    <w:rsid w:val="00973E4E"/>
  </w:style>
  <w:style w:type="character" w:customStyle="1" w:styleId="WW8Num41z7">
    <w:name w:val="WW8Num41z7"/>
    <w:qFormat/>
    <w:rsid w:val="00973E4E"/>
  </w:style>
  <w:style w:type="character" w:customStyle="1" w:styleId="WW8Num41z8">
    <w:name w:val="WW8Num41z8"/>
    <w:qFormat/>
    <w:rsid w:val="00973E4E"/>
  </w:style>
  <w:style w:type="character" w:customStyle="1" w:styleId="WW8Num42z0">
    <w:name w:val="WW8Num42z0"/>
    <w:qFormat/>
    <w:rsid w:val="00973E4E"/>
    <w:rPr>
      <w:b/>
      <w:color w:val="00000A"/>
      <w:szCs w:val="24"/>
    </w:rPr>
  </w:style>
  <w:style w:type="character" w:customStyle="1" w:styleId="WW8Num42z1">
    <w:name w:val="WW8Num42z1"/>
    <w:qFormat/>
    <w:rsid w:val="00973E4E"/>
    <w:rPr>
      <w:rFonts w:eastAsia="TimesNewRoman" w:cs="Arial"/>
      <w:color w:val="000000"/>
      <w:szCs w:val="36"/>
      <w:shd w:val="clear" w:color="auto" w:fill="FFFFFF"/>
    </w:rPr>
  </w:style>
  <w:style w:type="character" w:customStyle="1" w:styleId="WW8Num4z1">
    <w:name w:val="WW8Num4z1"/>
    <w:qFormat/>
    <w:rsid w:val="00973E4E"/>
    <w:rPr>
      <w:rFonts w:ascii="Times New Roman" w:hAnsi="Times New Roman" w:cs="Times New Roman"/>
    </w:rPr>
  </w:style>
  <w:style w:type="character" w:customStyle="1" w:styleId="WW8Num4z2">
    <w:name w:val="WW8Num4z2"/>
    <w:qFormat/>
    <w:rsid w:val="00973E4E"/>
    <w:rPr>
      <w:rFonts w:ascii="Wingdings" w:hAnsi="Wingdings" w:cs="Wingdings"/>
    </w:rPr>
  </w:style>
  <w:style w:type="character" w:customStyle="1" w:styleId="WW8Num4z3">
    <w:name w:val="WW8Num4z3"/>
    <w:qFormat/>
    <w:rsid w:val="00973E4E"/>
    <w:rPr>
      <w:rFonts w:ascii="Symbol" w:hAnsi="Symbol" w:cs="Symbol"/>
    </w:rPr>
  </w:style>
  <w:style w:type="character" w:customStyle="1" w:styleId="WW8Num4z4">
    <w:name w:val="WW8Num4z4"/>
    <w:qFormat/>
    <w:rsid w:val="00973E4E"/>
    <w:rPr>
      <w:rFonts w:ascii="Courier New" w:hAnsi="Courier New" w:cs="Courier New"/>
    </w:rPr>
  </w:style>
  <w:style w:type="character" w:customStyle="1" w:styleId="WW8Num8z3">
    <w:name w:val="WW8Num8z3"/>
    <w:qFormat/>
    <w:rsid w:val="00973E4E"/>
  </w:style>
  <w:style w:type="character" w:customStyle="1" w:styleId="WW8Num8z4">
    <w:name w:val="WW8Num8z4"/>
    <w:qFormat/>
    <w:rsid w:val="00973E4E"/>
  </w:style>
  <w:style w:type="character" w:customStyle="1" w:styleId="WW8Num8z5">
    <w:name w:val="WW8Num8z5"/>
    <w:qFormat/>
    <w:rsid w:val="00973E4E"/>
  </w:style>
  <w:style w:type="character" w:customStyle="1" w:styleId="WW8Num8z6">
    <w:name w:val="WW8Num8z6"/>
    <w:qFormat/>
    <w:rsid w:val="00973E4E"/>
  </w:style>
  <w:style w:type="character" w:customStyle="1" w:styleId="WW8Num8z7">
    <w:name w:val="WW8Num8z7"/>
    <w:qFormat/>
    <w:rsid w:val="00973E4E"/>
  </w:style>
  <w:style w:type="character" w:customStyle="1" w:styleId="WW8Num8z8">
    <w:name w:val="WW8Num8z8"/>
    <w:qFormat/>
    <w:rsid w:val="00973E4E"/>
  </w:style>
  <w:style w:type="character" w:customStyle="1" w:styleId="WW8Num11z1">
    <w:name w:val="WW8Num11z1"/>
    <w:qFormat/>
    <w:rsid w:val="00973E4E"/>
  </w:style>
  <w:style w:type="character" w:customStyle="1" w:styleId="WW8Num11z2">
    <w:name w:val="WW8Num11z2"/>
    <w:qFormat/>
    <w:rsid w:val="00973E4E"/>
  </w:style>
  <w:style w:type="character" w:customStyle="1" w:styleId="WW8Num11z3">
    <w:name w:val="WW8Num11z3"/>
    <w:qFormat/>
    <w:rsid w:val="00973E4E"/>
  </w:style>
  <w:style w:type="character" w:customStyle="1" w:styleId="WW8Num11z4">
    <w:name w:val="WW8Num11z4"/>
    <w:qFormat/>
    <w:rsid w:val="00973E4E"/>
  </w:style>
  <w:style w:type="character" w:customStyle="1" w:styleId="WW8Num11z5">
    <w:name w:val="WW8Num11z5"/>
    <w:qFormat/>
    <w:rsid w:val="00973E4E"/>
  </w:style>
  <w:style w:type="character" w:customStyle="1" w:styleId="WW8Num11z6">
    <w:name w:val="WW8Num11z6"/>
    <w:qFormat/>
    <w:rsid w:val="00973E4E"/>
  </w:style>
  <w:style w:type="character" w:customStyle="1" w:styleId="WW8Num11z7">
    <w:name w:val="WW8Num11z7"/>
    <w:qFormat/>
    <w:rsid w:val="00973E4E"/>
  </w:style>
  <w:style w:type="character" w:customStyle="1" w:styleId="WW8Num11z8">
    <w:name w:val="WW8Num11z8"/>
    <w:qFormat/>
    <w:rsid w:val="00973E4E"/>
  </w:style>
  <w:style w:type="character" w:customStyle="1" w:styleId="WW8Num13z1">
    <w:name w:val="WW8Num13z1"/>
    <w:qFormat/>
    <w:rsid w:val="00973E4E"/>
  </w:style>
  <w:style w:type="character" w:customStyle="1" w:styleId="WW8Num13z2">
    <w:name w:val="WW8Num13z2"/>
    <w:qFormat/>
    <w:rsid w:val="00973E4E"/>
  </w:style>
  <w:style w:type="character" w:customStyle="1" w:styleId="WW8Num13z3">
    <w:name w:val="WW8Num13z3"/>
    <w:qFormat/>
    <w:rsid w:val="00973E4E"/>
  </w:style>
  <w:style w:type="character" w:customStyle="1" w:styleId="WW8Num13z4">
    <w:name w:val="WW8Num13z4"/>
    <w:qFormat/>
    <w:rsid w:val="00973E4E"/>
  </w:style>
  <w:style w:type="character" w:customStyle="1" w:styleId="WW8Num13z5">
    <w:name w:val="WW8Num13z5"/>
    <w:qFormat/>
    <w:rsid w:val="00973E4E"/>
  </w:style>
  <w:style w:type="character" w:customStyle="1" w:styleId="WW8Num13z6">
    <w:name w:val="WW8Num13z6"/>
    <w:qFormat/>
    <w:rsid w:val="00973E4E"/>
  </w:style>
  <w:style w:type="character" w:customStyle="1" w:styleId="WW8Num13z7">
    <w:name w:val="WW8Num13z7"/>
    <w:qFormat/>
    <w:rsid w:val="00973E4E"/>
  </w:style>
  <w:style w:type="character" w:customStyle="1" w:styleId="WW8Num13z8">
    <w:name w:val="WW8Num13z8"/>
    <w:qFormat/>
    <w:rsid w:val="00973E4E"/>
  </w:style>
  <w:style w:type="character" w:customStyle="1" w:styleId="WW8Num15z2">
    <w:name w:val="WW8Num15z2"/>
    <w:qFormat/>
    <w:rsid w:val="00973E4E"/>
  </w:style>
  <w:style w:type="character" w:customStyle="1" w:styleId="WW8Num15z3">
    <w:name w:val="WW8Num15z3"/>
    <w:qFormat/>
    <w:rsid w:val="00973E4E"/>
  </w:style>
  <w:style w:type="character" w:customStyle="1" w:styleId="WW8Num15z4">
    <w:name w:val="WW8Num15z4"/>
    <w:qFormat/>
    <w:rsid w:val="00973E4E"/>
  </w:style>
  <w:style w:type="character" w:customStyle="1" w:styleId="WW8Num15z5">
    <w:name w:val="WW8Num15z5"/>
    <w:qFormat/>
    <w:rsid w:val="00973E4E"/>
  </w:style>
  <w:style w:type="character" w:customStyle="1" w:styleId="WW8Num15z6">
    <w:name w:val="WW8Num15z6"/>
    <w:qFormat/>
    <w:rsid w:val="00973E4E"/>
  </w:style>
  <w:style w:type="character" w:customStyle="1" w:styleId="WW8Num15z7">
    <w:name w:val="WW8Num15z7"/>
    <w:qFormat/>
    <w:rsid w:val="00973E4E"/>
  </w:style>
  <w:style w:type="character" w:customStyle="1" w:styleId="WW8Num15z8">
    <w:name w:val="WW8Num15z8"/>
    <w:qFormat/>
    <w:rsid w:val="00973E4E"/>
  </w:style>
  <w:style w:type="character" w:customStyle="1" w:styleId="WW8Num16z2">
    <w:name w:val="WW8Num16z2"/>
    <w:qFormat/>
    <w:rsid w:val="00973E4E"/>
    <w:rPr>
      <w:rFonts w:ascii="Symbol" w:hAnsi="Symbol" w:cs="Symbol"/>
    </w:rPr>
  </w:style>
  <w:style w:type="character" w:customStyle="1" w:styleId="WW8Num16z3">
    <w:name w:val="WW8Num16z3"/>
    <w:qFormat/>
    <w:rsid w:val="00973E4E"/>
    <w:rPr>
      <w:strike w:val="0"/>
      <w:dstrike w:val="0"/>
    </w:rPr>
  </w:style>
  <w:style w:type="character" w:customStyle="1" w:styleId="WW8Num16z4">
    <w:name w:val="WW8Num16z4"/>
    <w:qFormat/>
    <w:rsid w:val="00973E4E"/>
  </w:style>
  <w:style w:type="character" w:customStyle="1" w:styleId="WW8Num16z5">
    <w:name w:val="WW8Num16z5"/>
    <w:qFormat/>
    <w:rsid w:val="00973E4E"/>
  </w:style>
  <w:style w:type="character" w:customStyle="1" w:styleId="WW8Num16z6">
    <w:name w:val="WW8Num16z6"/>
    <w:qFormat/>
    <w:rsid w:val="00973E4E"/>
  </w:style>
  <w:style w:type="character" w:customStyle="1" w:styleId="WW8Num16z7">
    <w:name w:val="WW8Num16z7"/>
    <w:qFormat/>
    <w:rsid w:val="00973E4E"/>
  </w:style>
  <w:style w:type="character" w:customStyle="1" w:styleId="WW8Num16z8">
    <w:name w:val="WW8Num16z8"/>
    <w:qFormat/>
    <w:rsid w:val="00973E4E"/>
  </w:style>
  <w:style w:type="character" w:customStyle="1" w:styleId="WW8Num17z5">
    <w:name w:val="WW8Num17z5"/>
    <w:qFormat/>
    <w:rsid w:val="00973E4E"/>
  </w:style>
  <w:style w:type="character" w:customStyle="1" w:styleId="WW8Num17z7">
    <w:name w:val="WW8Num17z7"/>
    <w:qFormat/>
    <w:rsid w:val="00973E4E"/>
  </w:style>
  <w:style w:type="character" w:customStyle="1" w:styleId="WW8Num17z8">
    <w:name w:val="WW8Num17z8"/>
    <w:qFormat/>
    <w:rsid w:val="00973E4E"/>
  </w:style>
  <w:style w:type="character" w:customStyle="1" w:styleId="WW8Num18z2">
    <w:name w:val="WW8Num18z2"/>
    <w:qFormat/>
    <w:rsid w:val="00973E4E"/>
  </w:style>
  <w:style w:type="character" w:customStyle="1" w:styleId="WW8Num18z3">
    <w:name w:val="WW8Num18z3"/>
    <w:qFormat/>
    <w:rsid w:val="00973E4E"/>
    <w:rPr>
      <w:bCs/>
    </w:rPr>
  </w:style>
  <w:style w:type="character" w:customStyle="1" w:styleId="WW8Num18z4">
    <w:name w:val="WW8Num18z4"/>
    <w:qFormat/>
    <w:rsid w:val="00973E4E"/>
  </w:style>
  <w:style w:type="character" w:customStyle="1" w:styleId="WW8Num18z5">
    <w:name w:val="WW8Num18z5"/>
    <w:qFormat/>
    <w:rsid w:val="00973E4E"/>
  </w:style>
  <w:style w:type="character" w:customStyle="1" w:styleId="WW8Num18z6">
    <w:name w:val="WW8Num18z6"/>
    <w:qFormat/>
    <w:rsid w:val="00973E4E"/>
  </w:style>
  <w:style w:type="character" w:customStyle="1" w:styleId="WW8Num18z7">
    <w:name w:val="WW8Num18z7"/>
    <w:qFormat/>
    <w:rsid w:val="00973E4E"/>
  </w:style>
  <w:style w:type="character" w:customStyle="1" w:styleId="WW8Num18z8">
    <w:name w:val="WW8Num18z8"/>
    <w:qFormat/>
    <w:rsid w:val="00973E4E"/>
  </w:style>
  <w:style w:type="character" w:customStyle="1" w:styleId="WW8Num20z1">
    <w:name w:val="WW8Num20z1"/>
    <w:qFormat/>
    <w:rsid w:val="00973E4E"/>
    <w:rPr>
      <w:b/>
      <w:u w:val="none"/>
    </w:rPr>
  </w:style>
  <w:style w:type="character" w:customStyle="1" w:styleId="WW8Num20z2">
    <w:name w:val="WW8Num20z2"/>
    <w:qFormat/>
    <w:rsid w:val="00973E4E"/>
    <w:rPr>
      <w:u w:val="none"/>
    </w:rPr>
  </w:style>
  <w:style w:type="character" w:customStyle="1" w:styleId="WW8Num21z1">
    <w:name w:val="WW8Num21z1"/>
    <w:qFormat/>
    <w:rsid w:val="00973E4E"/>
    <w:rPr>
      <w:rFonts w:cs="Times New Roman"/>
      <w:szCs w:val="24"/>
    </w:rPr>
  </w:style>
  <w:style w:type="character" w:customStyle="1" w:styleId="WW8Num24z1">
    <w:name w:val="WW8Num24z1"/>
    <w:qFormat/>
    <w:rsid w:val="00973E4E"/>
    <w:rPr>
      <w:color w:val="00000A"/>
    </w:rPr>
  </w:style>
  <w:style w:type="character" w:customStyle="1" w:styleId="WW8Num24z2">
    <w:name w:val="WW8Num24z2"/>
    <w:qFormat/>
    <w:rsid w:val="00973E4E"/>
  </w:style>
  <w:style w:type="character" w:customStyle="1" w:styleId="WW8Num24z3">
    <w:name w:val="WW8Num24z3"/>
    <w:qFormat/>
    <w:rsid w:val="00973E4E"/>
  </w:style>
  <w:style w:type="character" w:customStyle="1" w:styleId="WW8Num24z4">
    <w:name w:val="WW8Num24z4"/>
    <w:qFormat/>
    <w:rsid w:val="00973E4E"/>
  </w:style>
  <w:style w:type="character" w:customStyle="1" w:styleId="WW8Num24z5">
    <w:name w:val="WW8Num24z5"/>
    <w:qFormat/>
    <w:rsid w:val="00973E4E"/>
  </w:style>
  <w:style w:type="character" w:customStyle="1" w:styleId="WW8Num24z6">
    <w:name w:val="WW8Num24z6"/>
    <w:qFormat/>
    <w:rsid w:val="00973E4E"/>
  </w:style>
  <w:style w:type="character" w:customStyle="1" w:styleId="WW8Num24z7">
    <w:name w:val="WW8Num24z7"/>
    <w:qFormat/>
    <w:rsid w:val="00973E4E"/>
  </w:style>
  <w:style w:type="character" w:customStyle="1" w:styleId="WW8Num24z8">
    <w:name w:val="WW8Num24z8"/>
    <w:qFormat/>
    <w:rsid w:val="00973E4E"/>
  </w:style>
  <w:style w:type="character" w:customStyle="1" w:styleId="WW8Num27z2">
    <w:name w:val="WW8Num27z2"/>
    <w:qFormat/>
    <w:rsid w:val="00973E4E"/>
  </w:style>
  <w:style w:type="character" w:customStyle="1" w:styleId="WW8Num27z3">
    <w:name w:val="WW8Num27z3"/>
    <w:qFormat/>
    <w:rsid w:val="00973E4E"/>
  </w:style>
  <w:style w:type="character" w:customStyle="1" w:styleId="WW8Num27z4">
    <w:name w:val="WW8Num27z4"/>
    <w:qFormat/>
    <w:rsid w:val="00973E4E"/>
  </w:style>
  <w:style w:type="character" w:customStyle="1" w:styleId="WW8Num27z5">
    <w:name w:val="WW8Num27z5"/>
    <w:qFormat/>
    <w:rsid w:val="00973E4E"/>
  </w:style>
  <w:style w:type="character" w:customStyle="1" w:styleId="WW8Num27z6">
    <w:name w:val="WW8Num27z6"/>
    <w:qFormat/>
    <w:rsid w:val="00973E4E"/>
  </w:style>
  <w:style w:type="character" w:customStyle="1" w:styleId="WW8Num27z7">
    <w:name w:val="WW8Num27z7"/>
    <w:qFormat/>
    <w:rsid w:val="00973E4E"/>
  </w:style>
  <w:style w:type="character" w:customStyle="1" w:styleId="WW8Num27z8">
    <w:name w:val="WW8Num27z8"/>
    <w:qFormat/>
    <w:rsid w:val="00973E4E"/>
  </w:style>
  <w:style w:type="character" w:customStyle="1" w:styleId="WW8Num29z1">
    <w:name w:val="WW8Num29z1"/>
    <w:qFormat/>
    <w:rsid w:val="00973E4E"/>
  </w:style>
  <w:style w:type="character" w:customStyle="1" w:styleId="WW8Num29z3">
    <w:name w:val="WW8Num29z3"/>
    <w:qFormat/>
    <w:rsid w:val="00973E4E"/>
  </w:style>
  <w:style w:type="character" w:customStyle="1" w:styleId="WW8Num29z4">
    <w:name w:val="WW8Num29z4"/>
    <w:qFormat/>
    <w:rsid w:val="00973E4E"/>
  </w:style>
  <w:style w:type="character" w:customStyle="1" w:styleId="WW8Num29z5">
    <w:name w:val="WW8Num29z5"/>
    <w:qFormat/>
    <w:rsid w:val="00973E4E"/>
  </w:style>
  <w:style w:type="character" w:customStyle="1" w:styleId="WW8Num29z6">
    <w:name w:val="WW8Num29z6"/>
    <w:qFormat/>
    <w:rsid w:val="00973E4E"/>
  </w:style>
  <w:style w:type="character" w:customStyle="1" w:styleId="WW8Num29z7">
    <w:name w:val="WW8Num29z7"/>
    <w:qFormat/>
    <w:rsid w:val="00973E4E"/>
  </w:style>
  <w:style w:type="character" w:customStyle="1" w:styleId="WW8Num29z8">
    <w:name w:val="WW8Num29z8"/>
    <w:qFormat/>
    <w:rsid w:val="00973E4E"/>
  </w:style>
  <w:style w:type="character" w:customStyle="1" w:styleId="WW8Num33z1">
    <w:name w:val="WW8Num33z1"/>
    <w:qFormat/>
    <w:rsid w:val="00973E4E"/>
    <w:rPr>
      <w:rFonts w:ascii="Symbol" w:hAnsi="Symbol" w:cs="Symbol"/>
    </w:rPr>
  </w:style>
  <w:style w:type="character" w:customStyle="1" w:styleId="WW8Num33z2">
    <w:name w:val="WW8Num33z2"/>
    <w:qFormat/>
    <w:rsid w:val="00973E4E"/>
    <w:rPr>
      <w:rFonts w:ascii="Wingdings" w:hAnsi="Wingdings" w:cs="Wingdings"/>
    </w:rPr>
  </w:style>
  <w:style w:type="character" w:customStyle="1" w:styleId="WW8Num33z4">
    <w:name w:val="WW8Num33z4"/>
    <w:qFormat/>
    <w:rsid w:val="00973E4E"/>
    <w:rPr>
      <w:rFonts w:ascii="Courier New" w:hAnsi="Courier New" w:cs="Courier New"/>
    </w:rPr>
  </w:style>
  <w:style w:type="character" w:customStyle="1" w:styleId="WW8Num35z1">
    <w:name w:val="WW8Num35z1"/>
    <w:qFormat/>
    <w:rsid w:val="00973E4E"/>
    <w:rPr>
      <w:color w:val="00000A"/>
      <w:szCs w:val="24"/>
    </w:rPr>
  </w:style>
  <w:style w:type="character" w:customStyle="1" w:styleId="WW8Num36z2">
    <w:name w:val="WW8Num36z2"/>
    <w:qFormat/>
    <w:rsid w:val="00973E4E"/>
    <w:rPr>
      <w:rFonts w:cs="Times New Roman"/>
      <w:b/>
      <w:i w:val="0"/>
      <w:color w:val="00000A"/>
      <w:sz w:val="16"/>
      <w:szCs w:val="16"/>
    </w:rPr>
  </w:style>
  <w:style w:type="character" w:customStyle="1" w:styleId="WW8Num36z3">
    <w:name w:val="WW8Num36z3"/>
    <w:qFormat/>
    <w:rsid w:val="00973E4E"/>
    <w:rPr>
      <w:rFonts w:cs="Times New Roman"/>
    </w:rPr>
  </w:style>
  <w:style w:type="character" w:customStyle="1" w:styleId="WW8Num36z4">
    <w:name w:val="WW8Num36z4"/>
    <w:qFormat/>
    <w:rsid w:val="00973E4E"/>
    <w:rPr>
      <w:rFonts w:cs="Times New Roman"/>
    </w:rPr>
  </w:style>
  <w:style w:type="character" w:customStyle="1" w:styleId="WW8Num36z6">
    <w:name w:val="WW8Num36z6"/>
    <w:qFormat/>
    <w:rsid w:val="00973E4E"/>
    <w:rPr>
      <w:rFonts w:ascii="Times New Roman" w:eastAsia="Times New Roman" w:hAnsi="Times New Roman" w:cs="Times New Roman"/>
    </w:rPr>
  </w:style>
  <w:style w:type="character" w:customStyle="1" w:styleId="WW8Num38z1">
    <w:name w:val="WW8Num38z1"/>
    <w:qFormat/>
    <w:rsid w:val="00973E4E"/>
    <w:rPr>
      <w:b w:val="0"/>
      <w:color w:val="00000A"/>
    </w:rPr>
  </w:style>
  <w:style w:type="character" w:customStyle="1" w:styleId="WW8Num40z1">
    <w:name w:val="WW8Num40z1"/>
    <w:qFormat/>
    <w:rsid w:val="00973E4E"/>
  </w:style>
  <w:style w:type="character" w:customStyle="1" w:styleId="WW8Num40z2">
    <w:name w:val="WW8Num40z2"/>
    <w:qFormat/>
    <w:rsid w:val="00973E4E"/>
  </w:style>
  <w:style w:type="character" w:customStyle="1" w:styleId="WW8Num40z3">
    <w:name w:val="WW8Num40z3"/>
    <w:qFormat/>
    <w:rsid w:val="00973E4E"/>
  </w:style>
  <w:style w:type="character" w:customStyle="1" w:styleId="WW8Num40z4">
    <w:name w:val="WW8Num40z4"/>
    <w:qFormat/>
    <w:rsid w:val="00973E4E"/>
  </w:style>
  <w:style w:type="character" w:customStyle="1" w:styleId="WW8Num40z5">
    <w:name w:val="WW8Num40z5"/>
    <w:qFormat/>
    <w:rsid w:val="00973E4E"/>
  </w:style>
  <w:style w:type="character" w:customStyle="1" w:styleId="WW8Num40z6">
    <w:name w:val="WW8Num40z6"/>
    <w:qFormat/>
    <w:rsid w:val="00973E4E"/>
  </w:style>
  <w:style w:type="character" w:customStyle="1" w:styleId="WW8Num40z7">
    <w:name w:val="WW8Num40z7"/>
    <w:qFormat/>
    <w:rsid w:val="00973E4E"/>
  </w:style>
  <w:style w:type="character" w:customStyle="1" w:styleId="WW8Num40z8">
    <w:name w:val="WW8Num40z8"/>
    <w:qFormat/>
    <w:rsid w:val="00973E4E"/>
  </w:style>
  <w:style w:type="character" w:customStyle="1" w:styleId="WW8Num42z2">
    <w:name w:val="WW8Num42z2"/>
    <w:qFormat/>
    <w:rsid w:val="00973E4E"/>
  </w:style>
  <w:style w:type="character" w:customStyle="1" w:styleId="WW8Num43z0">
    <w:name w:val="WW8Num43z0"/>
    <w:qFormat/>
    <w:rsid w:val="00973E4E"/>
    <w:rPr>
      <w:szCs w:val="24"/>
    </w:rPr>
  </w:style>
  <w:style w:type="character" w:customStyle="1" w:styleId="WW8Num44z0">
    <w:name w:val="WW8Num44z0"/>
    <w:qFormat/>
    <w:rsid w:val="00973E4E"/>
    <w:rPr>
      <w:b w:val="0"/>
      <w:color w:val="FF0000"/>
      <w:szCs w:val="24"/>
    </w:rPr>
  </w:style>
  <w:style w:type="character" w:customStyle="1" w:styleId="WW8Num44z1">
    <w:name w:val="WW8Num44z1"/>
    <w:qFormat/>
    <w:rsid w:val="00973E4E"/>
  </w:style>
  <w:style w:type="character" w:customStyle="1" w:styleId="WW8Num44z2">
    <w:name w:val="WW8Num44z2"/>
    <w:qFormat/>
    <w:rsid w:val="00973E4E"/>
  </w:style>
  <w:style w:type="character" w:customStyle="1" w:styleId="WW8Num44z3">
    <w:name w:val="WW8Num44z3"/>
    <w:qFormat/>
    <w:rsid w:val="00973E4E"/>
  </w:style>
  <w:style w:type="character" w:customStyle="1" w:styleId="WW8Num44z4">
    <w:name w:val="WW8Num44z4"/>
    <w:qFormat/>
    <w:rsid w:val="00973E4E"/>
  </w:style>
  <w:style w:type="character" w:customStyle="1" w:styleId="WW8Num44z5">
    <w:name w:val="WW8Num44z5"/>
    <w:qFormat/>
    <w:rsid w:val="00973E4E"/>
  </w:style>
  <w:style w:type="character" w:customStyle="1" w:styleId="WW8Num44z6">
    <w:name w:val="WW8Num44z6"/>
    <w:qFormat/>
    <w:rsid w:val="00973E4E"/>
  </w:style>
  <w:style w:type="character" w:customStyle="1" w:styleId="WW8Num44z7">
    <w:name w:val="WW8Num44z7"/>
    <w:qFormat/>
    <w:rsid w:val="00973E4E"/>
  </w:style>
  <w:style w:type="character" w:customStyle="1" w:styleId="WW8Num44z8">
    <w:name w:val="WW8Num44z8"/>
    <w:qFormat/>
    <w:rsid w:val="00973E4E"/>
  </w:style>
  <w:style w:type="character" w:customStyle="1" w:styleId="WW8Num45z0">
    <w:name w:val="WW8Num45z0"/>
    <w:qFormat/>
    <w:rsid w:val="00973E4E"/>
    <w:rPr>
      <w:i w:val="0"/>
      <w:szCs w:val="24"/>
    </w:rPr>
  </w:style>
  <w:style w:type="character" w:customStyle="1" w:styleId="WW8Num45z1">
    <w:name w:val="WW8Num45z1"/>
    <w:qFormat/>
    <w:rsid w:val="00973E4E"/>
  </w:style>
  <w:style w:type="character" w:customStyle="1" w:styleId="WW8Num45z2">
    <w:name w:val="WW8Num45z2"/>
    <w:qFormat/>
    <w:rsid w:val="00973E4E"/>
  </w:style>
  <w:style w:type="character" w:customStyle="1" w:styleId="WW8Num45z3">
    <w:name w:val="WW8Num45z3"/>
    <w:qFormat/>
    <w:rsid w:val="00973E4E"/>
  </w:style>
  <w:style w:type="character" w:customStyle="1" w:styleId="WW8Num45z4">
    <w:name w:val="WW8Num45z4"/>
    <w:qFormat/>
    <w:rsid w:val="00973E4E"/>
  </w:style>
  <w:style w:type="character" w:customStyle="1" w:styleId="WW8Num45z5">
    <w:name w:val="WW8Num45z5"/>
    <w:qFormat/>
    <w:rsid w:val="00973E4E"/>
  </w:style>
  <w:style w:type="character" w:customStyle="1" w:styleId="WW8Num45z6">
    <w:name w:val="WW8Num45z6"/>
    <w:qFormat/>
    <w:rsid w:val="00973E4E"/>
  </w:style>
  <w:style w:type="character" w:customStyle="1" w:styleId="WW8Num45z7">
    <w:name w:val="WW8Num45z7"/>
    <w:qFormat/>
    <w:rsid w:val="00973E4E"/>
  </w:style>
  <w:style w:type="character" w:customStyle="1" w:styleId="WW8Num45z8">
    <w:name w:val="WW8Num45z8"/>
    <w:qFormat/>
    <w:rsid w:val="00973E4E"/>
  </w:style>
  <w:style w:type="character" w:customStyle="1" w:styleId="WW8Num46z0">
    <w:name w:val="WW8Num46z0"/>
    <w:qFormat/>
    <w:rsid w:val="00973E4E"/>
  </w:style>
  <w:style w:type="character" w:customStyle="1" w:styleId="WW8Num47z0">
    <w:name w:val="WW8Num47z0"/>
    <w:qFormat/>
    <w:rsid w:val="00973E4E"/>
  </w:style>
  <w:style w:type="character" w:customStyle="1" w:styleId="WW8Num47z1">
    <w:name w:val="WW8Num47z1"/>
    <w:qFormat/>
    <w:rsid w:val="00973E4E"/>
    <w:rPr>
      <w:color w:val="00000A"/>
    </w:rPr>
  </w:style>
  <w:style w:type="character" w:customStyle="1" w:styleId="WW8Num47z2">
    <w:name w:val="WW8Num47z2"/>
    <w:qFormat/>
    <w:rsid w:val="00973E4E"/>
  </w:style>
  <w:style w:type="character" w:customStyle="1" w:styleId="WW8Num47z3">
    <w:name w:val="WW8Num47z3"/>
    <w:qFormat/>
    <w:rsid w:val="00973E4E"/>
  </w:style>
  <w:style w:type="character" w:customStyle="1" w:styleId="WW8Num47z4">
    <w:name w:val="WW8Num47z4"/>
    <w:qFormat/>
    <w:rsid w:val="00973E4E"/>
  </w:style>
  <w:style w:type="character" w:customStyle="1" w:styleId="WW8Num47z5">
    <w:name w:val="WW8Num47z5"/>
    <w:qFormat/>
    <w:rsid w:val="00973E4E"/>
  </w:style>
  <w:style w:type="character" w:customStyle="1" w:styleId="WW8Num47z6">
    <w:name w:val="WW8Num47z6"/>
    <w:qFormat/>
    <w:rsid w:val="00973E4E"/>
  </w:style>
  <w:style w:type="character" w:customStyle="1" w:styleId="WW8Num47z7">
    <w:name w:val="WW8Num47z7"/>
    <w:qFormat/>
    <w:rsid w:val="00973E4E"/>
  </w:style>
  <w:style w:type="character" w:customStyle="1" w:styleId="WW8Num47z8">
    <w:name w:val="WW8Num47z8"/>
    <w:qFormat/>
    <w:rsid w:val="00973E4E"/>
  </w:style>
  <w:style w:type="character" w:customStyle="1" w:styleId="WW8Num48z0">
    <w:name w:val="WW8Num48z0"/>
    <w:qFormat/>
    <w:rsid w:val="00973E4E"/>
  </w:style>
  <w:style w:type="character" w:customStyle="1" w:styleId="WW8Num48z1">
    <w:name w:val="WW8Num48z1"/>
    <w:qFormat/>
    <w:rsid w:val="00973E4E"/>
    <w:rPr>
      <w:bCs/>
      <w:color w:val="00000A"/>
      <w:szCs w:val="24"/>
    </w:rPr>
  </w:style>
  <w:style w:type="character" w:customStyle="1" w:styleId="WW8Num49z0">
    <w:name w:val="WW8Num49z0"/>
    <w:qFormat/>
    <w:rsid w:val="00973E4E"/>
  </w:style>
  <w:style w:type="character" w:customStyle="1" w:styleId="WW8Num49z1">
    <w:name w:val="WW8Num49z1"/>
    <w:qFormat/>
    <w:rsid w:val="00973E4E"/>
    <w:rPr>
      <w:rFonts w:cs="Arial"/>
    </w:rPr>
  </w:style>
  <w:style w:type="character" w:customStyle="1" w:styleId="WW8Num50z0">
    <w:name w:val="WW8Num50z0"/>
    <w:qFormat/>
    <w:rsid w:val="00973E4E"/>
    <w:rPr>
      <w:szCs w:val="24"/>
    </w:rPr>
  </w:style>
  <w:style w:type="character" w:customStyle="1" w:styleId="WW8Num50z2">
    <w:name w:val="WW8Num50z2"/>
    <w:qFormat/>
    <w:rsid w:val="00973E4E"/>
    <w:rPr>
      <w:color w:val="00000A"/>
    </w:rPr>
  </w:style>
  <w:style w:type="character" w:customStyle="1" w:styleId="WW8Num51z0">
    <w:name w:val="WW8Num51z0"/>
    <w:qFormat/>
    <w:rsid w:val="00973E4E"/>
  </w:style>
  <w:style w:type="character" w:customStyle="1" w:styleId="WW8Num51z1">
    <w:name w:val="WW8Num51z1"/>
    <w:qFormat/>
    <w:rsid w:val="00973E4E"/>
  </w:style>
  <w:style w:type="character" w:customStyle="1" w:styleId="WW8Num51z2">
    <w:name w:val="WW8Num51z2"/>
    <w:qFormat/>
    <w:rsid w:val="00973E4E"/>
  </w:style>
  <w:style w:type="character" w:customStyle="1" w:styleId="WW8Num51z3">
    <w:name w:val="WW8Num51z3"/>
    <w:qFormat/>
    <w:rsid w:val="00973E4E"/>
  </w:style>
  <w:style w:type="character" w:customStyle="1" w:styleId="WW8Num51z4">
    <w:name w:val="WW8Num51z4"/>
    <w:qFormat/>
    <w:rsid w:val="00973E4E"/>
  </w:style>
  <w:style w:type="character" w:customStyle="1" w:styleId="WW8Num51z5">
    <w:name w:val="WW8Num51z5"/>
    <w:qFormat/>
    <w:rsid w:val="00973E4E"/>
  </w:style>
  <w:style w:type="character" w:customStyle="1" w:styleId="WW8Num51z6">
    <w:name w:val="WW8Num51z6"/>
    <w:qFormat/>
    <w:rsid w:val="00973E4E"/>
  </w:style>
  <w:style w:type="character" w:customStyle="1" w:styleId="WW8Num51z7">
    <w:name w:val="WW8Num51z7"/>
    <w:qFormat/>
    <w:rsid w:val="00973E4E"/>
  </w:style>
  <w:style w:type="character" w:customStyle="1" w:styleId="WW8Num51z8">
    <w:name w:val="WW8Num51z8"/>
    <w:qFormat/>
    <w:rsid w:val="00973E4E"/>
  </w:style>
  <w:style w:type="character" w:customStyle="1" w:styleId="WW8Num52z0">
    <w:name w:val="WW8Num52z0"/>
    <w:qFormat/>
    <w:rsid w:val="00973E4E"/>
  </w:style>
  <w:style w:type="character" w:customStyle="1" w:styleId="WW8Num53z0">
    <w:name w:val="WW8Num53z0"/>
    <w:qFormat/>
    <w:rsid w:val="00973E4E"/>
    <w:rPr>
      <w:i/>
      <w:iCs/>
      <w:strike w:val="0"/>
      <w:dstrike w:val="0"/>
    </w:rPr>
  </w:style>
  <w:style w:type="character" w:customStyle="1" w:styleId="WW8Num53z1">
    <w:name w:val="WW8Num53z1"/>
    <w:qFormat/>
    <w:rsid w:val="00973E4E"/>
    <w:rPr>
      <w:rFonts w:ascii="Symbol" w:hAnsi="Symbol" w:cs="Symbol"/>
    </w:rPr>
  </w:style>
  <w:style w:type="character" w:customStyle="1" w:styleId="WW8Num53z2">
    <w:name w:val="WW8Num53z2"/>
    <w:qFormat/>
    <w:rsid w:val="00973E4E"/>
    <w:rPr>
      <w:rFonts w:ascii="Wingdings" w:hAnsi="Wingdings" w:cs="Wingdings"/>
    </w:rPr>
  </w:style>
  <w:style w:type="character" w:customStyle="1" w:styleId="WW8Num53z4">
    <w:name w:val="WW8Num53z4"/>
    <w:qFormat/>
    <w:rsid w:val="00973E4E"/>
    <w:rPr>
      <w:rFonts w:ascii="Courier New" w:hAnsi="Courier New" w:cs="Courier New"/>
    </w:rPr>
  </w:style>
  <w:style w:type="character" w:customStyle="1" w:styleId="WW8Num54z0">
    <w:name w:val="WW8Num54z0"/>
    <w:qFormat/>
    <w:rsid w:val="00973E4E"/>
  </w:style>
  <w:style w:type="character" w:customStyle="1" w:styleId="WW8Num54z1">
    <w:name w:val="WW8Num54z1"/>
    <w:qFormat/>
    <w:rsid w:val="00973E4E"/>
  </w:style>
  <w:style w:type="character" w:customStyle="1" w:styleId="WW8Num54z2">
    <w:name w:val="WW8Num54z2"/>
    <w:qFormat/>
    <w:rsid w:val="00973E4E"/>
  </w:style>
  <w:style w:type="character" w:customStyle="1" w:styleId="WW8Num54z3">
    <w:name w:val="WW8Num54z3"/>
    <w:qFormat/>
    <w:rsid w:val="00973E4E"/>
  </w:style>
  <w:style w:type="character" w:customStyle="1" w:styleId="WW8Num54z4">
    <w:name w:val="WW8Num54z4"/>
    <w:qFormat/>
    <w:rsid w:val="00973E4E"/>
  </w:style>
  <w:style w:type="character" w:customStyle="1" w:styleId="WW8Num54z5">
    <w:name w:val="WW8Num54z5"/>
    <w:qFormat/>
    <w:rsid w:val="00973E4E"/>
  </w:style>
  <w:style w:type="character" w:customStyle="1" w:styleId="WW8Num54z6">
    <w:name w:val="WW8Num54z6"/>
    <w:qFormat/>
    <w:rsid w:val="00973E4E"/>
  </w:style>
  <w:style w:type="character" w:customStyle="1" w:styleId="WW8Num54z7">
    <w:name w:val="WW8Num54z7"/>
    <w:qFormat/>
    <w:rsid w:val="00973E4E"/>
  </w:style>
  <w:style w:type="character" w:customStyle="1" w:styleId="WW8Num54z8">
    <w:name w:val="WW8Num54z8"/>
    <w:qFormat/>
    <w:rsid w:val="00973E4E"/>
  </w:style>
  <w:style w:type="character" w:customStyle="1" w:styleId="WW8Num55z0">
    <w:name w:val="WW8Num55z0"/>
    <w:qFormat/>
    <w:rsid w:val="00973E4E"/>
    <w:rPr>
      <w:rFonts w:ascii="Symbol" w:hAnsi="Symbol" w:cs="Symbol"/>
    </w:rPr>
  </w:style>
  <w:style w:type="character" w:customStyle="1" w:styleId="WW8Num55z1">
    <w:name w:val="WW8Num55z1"/>
    <w:qFormat/>
    <w:rsid w:val="00973E4E"/>
    <w:rPr>
      <w:rFonts w:ascii="Courier New" w:hAnsi="Courier New" w:cs="Courier New"/>
    </w:rPr>
  </w:style>
  <w:style w:type="character" w:customStyle="1" w:styleId="WW8Num55z2">
    <w:name w:val="WW8Num55z2"/>
    <w:qFormat/>
    <w:rsid w:val="00973E4E"/>
    <w:rPr>
      <w:rFonts w:ascii="Wingdings" w:hAnsi="Wingdings" w:cs="Wingdings"/>
    </w:rPr>
  </w:style>
  <w:style w:type="character" w:customStyle="1" w:styleId="WW8Num56z0">
    <w:name w:val="WW8Num56z0"/>
    <w:qFormat/>
    <w:rsid w:val="00973E4E"/>
  </w:style>
  <w:style w:type="character" w:customStyle="1" w:styleId="WW8Num56z1">
    <w:name w:val="WW8Num56z1"/>
    <w:qFormat/>
    <w:rsid w:val="00973E4E"/>
    <w:rPr>
      <w:bCs/>
      <w:strike w:val="0"/>
      <w:dstrike w:val="0"/>
    </w:rPr>
  </w:style>
  <w:style w:type="character" w:customStyle="1" w:styleId="WW8Num57z0">
    <w:name w:val="WW8Num57z0"/>
    <w:qFormat/>
    <w:rsid w:val="00973E4E"/>
    <w:rPr>
      <w:szCs w:val="24"/>
    </w:rPr>
  </w:style>
  <w:style w:type="character" w:customStyle="1" w:styleId="WW8Num57z1">
    <w:name w:val="WW8Num57z1"/>
    <w:qFormat/>
    <w:rsid w:val="00973E4E"/>
  </w:style>
  <w:style w:type="character" w:customStyle="1" w:styleId="WW8Num57z2">
    <w:name w:val="WW8Num57z2"/>
    <w:qFormat/>
    <w:rsid w:val="00973E4E"/>
  </w:style>
  <w:style w:type="character" w:customStyle="1" w:styleId="WW8Num57z3">
    <w:name w:val="WW8Num57z3"/>
    <w:qFormat/>
    <w:rsid w:val="00973E4E"/>
  </w:style>
  <w:style w:type="character" w:customStyle="1" w:styleId="WW8Num57z4">
    <w:name w:val="WW8Num57z4"/>
    <w:qFormat/>
    <w:rsid w:val="00973E4E"/>
  </w:style>
  <w:style w:type="character" w:customStyle="1" w:styleId="WW8Num57z5">
    <w:name w:val="WW8Num57z5"/>
    <w:qFormat/>
    <w:rsid w:val="00973E4E"/>
  </w:style>
  <w:style w:type="character" w:customStyle="1" w:styleId="WW8Num57z6">
    <w:name w:val="WW8Num57z6"/>
    <w:qFormat/>
    <w:rsid w:val="00973E4E"/>
  </w:style>
  <w:style w:type="character" w:customStyle="1" w:styleId="WW8Num57z7">
    <w:name w:val="WW8Num57z7"/>
    <w:qFormat/>
    <w:rsid w:val="00973E4E"/>
  </w:style>
  <w:style w:type="character" w:customStyle="1" w:styleId="WW8Num57z8">
    <w:name w:val="WW8Num57z8"/>
    <w:qFormat/>
    <w:rsid w:val="00973E4E"/>
  </w:style>
  <w:style w:type="character" w:customStyle="1" w:styleId="WW8Num58z0">
    <w:name w:val="WW8Num58z0"/>
    <w:qFormat/>
    <w:rsid w:val="00973E4E"/>
  </w:style>
  <w:style w:type="character" w:customStyle="1" w:styleId="WW8Num58z1">
    <w:name w:val="WW8Num58z1"/>
    <w:qFormat/>
    <w:rsid w:val="00973E4E"/>
    <w:rPr>
      <w:color w:val="00000A"/>
      <w:szCs w:val="24"/>
    </w:rPr>
  </w:style>
  <w:style w:type="character" w:customStyle="1" w:styleId="WW8Num59z0">
    <w:name w:val="WW8Num59z0"/>
    <w:qFormat/>
    <w:rsid w:val="00973E4E"/>
  </w:style>
  <w:style w:type="character" w:customStyle="1" w:styleId="WW8Num59z1">
    <w:name w:val="WW8Num59z1"/>
    <w:qFormat/>
    <w:rsid w:val="00973E4E"/>
    <w:rPr>
      <w:rFonts w:ascii="Symbol" w:hAnsi="Symbol" w:cs="Symbol"/>
    </w:rPr>
  </w:style>
  <w:style w:type="character" w:customStyle="1" w:styleId="WW8Num59z2">
    <w:name w:val="WW8Num59z2"/>
    <w:qFormat/>
    <w:rsid w:val="00973E4E"/>
  </w:style>
  <w:style w:type="character" w:customStyle="1" w:styleId="WW8Num59z3">
    <w:name w:val="WW8Num59z3"/>
    <w:qFormat/>
    <w:rsid w:val="00973E4E"/>
  </w:style>
  <w:style w:type="character" w:customStyle="1" w:styleId="WW8Num59z4">
    <w:name w:val="WW8Num59z4"/>
    <w:qFormat/>
    <w:rsid w:val="00973E4E"/>
  </w:style>
  <w:style w:type="character" w:customStyle="1" w:styleId="WW8Num59z5">
    <w:name w:val="WW8Num59z5"/>
    <w:qFormat/>
    <w:rsid w:val="00973E4E"/>
  </w:style>
  <w:style w:type="character" w:customStyle="1" w:styleId="WW8Num59z6">
    <w:name w:val="WW8Num59z6"/>
    <w:qFormat/>
    <w:rsid w:val="00973E4E"/>
  </w:style>
  <w:style w:type="character" w:customStyle="1" w:styleId="WW8Num59z7">
    <w:name w:val="WW8Num59z7"/>
    <w:qFormat/>
    <w:rsid w:val="00973E4E"/>
  </w:style>
  <w:style w:type="character" w:customStyle="1" w:styleId="WW8Num59z8">
    <w:name w:val="WW8Num59z8"/>
    <w:qFormat/>
    <w:rsid w:val="00973E4E"/>
  </w:style>
  <w:style w:type="character" w:customStyle="1" w:styleId="WW8Num60z0">
    <w:name w:val="WW8Num60z0"/>
    <w:qFormat/>
    <w:rsid w:val="00973E4E"/>
  </w:style>
  <w:style w:type="character" w:customStyle="1" w:styleId="WW8Num61z0">
    <w:name w:val="WW8Num61z0"/>
    <w:qFormat/>
    <w:rsid w:val="00973E4E"/>
  </w:style>
  <w:style w:type="character" w:customStyle="1" w:styleId="WW8Num61z1">
    <w:name w:val="WW8Num61z1"/>
    <w:qFormat/>
    <w:rsid w:val="00973E4E"/>
  </w:style>
  <w:style w:type="character" w:customStyle="1" w:styleId="WW8Num62z0">
    <w:name w:val="WW8Num62z0"/>
    <w:qFormat/>
    <w:rsid w:val="00973E4E"/>
  </w:style>
  <w:style w:type="character" w:customStyle="1" w:styleId="WW8Num63z0">
    <w:name w:val="WW8Num63z0"/>
    <w:qFormat/>
    <w:rsid w:val="00973E4E"/>
  </w:style>
  <w:style w:type="character" w:customStyle="1" w:styleId="WW8Num63z1">
    <w:name w:val="WW8Num63z1"/>
    <w:qFormat/>
    <w:rsid w:val="00973E4E"/>
    <w:rPr>
      <w:rFonts w:ascii="Symbol" w:hAnsi="Symbol" w:cs="Symbol"/>
    </w:rPr>
  </w:style>
  <w:style w:type="character" w:customStyle="1" w:styleId="WW8Num63z2">
    <w:name w:val="WW8Num63z2"/>
    <w:qFormat/>
    <w:rsid w:val="00973E4E"/>
  </w:style>
  <w:style w:type="character" w:customStyle="1" w:styleId="WW8Num63z3">
    <w:name w:val="WW8Num63z3"/>
    <w:qFormat/>
    <w:rsid w:val="00973E4E"/>
  </w:style>
  <w:style w:type="character" w:customStyle="1" w:styleId="WW8Num63z4">
    <w:name w:val="WW8Num63z4"/>
    <w:qFormat/>
    <w:rsid w:val="00973E4E"/>
  </w:style>
  <w:style w:type="character" w:customStyle="1" w:styleId="WW8Num63z5">
    <w:name w:val="WW8Num63z5"/>
    <w:qFormat/>
    <w:rsid w:val="00973E4E"/>
  </w:style>
  <w:style w:type="character" w:customStyle="1" w:styleId="WW8Num63z6">
    <w:name w:val="WW8Num63z6"/>
    <w:qFormat/>
    <w:rsid w:val="00973E4E"/>
  </w:style>
  <w:style w:type="character" w:customStyle="1" w:styleId="WW8Num63z7">
    <w:name w:val="WW8Num63z7"/>
    <w:qFormat/>
    <w:rsid w:val="00973E4E"/>
  </w:style>
  <w:style w:type="character" w:customStyle="1" w:styleId="WW8Num63z8">
    <w:name w:val="WW8Num63z8"/>
    <w:qFormat/>
    <w:rsid w:val="00973E4E"/>
  </w:style>
  <w:style w:type="character" w:customStyle="1" w:styleId="WW8Num64z0">
    <w:name w:val="WW8Num64z0"/>
    <w:qFormat/>
    <w:rsid w:val="00973E4E"/>
    <w:rPr>
      <w:rFonts w:ascii="Times New Roman" w:hAnsi="Times New Roman" w:cs="Times New Roman"/>
      <w:b/>
      <w:bCs w:val="0"/>
      <w:i w:val="0"/>
      <w:iCs w:val="0"/>
      <w:caps w:val="0"/>
      <w:smallCaps w:val="0"/>
      <w:strike w:val="0"/>
      <w:dstrike w:val="0"/>
      <w:color w:val="000000"/>
      <w:spacing w:val="0"/>
      <w:w w:val="100"/>
      <w:position w:val="0"/>
      <w:sz w:val="21"/>
      <w:szCs w:val="21"/>
      <w:u w:val="none"/>
      <w:vertAlign w:val="baseline"/>
    </w:rPr>
  </w:style>
  <w:style w:type="character" w:customStyle="1" w:styleId="WW8Num64z1">
    <w:name w:val="WW8Num64z1"/>
    <w:qFormat/>
    <w:rsid w:val="00973E4E"/>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5z0">
    <w:name w:val="WW8Num65z0"/>
    <w:qFormat/>
    <w:rsid w:val="00973E4E"/>
  </w:style>
  <w:style w:type="character" w:customStyle="1" w:styleId="WW8Num65z1">
    <w:name w:val="WW8Num65z1"/>
    <w:qFormat/>
    <w:rsid w:val="00973E4E"/>
    <w:rPr>
      <w:color w:val="00000A"/>
      <w:szCs w:val="24"/>
      <w:shd w:val="clear" w:color="auto" w:fill="FFFFFF"/>
    </w:rPr>
  </w:style>
  <w:style w:type="character" w:customStyle="1" w:styleId="WW8NumSt16z0">
    <w:name w:val="WW8NumSt16z0"/>
    <w:qFormat/>
    <w:rsid w:val="00973E4E"/>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Domylnaczcionkaakapitu1">
    <w:name w:val="Domyślna czcionka akapitu1"/>
    <w:qFormat/>
    <w:rsid w:val="00973E4E"/>
  </w:style>
  <w:style w:type="character" w:styleId="Numerstrony">
    <w:name w:val="page number"/>
    <w:basedOn w:val="Domylnaczcionkaakapitu1"/>
    <w:qFormat/>
    <w:rsid w:val="00973E4E"/>
  </w:style>
  <w:style w:type="character" w:styleId="Pogrubienie">
    <w:name w:val="Strong"/>
    <w:qFormat/>
    <w:rsid w:val="00973E4E"/>
    <w:rPr>
      <w:b/>
      <w:bCs/>
    </w:rPr>
  </w:style>
  <w:style w:type="character" w:customStyle="1" w:styleId="Znakiprzypiswdolnych">
    <w:name w:val="Znaki przypisów dolnych"/>
    <w:qFormat/>
    <w:rsid w:val="00973E4E"/>
    <w:rPr>
      <w:vertAlign w:val="superscript"/>
    </w:rPr>
  </w:style>
  <w:style w:type="character" w:customStyle="1" w:styleId="czeinternetowe">
    <w:name w:val="Łącze internetowe"/>
    <w:rsid w:val="00973E4E"/>
    <w:rPr>
      <w:color w:val="0000FF"/>
      <w:u w:val="single"/>
    </w:rPr>
  </w:style>
  <w:style w:type="character" w:customStyle="1" w:styleId="dane1">
    <w:name w:val="dane1"/>
    <w:qFormat/>
    <w:rsid w:val="00973E4E"/>
    <w:rPr>
      <w:color w:val="0000CD"/>
    </w:rPr>
  </w:style>
  <w:style w:type="character" w:customStyle="1" w:styleId="Odwoaniedokomentarza1">
    <w:name w:val="Odwołanie do komentarza1"/>
    <w:qFormat/>
    <w:rsid w:val="00973E4E"/>
    <w:rPr>
      <w:sz w:val="16"/>
      <w:szCs w:val="16"/>
    </w:rPr>
  </w:style>
  <w:style w:type="character" w:customStyle="1" w:styleId="TekstkomentarzaZnak">
    <w:name w:val="Tekst komentarza Znak"/>
    <w:basedOn w:val="Domylnaczcionkaakapitu1"/>
    <w:qFormat/>
    <w:rsid w:val="00973E4E"/>
  </w:style>
  <w:style w:type="character" w:customStyle="1" w:styleId="TematkomentarzaZnak">
    <w:name w:val="Temat komentarza Znak"/>
    <w:qFormat/>
    <w:rsid w:val="00973E4E"/>
    <w:rPr>
      <w:b/>
      <w:bCs/>
    </w:rPr>
  </w:style>
  <w:style w:type="character" w:styleId="UyteHipercze">
    <w:name w:val="FollowedHyperlink"/>
    <w:qFormat/>
    <w:rsid w:val="00973E4E"/>
    <w:rPr>
      <w:color w:val="800080"/>
      <w:u w:val="single"/>
    </w:rPr>
  </w:style>
  <w:style w:type="character" w:customStyle="1" w:styleId="pktZnak">
    <w:name w:val="pkt Znak"/>
    <w:qFormat/>
    <w:rsid w:val="00973E4E"/>
    <w:rPr>
      <w:sz w:val="24"/>
      <w:lang w:val="pl-PL" w:eastAsia="ar-SA" w:bidi="ar-SA"/>
    </w:rPr>
  </w:style>
  <w:style w:type="character" w:customStyle="1" w:styleId="Znak">
    <w:name w:val="Znak"/>
    <w:qFormat/>
    <w:rsid w:val="00973E4E"/>
    <w:rPr>
      <w:sz w:val="24"/>
      <w:lang w:val="pl-PL" w:eastAsia="ar-SA" w:bidi="ar-SA"/>
    </w:rPr>
  </w:style>
  <w:style w:type="character" w:customStyle="1" w:styleId="Znak1">
    <w:name w:val="Znak1"/>
    <w:qFormat/>
    <w:rsid w:val="00973E4E"/>
    <w:rPr>
      <w:sz w:val="24"/>
      <w:lang w:val="pl-PL" w:eastAsia="ar-SA" w:bidi="ar-SA"/>
    </w:rPr>
  </w:style>
  <w:style w:type="character" w:customStyle="1" w:styleId="text2">
    <w:name w:val="text2"/>
    <w:basedOn w:val="Domylnaczcionkaakapitu1"/>
    <w:qFormat/>
    <w:rsid w:val="00973E4E"/>
  </w:style>
  <w:style w:type="character" w:customStyle="1" w:styleId="StylStandardArialZnak">
    <w:name w:val="Styl Standard + Arial Znak"/>
    <w:qFormat/>
    <w:rsid w:val="00973E4E"/>
    <w:rPr>
      <w:rFonts w:ascii="Arial" w:hAnsi="Arial" w:cs="Arial"/>
      <w:b/>
      <w:lang w:val="pl-PL" w:eastAsia="ar-SA" w:bidi="ar-SA"/>
    </w:rPr>
  </w:style>
  <w:style w:type="character" w:customStyle="1" w:styleId="Teksttreci22">
    <w:name w:val="Tekst treści22"/>
    <w:qFormat/>
    <w:rsid w:val="00973E4E"/>
    <w:rPr>
      <w:rFonts w:ascii="Times New Roman" w:hAnsi="Times New Roman" w:cs="Times New Roman"/>
      <w:spacing w:val="0"/>
      <w:sz w:val="21"/>
      <w:szCs w:val="21"/>
      <w:u w:val="single"/>
    </w:rPr>
  </w:style>
  <w:style w:type="character" w:customStyle="1" w:styleId="Teksttreci23">
    <w:name w:val="Tekst treści23"/>
    <w:qFormat/>
    <w:rsid w:val="00973E4E"/>
    <w:rPr>
      <w:rFonts w:ascii="Times New Roman" w:hAnsi="Times New Roman" w:cs="Times New Roman"/>
      <w:spacing w:val="0"/>
      <w:sz w:val="21"/>
      <w:szCs w:val="21"/>
      <w:shd w:val="clear" w:color="auto" w:fill="FFFFFF"/>
    </w:rPr>
  </w:style>
  <w:style w:type="character" w:customStyle="1" w:styleId="Teksttreci21">
    <w:name w:val="Tekst treści21"/>
    <w:qFormat/>
    <w:rsid w:val="00973E4E"/>
    <w:rPr>
      <w:rFonts w:ascii="Times New Roman" w:hAnsi="Times New Roman" w:cs="Times New Roman"/>
      <w:spacing w:val="0"/>
      <w:sz w:val="21"/>
      <w:szCs w:val="21"/>
      <w:u w:val="single"/>
    </w:rPr>
  </w:style>
  <w:style w:type="character" w:customStyle="1" w:styleId="AkapitzlistZnak">
    <w:name w:val="Akapit z listą Znak"/>
    <w:qFormat/>
    <w:rsid w:val="00973E4E"/>
    <w:rPr>
      <w:rFonts w:ascii="Calibri" w:eastAsia="Calibri" w:hAnsi="Calibri" w:cs="Calibri"/>
      <w:sz w:val="22"/>
      <w:szCs w:val="22"/>
      <w:lang w:val="pl-PL" w:eastAsia="ar-SA" w:bidi="ar-SA"/>
    </w:rPr>
  </w:style>
  <w:style w:type="character" w:customStyle="1" w:styleId="FontStyle28">
    <w:name w:val="Font Style28"/>
    <w:qFormat/>
    <w:rsid w:val="00973E4E"/>
    <w:rPr>
      <w:rFonts w:ascii="Arial" w:hAnsi="Arial" w:cs="Arial"/>
      <w:color w:val="000000"/>
      <w:sz w:val="22"/>
    </w:rPr>
  </w:style>
  <w:style w:type="character" w:customStyle="1" w:styleId="Znak2">
    <w:name w:val="Znak2"/>
    <w:qFormat/>
    <w:rsid w:val="00973E4E"/>
    <w:rPr>
      <w:b/>
      <w:i/>
      <w:sz w:val="24"/>
    </w:rPr>
  </w:style>
  <w:style w:type="character" w:customStyle="1" w:styleId="ZnakZnak5">
    <w:name w:val="Znak Znak5"/>
    <w:qFormat/>
    <w:rsid w:val="00973E4E"/>
    <w:rPr>
      <w:b/>
      <w:i/>
      <w:sz w:val="24"/>
      <w:lang w:val="pl-PL" w:eastAsia="ar-SA" w:bidi="ar-SA"/>
    </w:rPr>
  </w:style>
  <w:style w:type="character" w:customStyle="1" w:styleId="DeltaViewInsertion">
    <w:name w:val="DeltaView Insertion"/>
    <w:qFormat/>
    <w:rsid w:val="00973E4E"/>
    <w:rPr>
      <w:b/>
      <w:bCs w:val="0"/>
      <w:i/>
      <w:iCs w:val="0"/>
      <w:spacing w:val="0"/>
    </w:rPr>
  </w:style>
  <w:style w:type="character" w:customStyle="1" w:styleId="WW-Znakiprzypiswdolnych">
    <w:name w:val="WW-Znaki przypisów dolnych"/>
    <w:qFormat/>
    <w:rsid w:val="00973E4E"/>
    <w:rPr>
      <w:vertAlign w:val="superscript"/>
    </w:rPr>
  </w:style>
  <w:style w:type="character" w:styleId="Odwoanieprzypisudolnego">
    <w:name w:val="footnote reference"/>
    <w:qFormat/>
    <w:rsid w:val="00973E4E"/>
    <w:rPr>
      <w:vertAlign w:val="superscript"/>
    </w:rPr>
  </w:style>
  <w:style w:type="character" w:customStyle="1" w:styleId="Znakiprzypiswkocowych">
    <w:name w:val="Znaki przypisów końcowych"/>
    <w:qFormat/>
    <w:rsid w:val="00973E4E"/>
    <w:rPr>
      <w:vertAlign w:val="superscript"/>
    </w:rPr>
  </w:style>
  <w:style w:type="character" w:customStyle="1" w:styleId="WW-Znakiprzypiswkocowych">
    <w:name w:val="WW-Znaki przypisów końcowych"/>
    <w:qFormat/>
    <w:rsid w:val="00973E4E"/>
  </w:style>
  <w:style w:type="character" w:customStyle="1" w:styleId="Znakinumeracji">
    <w:name w:val="Znaki numeracji"/>
    <w:qFormat/>
    <w:rsid w:val="00973E4E"/>
  </w:style>
  <w:style w:type="character" w:styleId="Odwoanieprzypisukocowego">
    <w:name w:val="endnote reference"/>
    <w:qFormat/>
    <w:rsid w:val="00973E4E"/>
    <w:rPr>
      <w:vertAlign w:val="superscript"/>
    </w:rPr>
  </w:style>
  <w:style w:type="character" w:customStyle="1" w:styleId="TekstpodstawowyZnak">
    <w:name w:val="Tekst podstawowy Znak"/>
    <w:basedOn w:val="Domylnaczcionkaakapitu"/>
    <w:link w:val="Tretekstu"/>
    <w:qFormat/>
    <w:rsid w:val="00973E4E"/>
    <w:rPr>
      <w:rFonts w:ascii="Times New Roman" w:eastAsia="Times New Roman" w:hAnsi="Times New Roman" w:cs="Times New Roman"/>
      <w:b/>
      <w:i/>
      <w:sz w:val="24"/>
      <w:szCs w:val="20"/>
      <w:lang w:eastAsia="ar-SA"/>
    </w:rPr>
  </w:style>
  <w:style w:type="character" w:customStyle="1" w:styleId="StopkaZnak">
    <w:name w:val="Stopka Znak"/>
    <w:basedOn w:val="Domylnaczcionkaakapitu"/>
    <w:link w:val="Stopka"/>
    <w:qFormat/>
    <w:rsid w:val="00973E4E"/>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qFormat/>
    <w:rsid w:val="00973E4E"/>
    <w:rPr>
      <w:rFonts w:ascii="Times New Roman" w:eastAsia="Times New Roman" w:hAnsi="Times New Roman" w:cs="Times New Roman"/>
      <w:sz w:val="24"/>
      <w:szCs w:val="20"/>
      <w:lang w:eastAsia="ar-SA"/>
    </w:rPr>
  </w:style>
  <w:style w:type="character" w:customStyle="1" w:styleId="TekstdymkaZnak">
    <w:name w:val="Tekst dymka Znak"/>
    <w:basedOn w:val="Domylnaczcionkaakapitu"/>
    <w:link w:val="Tekstdymka"/>
    <w:qFormat/>
    <w:rsid w:val="00973E4E"/>
    <w:rPr>
      <w:rFonts w:ascii="Tahoma" w:eastAsia="Times New Roman" w:hAnsi="Tahoma" w:cs="Tahoma"/>
      <w:sz w:val="16"/>
      <w:szCs w:val="16"/>
      <w:lang w:eastAsia="ar-SA"/>
    </w:rPr>
  </w:style>
  <w:style w:type="character" w:customStyle="1" w:styleId="TekstprzypisudolnegoZnak">
    <w:name w:val="Tekst przypisu dolnego Znak"/>
    <w:basedOn w:val="Domylnaczcionkaakapitu"/>
    <w:link w:val="Tekstprzypisudolnego"/>
    <w:qFormat/>
    <w:rsid w:val="00973E4E"/>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qFormat/>
    <w:rsid w:val="00973E4E"/>
    <w:rPr>
      <w:rFonts w:ascii="Times New Roman" w:eastAsia="Times New Roman" w:hAnsi="Times New Roman" w:cs="Times New Roman"/>
      <w:sz w:val="24"/>
      <w:szCs w:val="20"/>
      <w:lang w:eastAsia="ar-SA"/>
    </w:rPr>
  </w:style>
  <w:style w:type="character" w:customStyle="1" w:styleId="HTML-wstpniesformatowanyZnak">
    <w:name w:val="HTML - wstępnie sformatowany Znak"/>
    <w:basedOn w:val="Domylnaczcionkaakapitu"/>
    <w:qFormat/>
    <w:rsid w:val="00973E4E"/>
    <w:rPr>
      <w:rFonts w:ascii="Courier New" w:eastAsia="Times New Roman" w:hAnsi="Courier New" w:cs="Courier New"/>
      <w:sz w:val="20"/>
      <w:szCs w:val="20"/>
      <w:lang w:eastAsia="ar-SA"/>
    </w:rPr>
  </w:style>
  <w:style w:type="character" w:customStyle="1" w:styleId="TytuZnak">
    <w:name w:val="Tytuł Znak"/>
    <w:basedOn w:val="Domylnaczcionkaakapitu"/>
    <w:link w:val="Tytu"/>
    <w:qFormat/>
    <w:rsid w:val="00973E4E"/>
    <w:rPr>
      <w:rFonts w:ascii="Times New Roman" w:eastAsia="Times New Roman" w:hAnsi="Times New Roman" w:cs="Times New Roman"/>
      <w:b/>
      <w:bCs/>
      <w:sz w:val="28"/>
      <w:szCs w:val="24"/>
      <w:lang w:eastAsia="ar-SA"/>
    </w:rPr>
  </w:style>
  <w:style w:type="character" w:customStyle="1" w:styleId="PodtytuZnak">
    <w:name w:val="Podtytuł Znak"/>
    <w:basedOn w:val="Domylnaczcionkaakapitu"/>
    <w:link w:val="Podtytu"/>
    <w:qFormat/>
    <w:rsid w:val="00973E4E"/>
    <w:rPr>
      <w:rFonts w:ascii="Arial" w:eastAsia="Microsoft YaHei" w:hAnsi="Arial" w:cs="Arial"/>
      <w:i/>
      <w:iCs/>
      <w:sz w:val="28"/>
      <w:szCs w:val="28"/>
      <w:lang w:eastAsia="ar-SA"/>
    </w:rPr>
  </w:style>
  <w:style w:type="character" w:customStyle="1" w:styleId="TekstkomentarzaZnak1">
    <w:name w:val="Tekst komentarza Znak1"/>
    <w:basedOn w:val="Domylnaczcionkaakapitu"/>
    <w:link w:val="Tekstkomentarza"/>
    <w:uiPriority w:val="99"/>
    <w:semiHidden/>
    <w:qFormat/>
    <w:rsid w:val="00973E4E"/>
    <w:rPr>
      <w:rFonts w:ascii="Times New Roman" w:eastAsia="Times New Roman" w:hAnsi="Times New Roman" w:cs="Times New Roman"/>
      <w:sz w:val="20"/>
      <w:szCs w:val="20"/>
      <w:lang w:eastAsia="ar-SA"/>
    </w:rPr>
  </w:style>
  <w:style w:type="character" w:customStyle="1" w:styleId="TematkomentarzaZnak1">
    <w:name w:val="Temat komentarza Znak1"/>
    <w:basedOn w:val="TekstkomentarzaZnak1"/>
    <w:link w:val="Tematkomentarza"/>
    <w:qFormat/>
    <w:rsid w:val="00973E4E"/>
    <w:rPr>
      <w:rFonts w:ascii="Times New Roman" w:eastAsia="Times New Roman" w:hAnsi="Times New Roman" w:cs="Times New Roman"/>
      <w:b/>
      <w:bCs/>
      <w:sz w:val="20"/>
      <w:szCs w:val="20"/>
      <w:lang w:eastAsia="ar-SA"/>
    </w:rPr>
  </w:style>
  <w:style w:type="character" w:customStyle="1" w:styleId="Nierozpoznanawzmianka1">
    <w:name w:val="Nierozpoznana wzmianka1"/>
    <w:uiPriority w:val="99"/>
    <w:semiHidden/>
    <w:unhideWhenUsed/>
    <w:qFormat/>
    <w:rsid w:val="00973E4E"/>
    <w:rPr>
      <w:color w:val="605E5C"/>
      <w:shd w:val="clear" w:color="auto" w:fill="E1DFDD"/>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b/>
      <w:bCs/>
      <w:color w:val="00000A"/>
      <w:szCs w:val="24"/>
    </w:rPr>
  </w:style>
  <w:style w:type="character" w:customStyle="1" w:styleId="ListLabel3">
    <w:name w:val="ListLabel 3"/>
    <w:qFormat/>
    <w:rPr>
      <w:rFonts w:cs="Symbol"/>
    </w:rPr>
  </w:style>
  <w:style w:type="character" w:customStyle="1" w:styleId="ListLabel4">
    <w:name w:val="ListLabel 4"/>
    <w:qFormat/>
    <w:rPr>
      <w:strike w:val="0"/>
      <w:dstrike w:val="0"/>
    </w:rPr>
  </w:style>
  <w:style w:type="character" w:customStyle="1" w:styleId="ListLabel5">
    <w:name w:val="ListLabel 5"/>
    <w:qFormat/>
    <w:rPr>
      <w:rFonts w:eastAsia="Times New Roman" w:cs="Times New Roman"/>
      <w:b w:val="0"/>
      <w:i w:val="0"/>
      <w:szCs w:val="24"/>
    </w:rPr>
  </w:style>
  <w:style w:type="character" w:customStyle="1" w:styleId="ListLabel6">
    <w:name w:val="ListLabel 6"/>
    <w:qFormat/>
    <w:rPr>
      <w:b/>
      <w:bCs/>
      <w:szCs w:val="24"/>
    </w:rPr>
  </w:style>
  <w:style w:type="character" w:customStyle="1" w:styleId="ListLabel7">
    <w:name w:val="ListLabel 7"/>
    <w:qFormat/>
    <w:rPr>
      <w:b/>
      <w:u w:val="none"/>
    </w:rPr>
  </w:style>
  <w:style w:type="character" w:customStyle="1" w:styleId="ListLabel8">
    <w:name w:val="ListLabel 8"/>
    <w:qFormat/>
    <w:rPr>
      <w:rFonts w:cs="Times New Roman"/>
      <w:szCs w:val="24"/>
    </w:rPr>
  </w:style>
  <w:style w:type="character" w:customStyle="1" w:styleId="ListLabel9">
    <w:name w:val="ListLabel 9"/>
    <w:qFormat/>
    <w:rPr>
      <w:rFonts w:eastAsia="Times New Roman" w:cs="Times New Roman"/>
      <w:b/>
      <w:bCs/>
      <w:szCs w:val="24"/>
    </w:rPr>
  </w:style>
  <w:style w:type="character" w:customStyle="1" w:styleId="ListLabel10">
    <w:name w:val="ListLabel 10"/>
    <w:qFormat/>
    <w:rPr>
      <w:b/>
      <w:szCs w:val="24"/>
    </w:rPr>
  </w:style>
  <w:style w:type="character" w:customStyle="1" w:styleId="ListLabel11">
    <w:name w:val="ListLabel 11"/>
    <w:qFormat/>
    <w:rPr>
      <w:b/>
      <w:bCs w:val="0"/>
      <w:i w:val="0"/>
      <w:color w:val="00000A"/>
    </w:rPr>
  </w:style>
  <w:style w:type="character" w:customStyle="1" w:styleId="ListLabel12">
    <w:name w:val="ListLabel 12"/>
    <w:qFormat/>
    <w:rPr>
      <w:b/>
      <w:i w:val="0"/>
      <w:sz w:val="24"/>
      <w:szCs w:val="24"/>
    </w:rPr>
  </w:style>
  <w:style w:type="character" w:customStyle="1" w:styleId="ListLabel13">
    <w:name w:val="ListLabel 13"/>
    <w:qFormat/>
    <w:rPr>
      <w:szCs w:val="24"/>
    </w:rPr>
  </w:style>
  <w:style w:type="character" w:customStyle="1" w:styleId="ListLabel14">
    <w:name w:val="ListLabel 14"/>
    <w:qFormat/>
    <w:rPr>
      <w:rFonts w:cs="Times New Roman"/>
      <w:b w:val="0"/>
    </w:rPr>
  </w:style>
  <w:style w:type="character" w:customStyle="1" w:styleId="ListLabel15">
    <w:name w:val="ListLabel 15"/>
    <w:qFormat/>
    <w:rPr>
      <w:b/>
    </w:rPr>
  </w:style>
  <w:style w:type="character" w:customStyle="1" w:styleId="ListLabel16">
    <w:name w:val="ListLabel 16"/>
    <w:qFormat/>
    <w:rPr>
      <w:b/>
      <w:sz w:val="24"/>
      <w:szCs w:val="24"/>
    </w:rPr>
  </w:style>
  <w:style w:type="character" w:customStyle="1" w:styleId="ListLabel17">
    <w:name w:val="ListLabel 17"/>
    <w:qFormat/>
    <w:rPr>
      <w:rFonts w:cs="Arial"/>
    </w:rPr>
  </w:style>
  <w:style w:type="character" w:customStyle="1" w:styleId="ListLabel18">
    <w:name w:val="ListLabel 18"/>
    <w:qFormat/>
    <w:rPr>
      <w:rFonts w:eastAsia="Times New Roman" w:cs="Times New Roman"/>
      <w:bCs/>
      <w:szCs w:val="24"/>
    </w:rPr>
  </w:style>
  <w:style w:type="character" w:customStyle="1" w:styleId="ListLabel19">
    <w:name w:val="ListLabel 19"/>
    <w:qFormat/>
    <w:rPr>
      <w:rFonts w:cs="Arial"/>
      <w:b/>
      <w:bCs/>
    </w:rPr>
  </w:style>
  <w:style w:type="character" w:customStyle="1" w:styleId="ListLabel20">
    <w:name w:val="ListLabel 20"/>
    <w:qFormat/>
    <w:rPr>
      <w:rFonts w:cs="Times New Roman"/>
      <w:i/>
      <w:iCs/>
    </w:rPr>
  </w:style>
  <w:style w:type="character" w:customStyle="1" w:styleId="ListLabel21">
    <w:name w:val="ListLabel 21"/>
    <w:qFormat/>
    <w:rPr>
      <w:rFonts w:cs="Times New Roman"/>
      <w:b w:val="0"/>
      <w:szCs w:val="24"/>
    </w:rPr>
  </w:style>
  <w:style w:type="character" w:customStyle="1" w:styleId="ListLabel22">
    <w:name w:val="ListLabel 22"/>
    <w:qFormat/>
    <w:rPr>
      <w:rFonts w:cs="Wingdings"/>
    </w:rPr>
  </w:style>
  <w:style w:type="character" w:customStyle="1" w:styleId="ListLabel23">
    <w:name w:val="ListLabel 23"/>
    <w:qFormat/>
    <w:rPr>
      <w:rFonts w:cs="Courier New"/>
    </w:rPr>
  </w:style>
  <w:style w:type="character" w:customStyle="1" w:styleId="ListLabel24">
    <w:name w:val="ListLabel 24"/>
    <w:qFormat/>
    <w:rPr>
      <w:b w:val="0"/>
      <w:bCs/>
    </w:rPr>
  </w:style>
  <w:style w:type="character" w:customStyle="1" w:styleId="ListLabel25">
    <w:name w:val="ListLabel 25"/>
    <w:qFormat/>
    <w:rPr>
      <w:b w:val="0"/>
      <w:sz w:val="24"/>
      <w:szCs w:val="24"/>
    </w:rPr>
  </w:style>
  <w:style w:type="character" w:customStyle="1" w:styleId="ListLabel26">
    <w:name w:val="ListLabel 26"/>
    <w:qFormat/>
    <w:rPr>
      <w:b w:val="0"/>
      <w:bCs/>
      <w:iCs/>
      <w:strike w:val="0"/>
      <w:dstrike w:val="0"/>
      <w:color w:val="00000A"/>
      <w:szCs w:val="24"/>
      <w:highlight w:val="white"/>
    </w:rPr>
  </w:style>
  <w:style w:type="character" w:customStyle="1" w:styleId="ListLabel27">
    <w:name w:val="ListLabel 27"/>
    <w:qFormat/>
    <w:rPr>
      <w:rFonts w:cs="Times New Roman"/>
      <w:b/>
      <w:sz w:val="24"/>
      <w:szCs w:val="24"/>
    </w:rPr>
  </w:style>
  <w:style w:type="character" w:customStyle="1" w:styleId="ListLabel28">
    <w:name w:val="ListLabel 28"/>
    <w:qFormat/>
    <w:rPr>
      <w:rFonts w:cs="Times New Roman"/>
    </w:rPr>
  </w:style>
  <w:style w:type="character" w:customStyle="1" w:styleId="ListLabel29">
    <w:name w:val="ListLabel 29"/>
    <w:qFormat/>
    <w:rPr>
      <w:rFonts w:eastAsia="Times New Roman" w:cs="Times New Roman"/>
      <w:b w:val="0"/>
      <w:szCs w:val="24"/>
    </w:rPr>
  </w:style>
  <w:style w:type="character" w:customStyle="1" w:styleId="ListLabel30">
    <w:name w:val="ListLabel 30"/>
    <w:qFormat/>
    <w:rPr>
      <w:b/>
      <w:color w:val="00000A"/>
      <w:szCs w:val="24"/>
    </w:rPr>
  </w:style>
  <w:style w:type="character" w:customStyle="1" w:styleId="ListLabel31">
    <w:name w:val="ListLabel 31"/>
    <w:qFormat/>
    <w:rPr>
      <w:rFonts w:ascii="Arial" w:eastAsia="TimesNewRoman" w:hAnsi="Arial" w:cs="Arial"/>
      <w:b/>
      <w:bCs/>
      <w:color w:val="000000"/>
      <w:sz w:val="16"/>
      <w:szCs w:val="36"/>
      <w:highlight w:val="white"/>
    </w:rPr>
  </w:style>
  <w:style w:type="character" w:customStyle="1" w:styleId="ListLabel32">
    <w:name w:val="ListLabel 32"/>
    <w:qFormat/>
    <w:rPr>
      <w:rFonts w:cs="Times New Roman"/>
      <w:strike w:val="0"/>
      <w:dstrike w:val="0"/>
    </w:rPr>
  </w:style>
  <w:style w:type="character" w:customStyle="1" w:styleId="ListLabel33">
    <w:name w:val="ListLabel 33"/>
    <w:qFormat/>
    <w:rPr>
      <w:rFonts w:cs="Times New Roman"/>
      <w:color w:val="00000A"/>
    </w:rPr>
  </w:style>
  <w:style w:type="character" w:customStyle="1" w:styleId="ListLabel34">
    <w:name w:val="ListLabel 34"/>
    <w:qFormat/>
    <w:rPr>
      <w:b/>
    </w:rPr>
  </w:style>
  <w:style w:type="character" w:customStyle="1" w:styleId="ListLabel35">
    <w:name w:val="ListLabel 35"/>
    <w:qFormat/>
    <w:rPr>
      <w:b/>
      <w:bCs/>
      <w:color w:val="00000A"/>
    </w:rPr>
  </w:style>
  <w:style w:type="character" w:customStyle="1" w:styleId="ListLabel36">
    <w:name w:val="ListLabel 36"/>
    <w:qFormat/>
    <w:rPr>
      <w:rFonts w:cs="Times New Roman"/>
      <w:i w:val="0"/>
    </w:rPr>
  </w:style>
  <w:style w:type="character" w:customStyle="1" w:styleId="ListLabel37">
    <w:name w:val="ListLabel 37"/>
    <w:qFormat/>
    <w:rPr>
      <w:sz w:val="24"/>
      <w:szCs w:val="24"/>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ListLabel38">
    <w:name w:val="ListLabel 38"/>
    <w:qFormat/>
    <w:rPr>
      <w:rFonts w:eastAsia="Times New Roman" w:cs="Times New Roman"/>
      <w:b w:val="0"/>
      <w:szCs w:val="24"/>
    </w:rPr>
  </w:style>
  <w:style w:type="character" w:customStyle="1" w:styleId="ListLabel39">
    <w:name w:val="ListLabel 39"/>
    <w:qFormat/>
    <w:rPr>
      <w:rFonts w:eastAsia="Times New Roman" w:cs="Times New Roman"/>
      <w:b/>
      <w:bCs/>
      <w:color w:val="00000A"/>
      <w:szCs w:val="24"/>
    </w:rPr>
  </w:style>
  <w:style w:type="character" w:customStyle="1" w:styleId="ListLabel40">
    <w:name w:val="ListLabel 40"/>
    <w:qFormat/>
    <w:rPr>
      <w:rFonts w:cs="Symbol"/>
    </w:rPr>
  </w:style>
  <w:style w:type="character" w:customStyle="1" w:styleId="ListLabel41">
    <w:name w:val="ListLabel 41"/>
    <w:qFormat/>
    <w:rPr>
      <w:strike w:val="0"/>
      <w:dstrike w:val="0"/>
    </w:rPr>
  </w:style>
  <w:style w:type="character" w:customStyle="1" w:styleId="ListLabel42">
    <w:name w:val="ListLabel 42"/>
    <w:qFormat/>
    <w:rPr>
      <w:rFonts w:eastAsia="Times New Roman" w:cs="Times New Roman"/>
      <w:b w:val="0"/>
      <w:i w:val="0"/>
      <w:szCs w:val="24"/>
    </w:rPr>
  </w:style>
  <w:style w:type="character" w:customStyle="1" w:styleId="ListLabel43">
    <w:name w:val="ListLabel 43"/>
    <w:qFormat/>
    <w:rPr>
      <w:b/>
      <w:bCs/>
      <w:szCs w:val="24"/>
    </w:rPr>
  </w:style>
  <w:style w:type="character" w:customStyle="1" w:styleId="ListLabel44">
    <w:name w:val="ListLabel 44"/>
    <w:qFormat/>
    <w:rPr>
      <w:rFonts w:eastAsia="Times New Roman" w:cs="Times New Roman"/>
    </w:rPr>
  </w:style>
  <w:style w:type="character" w:customStyle="1" w:styleId="ListLabel45">
    <w:name w:val="ListLabel 45"/>
    <w:qFormat/>
    <w:rPr>
      <w:b/>
      <w:u w:val="none"/>
    </w:rPr>
  </w:style>
  <w:style w:type="character" w:customStyle="1" w:styleId="ListLabel46">
    <w:name w:val="ListLabel 46"/>
    <w:qFormat/>
    <w:rPr>
      <w:rFonts w:cs="Times New Roman"/>
      <w:szCs w:val="24"/>
    </w:rPr>
  </w:style>
  <w:style w:type="character" w:customStyle="1" w:styleId="ListLabel47">
    <w:name w:val="ListLabel 47"/>
    <w:qFormat/>
    <w:rPr>
      <w:rFonts w:eastAsia="Times New Roman" w:cs="Times New Roman"/>
      <w:b/>
      <w:bCs/>
      <w:szCs w:val="24"/>
    </w:rPr>
  </w:style>
  <w:style w:type="character" w:customStyle="1" w:styleId="ListLabel48">
    <w:name w:val="ListLabel 48"/>
    <w:qFormat/>
    <w:rPr>
      <w:b/>
      <w:szCs w:val="24"/>
    </w:rPr>
  </w:style>
  <w:style w:type="character" w:customStyle="1" w:styleId="ListLabel49">
    <w:name w:val="ListLabel 49"/>
    <w:qFormat/>
    <w:rPr>
      <w:b/>
      <w:bCs w:val="0"/>
      <w:i w:val="0"/>
      <w:color w:val="00000A"/>
    </w:rPr>
  </w:style>
  <w:style w:type="character" w:customStyle="1" w:styleId="ListLabel50">
    <w:name w:val="ListLabel 50"/>
    <w:qFormat/>
    <w:rPr>
      <w:b/>
      <w:i w:val="0"/>
      <w:sz w:val="24"/>
      <w:szCs w:val="24"/>
    </w:rPr>
  </w:style>
  <w:style w:type="character" w:customStyle="1" w:styleId="ListLabel51">
    <w:name w:val="ListLabel 51"/>
    <w:qFormat/>
    <w:rPr>
      <w:szCs w:val="24"/>
    </w:rPr>
  </w:style>
  <w:style w:type="character" w:customStyle="1" w:styleId="ListLabel52">
    <w:name w:val="ListLabel 52"/>
    <w:qFormat/>
    <w:rPr>
      <w:rFonts w:cs="Times New Roman"/>
      <w:b w:val="0"/>
    </w:rPr>
  </w:style>
  <w:style w:type="character" w:customStyle="1" w:styleId="ListLabel53">
    <w:name w:val="ListLabel 53"/>
    <w:qFormat/>
    <w:rPr>
      <w:b/>
    </w:rPr>
  </w:style>
  <w:style w:type="character" w:customStyle="1" w:styleId="ListLabel54">
    <w:name w:val="ListLabel 54"/>
    <w:qFormat/>
    <w:rPr>
      <w:b/>
      <w:sz w:val="24"/>
      <w:szCs w:val="24"/>
    </w:rPr>
  </w:style>
  <w:style w:type="character" w:customStyle="1" w:styleId="ListLabel55">
    <w:name w:val="ListLabel 55"/>
    <w:qFormat/>
    <w:rPr>
      <w:rFonts w:cs="Arial"/>
    </w:rPr>
  </w:style>
  <w:style w:type="character" w:customStyle="1" w:styleId="ListLabel56">
    <w:name w:val="ListLabel 56"/>
    <w:qFormat/>
    <w:rPr>
      <w:rFonts w:eastAsia="Times New Roman" w:cs="Times New Roman"/>
      <w:bCs/>
      <w:szCs w:val="24"/>
    </w:rPr>
  </w:style>
  <w:style w:type="character" w:customStyle="1" w:styleId="ListLabel57">
    <w:name w:val="ListLabel 57"/>
    <w:qFormat/>
    <w:rPr>
      <w:rFonts w:cs="Arial"/>
      <w:b/>
      <w:bCs/>
    </w:rPr>
  </w:style>
  <w:style w:type="character" w:customStyle="1" w:styleId="ListLabel58">
    <w:name w:val="ListLabel 58"/>
    <w:qFormat/>
    <w:rPr>
      <w:rFonts w:cs="Times New Roman"/>
      <w:i/>
      <w:iCs/>
    </w:rPr>
  </w:style>
  <w:style w:type="character" w:customStyle="1" w:styleId="ListLabel59">
    <w:name w:val="ListLabel 59"/>
    <w:qFormat/>
    <w:rPr>
      <w:rFonts w:cs="Times New Roman"/>
      <w:b w:val="0"/>
      <w:szCs w:val="24"/>
    </w:rPr>
  </w:style>
  <w:style w:type="character" w:customStyle="1" w:styleId="ListLabel60">
    <w:name w:val="ListLabel 60"/>
    <w:qFormat/>
    <w:rPr>
      <w:rFonts w:cs="Wingdings"/>
    </w:rPr>
  </w:style>
  <w:style w:type="character" w:customStyle="1" w:styleId="ListLabel61">
    <w:name w:val="ListLabel 61"/>
    <w:qFormat/>
    <w:rPr>
      <w:rFonts w:cs="Courier New"/>
    </w:rPr>
  </w:style>
  <w:style w:type="character" w:customStyle="1" w:styleId="ListLabel62">
    <w:name w:val="ListLabel 62"/>
    <w:qFormat/>
    <w:rPr>
      <w:b w:val="0"/>
      <w:bCs/>
    </w:rPr>
  </w:style>
  <w:style w:type="character" w:customStyle="1" w:styleId="ListLabel63">
    <w:name w:val="ListLabel 63"/>
    <w:qFormat/>
    <w:rPr>
      <w:b w:val="0"/>
      <w:sz w:val="24"/>
      <w:szCs w:val="24"/>
    </w:rPr>
  </w:style>
  <w:style w:type="character" w:customStyle="1" w:styleId="ListLabel64">
    <w:name w:val="ListLabel 64"/>
    <w:qFormat/>
    <w:rPr>
      <w:rFonts w:cs="Times New Roman"/>
    </w:rPr>
  </w:style>
  <w:style w:type="character" w:customStyle="1" w:styleId="ListLabel65">
    <w:name w:val="ListLabel 65"/>
    <w:qFormat/>
    <w:rPr>
      <w:rFonts w:cs="Times New Roman"/>
      <w:b/>
      <w:sz w:val="24"/>
      <w:szCs w:val="24"/>
    </w:rPr>
  </w:style>
  <w:style w:type="character" w:customStyle="1" w:styleId="ListLabel66">
    <w:name w:val="ListLabel 66"/>
    <w:qFormat/>
    <w:rPr>
      <w:b/>
      <w:color w:val="00000A"/>
      <w:szCs w:val="24"/>
    </w:rPr>
  </w:style>
  <w:style w:type="character" w:customStyle="1" w:styleId="ListLabel67">
    <w:name w:val="ListLabel 67"/>
    <w:qFormat/>
    <w:rPr>
      <w:rFonts w:ascii="Arial" w:eastAsia="TimesNewRoman" w:hAnsi="Arial" w:cs="Arial"/>
      <w:b/>
      <w:bCs/>
      <w:color w:val="000000"/>
      <w:sz w:val="16"/>
      <w:szCs w:val="36"/>
      <w:highlight w:val="white"/>
    </w:rPr>
  </w:style>
  <w:style w:type="character" w:customStyle="1" w:styleId="ListLabel68">
    <w:name w:val="ListLabel 68"/>
    <w:qFormat/>
    <w:rPr>
      <w:rFonts w:cs="Times New Roman"/>
      <w:strike w:val="0"/>
      <w:dstrike w:val="0"/>
    </w:rPr>
  </w:style>
  <w:style w:type="character" w:customStyle="1" w:styleId="ListLabel69">
    <w:name w:val="ListLabel 69"/>
    <w:qFormat/>
    <w:rPr>
      <w:rFonts w:cs="Times New Roman"/>
      <w:color w:val="00000A"/>
    </w:rPr>
  </w:style>
  <w:style w:type="character" w:customStyle="1" w:styleId="ListLabel70">
    <w:name w:val="ListLabel 70"/>
    <w:qFormat/>
    <w:rPr>
      <w:b/>
      <w:bCs/>
      <w:color w:val="00000A"/>
    </w:rPr>
  </w:style>
  <w:style w:type="character" w:customStyle="1" w:styleId="ListLabel71">
    <w:name w:val="ListLabel 71"/>
    <w:qFormat/>
    <w:rPr>
      <w:rFonts w:cs="Times New Roman"/>
      <w:i w:val="0"/>
    </w:rPr>
  </w:style>
  <w:style w:type="character" w:customStyle="1" w:styleId="ListLabel72">
    <w:name w:val="ListLabel 72"/>
    <w:qFormat/>
    <w:rPr>
      <w:rFonts w:cs="Symbol"/>
      <w:sz w:val="24"/>
      <w:szCs w:val="24"/>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973E4E"/>
    <w:pPr>
      <w:jc w:val="both"/>
    </w:pPr>
    <w:rPr>
      <w:b/>
      <w:i/>
    </w:rPr>
  </w:style>
  <w:style w:type="paragraph" w:styleId="Lista">
    <w:name w:val="List"/>
    <w:basedOn w:val="Tretekstu"/>
    <w:rsid w:val="00973E4E"/>
    <w:rPr>
      <w:rFonts w:cs="Arial"/>
    </w:rPr>
  </w:style>
  <w:style w:type="paragraph" w:styleId="Podpis">
    <w:name w:val="Signature"/>
    <w:basedOn w:val="Normalny"/>
    <w:pPr>
      <w:suppressLineNumbers/>
      <w:spacing w:before="120" w:after="120"/>
    </w:pPr>
    <w:rPr>
      <w:rFonts w:cs="Mangal"/>
      <w:i/>
      <w:iCs/>
      <w:szCs w:val="24"/>
    </w:rPr>
  </w:style>
  <w:style w:type="paragraph" w:customStyle="1" w:styleId="Indeks">
    <w:name w:val="Indeks"/>
    <w:basedOn w:val="Normalny"/>
    <w:qFormat/>
    <w:rsid w:val="00973E4E"/>
    <w:pPr>
      <w:suppressLineNumbers/>
    </w:pPr>
    <w:rPr>
      <w:rFonts w:cs="Tahoma"/>
      <w:sz w:val="20"/>
    </w:rPr>
  </w:style>
  <w:style w:type="paragraph" w:customStyle="1" w:styleId="Nagwek10">
    <w:name w:val="Nagłówek1"/>
    <w:basedOn w:val="Normalny"/>
    <w:qFormat/>
    <w:rsid w:val="00973E4E"/>
    <w:pPr>
      <w:keepNext/>
      <w:spacing w:before="240" w:after="120"/>
    </w:pPr>
    <w:rPr>
      <w:rFonts w:ascii="Arial" w:eastAsia="Microsoft YaHei" w:hAnsi="Arial" w:cs="Arial"/>
      <w:sz w:val="28"/>
      <w:szCs w:val="28"/>
    </w:rPr>
  </w:style>
  <w:style w:type="paragraph" w:customStyle="1" w:styleId="Podpis1">
    <w:name w:val="Podpis1"/>
    <w:basedOn w:val="Normalny"/>
    <w:qFormat/>
    <w:rsid w:val="00973E4E"/>
    <w:pPr>
      <w:suppressLineNumbers/>
      <w:spacing w:before="120" w:after="120"/>
    </w:pPr>
    <w:rPr>
      <w:rFonts w:cs="Arial"/>
      <w:i/>
      <w:iCs/>
      <w:szCs w:val="24"/>
    </w:rPr>
  </w:style>
  <w:style w:type="paragraph" w:styleId="Stopka">
    <w:name w:val="footer"/>
    <w:basedOn w:val="Normalny"/>
    <w:link w:val="StopkaZnak"/>
    <w:rsid w:val="00973E4E"/>
    <w:pPr>
      <w:tabs>
        <w:tab w:val="center" w:pos="4536"/>
        <w:tab w:val="right" w:pos="9072"/>
      </w:tabs>
    </w:pPr>
  </w:style>
  <w:style w:type="paragraph" w:customStyle="1" w:styleId="Tekstpodstawowywcity31">
    <w:name w:val="Tekst podstawowy wcięty 31"/>
    <w:basedOn w:val="Normalny"/>
    <w:qFormat/>
    <w:rsid w:val="00973E4E"/>
    <w:pPr>
      <w:ind w:firstLine="360"/>
    </w:pPr>
  </w:style>
  <w:style w:type="paragraph" w:customStyle="1" w:styleId="Wcicietrecitekstu">
    <w:name w:val="Wcięcie treści tekstu"/>
    <w:basedOn w:val="Normalny"/>
    <w:rsid w:val="00973E4E"/>
    <w:pPr>
      <w:ind w:left="851" w:hanging="491"/>
      <w:jc w:val="both"/>
    </w:pPr>
  </w:style>
  <w:style w:type="paragraph" w:customStyle="1" w:styleId="Tekstpodstawowywcity24">
    <w:name w:val="Tekst podstawowy wcięty 24"/>
    <w:basedOn w:val="Normalny"/>
    <w:qFormat/>
    <w:rsid w:val="00973E4E"/>
    <w:pPr>
      <w:ind w:left="360"/>
      <w:jc w:val="both"/>
    </w:pPr>
  </w:style>
  <w:style w:type="paragraph" w:customStyle="1" w:styleId="Tekstpodstawowy21">
    <w:name w:val="Tekst podstawowy 21"/>
    <w:basedOn w:val="Normalny"/>
    <w:qFormat/>
    <w:rsid w:val="00973E4E"/>
    <w:pPr>
      <w:jc w:val="both"/>
    </w:pPr>
  </w:style>
  <w:style w:type="paragraph" w:customStyle="1" w:styleId="Tekstpodstawowy31">
    <w:name w:val="Tekst podstawowy 31"/>
    <w:basedOn w:val="Normalny"/>
    <w:qFormat/>
    <w:rsid w:val="00973E4E"/>
    <w:pPr>
      <w:jc w:val="center"/>
    </w:pPr>
    <w:rPr>
      <w:b/>
      <w:sz w:val="28"/>
      <w:u w:val="single"/>
    </w:rPr>
  </w:style>
  <w:style w:type="paragraph" w:styleId="Tekstdymka">
    <w:name w:val="Balloon Text"/>
    <w:basedOn w:val="Normalny"/>
    <w:link w:val="TekstdymkaZnak"/>
    <w:qFormat/>
    <w:rsid w:val="00973E4E"/>
    <w:rPr>
      <w:rFonts w:ascii="Tahoma" w:hAnsi="Tahoma" w:cs="Tahoma"/>
      <w:sz w:val="16"/>
      <w:szCs w:val="16"/>
    </w:rPr>
  </w:style>
  <w:style w:type="paragraph" w:styleId="Tekstprzypisudolnego">
    <w:name w:val="footnote text"/>
    <w:basedOn w:val="Normalny"/>
    <w:link w:val="TekstprzypisudolnegoZnak"/>
    <w:qFormat/>
    <w:rsid w:val="00973E4E"/>
    <w:rPr>
      <w:sz w:val="20"/>
    </w:rPr>
  </w:style>
  <w:style w:type="paragraph" w:customStyle="1" w:styleId="Gwka">
    <w:name w:val="Główka"/>
    <w:basedOn w:val="Normalny"/>
    <w:rsid w:val="00973E4E"/>
    <w:pPr>
      <w:tabs>
        <w:tab w:val="center" w:pos="4536"/>
        <w:tab w:val="right" w:pos="9072"/>
      </w:tabs>
    </w:pPr>
  </w:style>
  <w:style w:type="paragraph" w:customStyle="1" w:styleId="Tekstblokowy1">
    <w:name w:val="Tekst blokowy1"/>
    <w:basedOn w:val="Normalny"/>
    <w:qFormat/>
    <w:rsid w:val="00973E4E"/>
    <w:pPr>
      <w:ind w:left="1416" w:right="850"/>
      <w:jc w:val="center"/>
    </w:pPr>
    <w:rPr>
      <w:b/>
    </w:rPr>
  </w:style>
  <w:style w:type="paragraph" w:customStyle="1" w:styleId="Point11">
    <w:name w:val="Point 1.1."/>
    <w:basedOn w:val="Normalny"/>
    <w:qFormat/>
    <w:rsid w:val="00973E4E"/>
    <w:pPr>
      <w:widowControl w:val="0"/>
      <w:tabs>
        <w:tab w:val="left" w:pos="1134"/>
      </w:tabs>
      <w:spacing w:before="20" w:after="60"/>
      <w:jc w:val="both"/>
    </w:pPr>
    <w:rPr>
      <w:sz w:val="22"/>
    </w:rPr>
  </w:style>
  <w:style w:type="paragraph" w:customStyle="1" w:styleId="ust">
    <w:name w:val="ust"/>
    <w:qFormat/>
    <w:rsid w:val="00973E4E"/>
    <w:pPr>
      <w:suppressAutoHyphens/>
      <w:spacing w:before="60" w:after="60" w:line="240" w:lineRule="auto"/>
      <w:ind w:left="426" w:hanging="284"/>
      <w:jc w:val="both"/>
    </w:pPr>
    <w:rPr>
      <w:rFonts w:ascii="Times New Roman" w:eastAsia="Times New Roman" w:hAnsi="Times New Roman" w:cs="Times New Roman"/>
      <w:color w:val="00000A"/>
      <w:sz w:val="24"/>
      <w:szCs w:val="24"/>
      <w:lang w:eastAsia="ar-SA"/>
    </w:rPr>
  </w:style>
  <w:style w:type="paragraph" w:styleId="HTML-wstpniesformatowany">
    <w:name w:val="HTML Preformatted"/>
    <w:basedOn w:val="Normalny"/>
    <w:qFormat/>
    <w:rsid w:val="0097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ytu">
    <w:name w:val="Title"/>
    <w:basedOn w:val="Normalny"/>
    <w:link w:val="TytuZnak"/>
    <w:qFormat/>
    <w:rsid w:val="00973E4E"/>
    <w:pPr>
      <w:jc w:val="center"/>
    </w:pPr>
    <w:rPr>
      <w:b/>
      <w:bCs/>
      <w:sz w:val="28"/>
      <w:szCs w:val="24"/>
    </w:rPr>
  </w:style>
  <w:style w:type="paragraph" w:styleId="Podtytu">
    <w:name w:val="Subtitle"/>
    <w:basedOn w:val="Nagwek10"/>
    <w:link w:val="PodtytuZnak"/>
    <w:qFormat/>
    <w:rsid w:val="00973E4E"/>
    <w:pPr>
      <w:jc w:val="center"/>
    </w:pPr>
    <w:rPr>
      <w:i/>
      <w:iCs/>
    </w:rPr>
  </w:style>
  <w:style w:type="paragraph" w:customStyle="1" w:styleId="Tekstpodstawowy22">
    <w:name w:val="Tekst podstawowy 22"/>
    <w:basedOn w:val="Normalny"/>
    <w:qFormat/>
    <w:rsid w:val="00973E4E"/>
    <w:pPr>
      <w:spacing w:before="120" w:after="120"/>
      <w:jc w:val="both"/>
    </w:pPr>
    <w:rPr>
      <w:sz w:val="20"/>
    </w:rPr>
  </w:style>
  <w:style w:type="paragraph" w:customStyle="1" w:styleId="Tekstkomentarza1">
    <w:name w:val="Tekst komentarza1"/>
    <w:basedOn w:val="Normalny"/>
    <w:qFormat/>
    <w:rsid w:val="00973E4E"/>
    <w:rPr>
      <w:sz w:val="20"/>
    </w:rPr>
  </w:style>
  <w:style w:type="paragraph" w:customStyle="1" w:styleId="Tekst">
    <w:name w:val="Tekst"/>
    <w:basedOn w:val="Normalny"/>
    <w:qFormat/>
    <w:rsid w:val="00973E4E"/>
    <w:pPr>
      <w:tabs>
        <w:tab w:val="left" w:pos="397"/>
      </w:tabs>
    </w:pPr>
    <w:rPr>
      <w:rFonts w:ascii="Arial" w:hAnsi="Arial" w:cs="Arial"/>
      <w:bCs/>
      <w:szCs w:val="24"/>
    </w:rPr>
  </w:style>
  <w:style w:type="paragraph" w:customStyle="1" w:styleId="Akapitzlist1">
    <w:name w:val="Akapit z listą1"/>
    <w:basedOn w:val="Normalny"/>
    <w:qFormat/>
    <w:rsid w:val="00973E4E"/>
    <w:pPr>
      <w:spacing w:after="200" w:line="276" w:lineRule="auto"/>
      <w:ind w:left="720"/>
    </w:pPr>
    <w:rPr>
      <w:rFonts w:ascii="Calibri" w:hAnsi="Calibri" w:cs="Calibri"/>
      <w:sz w:val="22"/>
      <w:szCs w:val="22"/>
    </w:rPr>
  </w:style>
  <w:style w:type="paragraph" w:customStyle="1" w:styleId="Styl1">
    <w:name w:val="Styl1"/>
    <w:basedOn w:val="Normalny"/>
    <w:qFormat/>
    <w:rsid w:val="00973E4E"/>
    <w:pPr>
      <w:widowControl w:val="0"/>
      <w:spacing w:before="240"/>
      <w:jc w:val="both"/>
    </w:pPr>
    <w:rPr>
      <w:rFonts w:ascii="Arial" w:hAnsi="Arial" w:cs="Arial"/>
      <w:szCs w:val="24"/>
    </w:rPr>
  </w:style>
  <w:style w:type="paragraph" w:customStyle="1" w:styleId="ZnakZnakZnakZnakZnak">
    <w:name w:val="Znak Znak Znak Znak Znak"/>
    <w:basedOn w:val="Normalny"/>
    <w:qFormat/>
    <w:rsid w:val="00973E4E"/>
    <w:rPr>
      <w:rFonts w:ascii="Arial" w:hAnsi="Arial" w:cs="Arial"/>
      <w:szCs w:val="24"/>
    </w:rPr>
  </w:style>
  <w:style w:type="paragraph" w:customStyle="1" w:styleId="WW-BodyText21">
    <w:name w:val="WW-Body Text 21"/>
    <w:basedOn w:val="Normalny"/>
    <w:qFormat/>
    <w:rsid w:val="00973E4E"/>
    <w:rPr>
      <w:rFonts w:cs="Arial"/>
      <w:color w:val="000000"/>
      <w:sz w:val="18"/>
    </w:rPr>
  </w:style>
  <w:style w:type="paragraph" w:customStyle="1" w:styleId="pkt">
    <w:name w:val="pkt"/>
    <w:basedOn w:val="Normalny"/>
    <w:qFormat/>
    <w:rsid w:val="00973E4E"/>
    <w:pPr>
      <w:spacing w:before="60" w:after="60"/>
      <w:ind w:left="851" w:hanging="295"/>
      <w:jc w:val="both"/>
    </w:pPr>
  </w:style>
  <w:style w:type="paragraph" w:customStyle="1" w:styleId="Tekstpodstawowywcity21">
    <w:name w:val="Tekst podstawowy wcięty 21"/>
    <w:basedOn w:val="Normalny"/>
    <w:qFormat/>
    <w:rsid w:val="00973E4E"/>
    <w:pPr>
      <w:widowControl w:val="0"/>
      <w:ind w:left="284" w:hanging="284"/>
    </w:pPr>
    <w:rPr>
      <w:rFonts w:eastAsia="Lucida Sans Unicode"/>
      <w:szCs w:val="24"/>
    </w:rPr>
  </w:style>
  <w:style w:type="paragraph" w:customStyle="1" w:styleId="ZnakZnakZnakZnakZnakZnakZnak">
    <w:name w:val="Znak Znak Znak Znak Znak Znak Znak"/>
    <w:basedOn w:val="Normalny"/>
    <w:qFormat/>
    <w:rsid w:val="00973E4E"/>
    <w:rPr>
      <w:rFonts w:ascii="Arial" w:hAnsi="Arial" w:cs="Arial"/>
      <w:szCs w:val="24"/>
    </w:rPr>
  </w:style>
  <w:style w:type="paragraph" w:customStyle="1" w:styleId="ZnakZnakZnakZnakZnakZnakZnak1ZnakZnakZnakZnakZnakZnakZnakZnakZnakZnak">
    <w:name w:val="Znak Znak Znak Znak Znak Znak Znak1 Znak Znak Znak Znak Znak Znak Znak Znak Znak Znak"/>
    <w:basedOn w:val="Normalny"/>
    <w:qFormat/>
    <w:rsid w:val="00973E4E"/>
    <w:rPr>
      <w:rFonts w:ascii="Arial" w:hAnsi="Arial" w:cs="Arial"/>
      <w:szCs w:val="24"/>
    </w:rPr>
  </w:style>
  <w:style w:type="paragraph" w:styleId="NormalnyWeb">
    <w:name w:val="Normal (Web)"/>
    <w:basedOn w:val="Normalny"/>
    <w:qFormat/>
    <w:rsid w:val="00973E4E"/>
    <w:rPr>
      <w:szCs w:val="24"/>
    </w:rPr>
  </w:style>
  <w:style w:type="paragraph" w:customStyle="1" w:styleId="Standardowy0">
    <w:name w:val="Standardowy.+"/>
    <w:qFormat/>
    <w:rsid w:val="00973E4E"/>
    <w:pPr>
      <w:suppressAutoHyphens/>
      <w:spacing w:line="240" w:lineRule="auto"/>
    </w:pPr>
    <w:rPr>
      <w:rFonts w:ascii="Times New Roman" w:eastAsia="Times New Roman" w:hAnsi="Times New Roman" w:cs="Times New Roman"/>
      <w:color w:val="00000A"/>
      <w:sz w:val="24"/>
      <w:szCs w:val="20"/>
      <w:lang w:eastAsia="ar-SA"/>
    </w:rPr>
  </w:style>
  <w:style w:type="paragraph" w:customStyle="1" w:styleId="Standard">
    <w:name w:val="Standard"/>
    <w:qFormat/>
    <w:rsid w:val="00973E4E"/>
    <w:pPr>
      <w:widowControl w:val="0"/>
      <w:suppressAutoHyphens/>
      <w:spacing w:line="240" w:lineRule="auto"/>
    </w:pPr>
    <w:rPr>
      <w:rFonts w:ascii="Times New Roman" w:eastAsia="Times New Roman" w:hAnsi="Times New Roman" w:cs="Times New Roman"/>
      <w:color w:val="00000A"/>
      <w:sz w:val="24"/>
      <w:szCs w:val="24"/>
      <w:lang w:eastAsia="ar-SA"/>
    </w:rPr>
  </w:style>
  <w:style w:type="paragraph" w:customStyle="1" w:styleId="ProPublico">
    <w:name w:val="ProPublico"/>
    <w:qFormat/>
    <w:rsid w:val="00973E4E"/>
    <w:pPr>
      <w:suppressAutoHyphens/>
      <w:spacing w:line="360" w:lineRule="auto"/>
    </w:pPr>
    <w:rPr>
      <w:rFonts w:ascii="Arial" w:eastAsia="Times New Roman" w:hAnsi="Arial" w:cs="Arial"/>
      <w:color w:val="00000A"/>
      <w:sz w:val="24"/>
      <w:szCs w:val="20"/>
      <w:lang w:eastAsia="ar-SA"/>
    </w:rPr>
  </w:style>
  <w:style w:type="paragraph" w:customStyle="1" w:styleId="arimr">
    <w:name w:val="arimr"/>
    <w:basedOn w:val="Normalny"/>
    <w:qFormat/>
    <w:rsid w:val="00973E4E"/>
    <w:pPr>
      <w:widowControl w:val="0"/>
      <w:snapToGrid w:val="0"/>
      <w:spacing w:line="360" w:lineRule="auto"/>
    </w:pPr>
    <w:rPr>
      <w:lang w:val="en-US"/>
    </w:rPr>
  </w:style>
  <w:style w:type="paragraph" w:customStyle="1" w:styleId="paragraf">
    <w:name w:val="paragraf"/>
    <w:basedOn w:val="Normalny"/>
    <w:qFormat/>
    <w:rsid w:val="00973E4E"/>
    <w:pPr>
      <w:keepNext/>
      <w:spacing w:before="240" w:after="120" w:line="312" w:lineRule="auto"/>
      <w:jc w:val="center"/>
    </w:pPr>
    <w:rPr>
      <w:b/>
      <w:sz w:val="26"/>
    </w:rPr>
  </w:style>
  <w:style w:type="paragraph" w:customStyle="1" w:styleId="podpisy">
    <w:name w:val="podpisy"/>
    <w:basedOn w:val="Normalny"/>
    <w:qFormat/>
    <w:rsid w:val="00973E4E"/>
    <w:pPr>
      <w:keepNext/>
      <w:keepLines/>
      <w:tabs>
        <w:tab w:val="center" w:pos="2268"/>
        <w:tab w:val="center" w:pos="7371"/>
      </w:tabs>
      <w:spacing w:before="600" w:line="288" w:lineRule="auto"/>
      <w:jc w:val="both"/>
    </w:pPr>
    <w:rPr>
      <w:sz w:val="26"/>
    </w:rPr>
  </w:style>
  <w:style w:type="paragraph" w:customStyle="1" w:styleId="Tekstpodstawowy23">
    <w:name w:val="Tekst podstawowy 23"/>
    <w:basedOn w:val="Normalny"/>
    <w:qFormat/>
    <w:rsid w:val="00973E4E"/>
    <w:pPr>
      <w:overflowPunct w:val="0"/>
      <w:spacing w:after="120" w:line="480" w:lineRule="auto"/>
    </w:pPr>
    <w:rPr>
      <w:sz w:val="20"/>
    </w:rPr>
  </w:style>
  <w:style w:type="paragraph" w:styleId="Tekstkomentarza">
    <w:name w:val="annotation text"/>
    <w:basedOn w:val="Normalny"/>
    <w:link w:val="TekstkomentarzaZnak1"/>
    <w:uiPriority w:val="99"/>
    <w:semiHidden/>
    <w:unhideWhenUsed/>
    <w:qFormat/>
    <w:rsid w:val="00973E4E"/>
    <w:rPr>
      <w:sz w:val="20"/>
    </w:rPr>
  </w:style>
  <w:style w:type="paragraph" w:styleId="Tematkomentarza">
    <w:name w:val="annotation subject"/>
    <w:basedOn w:val="Tekstkomentarza1"/>
    <w:link w:val="TematkomentarzaZnak1"/>
    <w:qFormat/>
    <w:rsid w:val="00973E4E"/>
    <w:rPr>
      <w:b/>
      <w:bCs/>
    </w:rPr>
  </w:style>
  <w:style w:type="paragraph" w:styleId="Akapitzlist">
    <w:name w:val="List Paragraph"/>
    <w:basedOn w:val="Normalny"/>
    <w:qFormat/>
    <w:rsid w:val="00973E4E"/>
    <w:pPr>
      <w:spacing w:after="200" w:line="276" w:lineRule="auto"/>
      <w:ind w:left="720"/>
    </w:pPr>
    <w:rPr>
      <w:rFonts w:ascii="Calibri" w:eastAsia="Calibri" w:hAnsi="Calibri"/>
      <w:sz w:val="22"/>
      <w:szCs w:val="22"/>
    </w:rPr>
  </w:style>
  <w:style w:type="paragraph" w:customStyle="1" w:styleId="WW-BodyText2">
    <w:name w:val="WW-Body Text 2"/>
    <w:basedOn w:val="Normalny"/>
    <w:qFormat/>
    <w:rsid w:val="00973E4E"/>
    <w:pPr>
      <w:widowControl w:val="0"/>
      <w:tabs>
        <w:tab w:val="left" w:pos="357"/>
        <w:tab w:val="left" w:pos="360"/>
      </w:tabs>
      <w:jc w:val="both"/>
    </w:pPr>
    <w:rPr>
      <w:rFonts w:eastAsia="Lucida Sans Unicode"/>
      <w:sz w:val="26"/>
      <w:szCs w:val="24"/>
    </w:rPr>
  </w:style>
  <w:style w:type="paragraph" w:customStyle="1" w:styleId="ZnakZnakZnakZnakZnakZnakZnak1">
    <w:name w:val="Znak Znak Znak Znak Znak Znak Znak1"/>
    <w:basedOn w:val="Normalny"/>
    <w:qFormat/>
    <w:rsid w:val="00973E4E"/>
    <w:rPr>
      <w:rFonts w:ascii="Arial" w:hAnsi="Arial" w:cs="Arial"/>
      <w:szCs w:val="24"/>
    </w:rPr>
  </w:style>
  <w:style w:type="paragraph" w:customStyle="1" w:styleId="Plandokumentu1">
    <w:name w:val="Plan dokumentu1"/>
    <w:basedOn w:val="Normalny"/>
    <w:qFormat/>
    <w:rsid w:val="00973E4E"/>
    <w:pPr>
      <w:shd w:val="clear" w:color="auto" w:fill="000080"/>
    </w:pPr>
    <w:rPr>
      <w:rFonts w:ascii="Tahoma" w:hAnsi="Tahoma" w:cs="Tahoma"/>
    </w:rPr>
  </w:style>
  <w:style w:type="paragraph" w:customStyle="1" w:styleId="Znak4ZnakZnakZnakZnakZnakZnakZnak">
    <w:name w:val="Znak4 Znak Znak Znak Znak Znak Znak Znak"/>
    <w:basedOn w:val="Normalny"/>
    <w:qFormat/>
    <w:rsid w:val="00973E4E"/>
    <w:rPr>
      <w:rFonts w:ascii="Arial" w:hAnsi="Arial" w:cs="Arial"/>
      <w:szCs w:val="24"/>
    </w:rPr>
  </w:style>
  <w:style w:type="paragraph" w:customStyle="1" w:styleId="StylStandardArial">
    <w:name w:val="Styl Standard + Arial"/>
    <w:basedOn w:val="Standard"/>
    <w:next w:val="Standard"/>
    <w:qFormat/>
    <w:rsid w:val="00973E4E"/>
    <w:pPr>
      <w:widowControl/>
    </w:pPr>
    <w:rPr>
      <w:rFonts w:ascii="Arial" w:hAnsi="Arial" w:cs="Arial"/>
      <w:b/>
      <w:sz w:val="20"/>
      <w:szCs w:val="20"/>
    </w:rPr>
  </w:style>
  <w:style w:type="paragraph" w:customStyle="1" w:styleId="Teksttreci1">
    <w:name w:val="Tekst treści1"/>
    <w:basedOn w:val="Standard"/>
    <w:qFormat/>
    <w:rsid w:val="00973E4E"/>
    <w:pPr>
      <w:widowControl/>
      <w:shd w:val="clear" w:color="auto" w:fill="FFFFFF"/>
      <w:spacing w:line="317" w:lineRule="exact"/>
      <w:ind w:hanging="720"/>
      <w:textAlignment w:val="baseline"/>
    </w:pPr>
    <w:rPr>
      <w:sz w:val="21"/>
      <w:szCs w:val="21"/>
    </w:rPr>
  </w:style>
  <w:style w:type="paragraph" w:customStyle="1" w:styleId="WW-Domylnie">
    <w:name w:val="WW-Domyślnie"/>
    <w:qFormat/>
    <w:rsid w:val="00973E4E"/>
    <w:pPr>
      <w:tabs>
        <w:tab w:val="left" w:pos="708"/>
      </w:tabs>
      <w:suppressAutoHyphens/>
      <w:spacing w:line="100" w:lineRule="atLeast"/>
    </w:pPr>
    <w:rPr>
      <w:rFonts w:ascii="Times New Roman" w:eastAsia="Times New Roman" w:hAnsi="Times New Roman" w:cs="Times New Roman"/>
      <w:color w:val="00000A"/>
      <w:sz w:val="24"/>
      <w:szCs w:val="24"/>
      <w:lang w:eastAsia="hi-IN" w:bidi="hi-IN"/>
    </w:rPr>
  </w:style>
  <w:style w:type="paragraph" w:customStyle="1" w:styleId="WW-Tretekstu">
    <w:name w:val="WW-Treść tekstu"/>
    <w:basedOn w:val="WW-Domylnie"/>
    <w:qFormat/>
    <w:rsid w:val="00973E4E"/>
    <w:pPr>
      <w:widowControl w:val="0"/>
      <w:jc w:val="both"/>
    </w:pPr>
    <w:rPr>
      <w:rFonts w:ascii="Arial" w:hAnsi="Arial" w:cs="Arial"/>
    </w:rPr>
  </w:style>
  <w:style w:type="paragraph" w:customStyle="1" w:styleId="Zwykytekst1">
    <w:name w:val="Zwykły tekst1"/>
    <w:basedOn w:val="Normalny"/>
    <w:qFormat/>
    <w:rsid w:val="00973E4E"/>
    <w:pPr>
      <w:widowControl w:val="0"/>
    </w:pPr>
    <w:rPr>
      <w:rFonts w:ascii="Courier New" w:hAnsi="Courier New" w:cs="Courier New"/>
      <w:sz w:val="20"/>
      <w:lang w:val="x-none"/>
    </w:rPr>
  </w:style>
  <w:style w:type="paragraph" w:customStyle="1" w:styleId="WW-Tekstpodstawowy3">
    <w:name w:val="WW-Tekst podstawowy 3"/>
    <w:basedOn w:val="Normalny"/>
    <w:qFormat/>
    <w:rsid w:val="00973E4E"/>
    <w:pPr>
      <w:overflowPunct w:val="0"/>
      <w:jc w:val="both"/>
      <w:textAlignment w:val="baseline"/>
    </w:pPr>
  </w:style>
  <w:style w:type="paragraph" w:customStyle="1" w:styleId="Tekstpodstawowywcity">
    <w:name w:val="Tekst podstawowy wci?ty"/>
    <w:basedOn w:val="Normalny"/>
    <w:link w:val="TekstpodstawowywcityZnak"/>
    <w:qFormat/>
    <w:rsid w:val="00973E4E"/>
    <w:pPr>
      <w:overflowPunct w:val="0"/>
      <w:ind w:firstLine="567"/>
      <w:textAlignment w:val="baseline"/>
    </w:pPr>
    <w:rPr>
      <w:b/>
    </w:rPr>
  </w:style>
  <w:style w:type="paragraph" w:customStyle="1" w:styleId="WW-Tekstpodstawowywcity3">
    <w:name w:val="WW-Tekst podstawowy wcięty 3"/>
    <w:basedOn w:val="Normalny"/>
    <w:qFormat/>
    <w:rsid w:val="00973E4E"/>
    <w:pPr>
      <w:overflowPunct w:val="0"/>
      <w:ind w:left="851" w:hanging="709"/>
      <w:jc w:val="both"/>
      <w:textAlignment w:val="baseline"/>
    </w:pPr>
  </w:style>
  <w:style w:type="paragraph" w:customStyle="1" w:styleId="ZnakZnakZnak">
    <w:name w:val="Znak Znak Znak"/>
    <w:basedOn w:val="Normalny"/>
    <w:qFormat/>
    <w:rsid w:val="00973E4E"/>
    <w:rPr>
      <w:rFonts w:ascii="Arial" w:hAnsi="Arial" w:cs="Arial"/>
      <w:szCs w:val="24"/>
    </w:rPr>
  </w:style>
  <w:style w:type="paragraph" w:customStyle="1" w:styleId="Kolorowalistaakcent11">
    <w:name w:val="Kolorowa lista — akcent 11"/>
    <w:basedOn w:val="Normalny"/>
    <w:qFormat/>
    <w:rsid w:val="00973E4E"/>
    <w:pPr>
      <w:overflowPunct w:val="0"/>
      <w:ind w:left="708"/>
      <w:textAlignment w:val="baseline"/>
    </w:pPr>
  </w:style>
  <w:style w:type="paragraph" w:styleId="Poprawka">
    <w:name w:val="Revision"/>
    <w:qFormat/>
    <w:rsid w:val="00973E4E"/>
    <w:pPr>
      <w:suppressAutoHyphens/>
      <w:spacing w:line="240" w:lineRule="auto"/>
    </w:pPr>
    <w:rPr>
      <w:rFonts w:ascii="Times New Roman" w:eastAsia="Times New Roman" w:hAnsi="Times New Roman" w:cs="Times New Roman"/>
      <w:color w:val="00000A"/>
      <w:sz w:val="24"/>
      <w:szCs w:val="20"/>
      <w:lang w:eastAsia="ar-SA"/>
    </w:rPr>
  </w:style>
  <w:style w:type="paragraph" w:customStyle="1" w:styleId="Tekstpodstawowywcity22">
    <w:name w:val="Tekst podstawowy wcięty 22"/>
    <w:basedOn w:val="Normalny"/>
    <w:qFormat/>
    <w:rsid w:val="00973E4E"/>
    <w:pPr>
      <w:widowControl w:val="0"/>
      <w:spacing w:after="120" w:line="480" w:lineRule="auto"/>
      <w:ind w:left="283"/>
    </w:pPr>
    <w:rPr>
      <w:rFonts w:ascii="Thorndale" w:eastAsia="HG Mincho Light J" w:hAnsi="Thorndale" w:cs="Thorndale"/>
      <w:color w:val="000000"/>
    </w:rPr>
  </w:style>
  <w:style w:type="paragraph" w:customStyle="1" w:styleId="tekst0">
    <w:name w:val="tekst"/>
    <w:basedOn w:val="Normalny"/>
    <w:qFormat/>
    <w:rsid w:val="00973E4E"/>
    <w:pPr>
      <w:suppressLineNumbers/>
      <w:spacing w:before="60" w:after="60"/>
      <w:jc w:val="both"/>
    </w:pPr>
  </w:style>
  <w:style w:type="paragraph" w:customStyle="1" w:styleId="ZnakZnakZnakZnakZnakZnakZnak1ZnakZnakZnakZnak1ZnakZnakZnakZnak">
    <w:name w:val="Znak Znak Znak Znak Znak Znak Znak1 Znak Znak Znak Znak1 Znak Znak Znak Znak"/>
    <w:basedOn w:val="Normalny"/>
    <w:qFormat/>
    <w:rsid w:val="00973E4E"/>
    <w:pPr>
      <w:spacing w:after="120" w:line="240" w:lineRule="exact"/>
    </w:pPr>
    <w:rPr>
      <w:rFonts w:ascii="Verdana" w:hAnsi="Verdana" w:cs="Verdana"/>
      <w:sz w:val="20"/>
      <w:lang w:val="en-US"/>
    </w:rPr>
  </w:style>
  <w:style w:type="paragraph" w:customStyle="1" w:styleId="western">
    <w:name w:val="western"/>
    <w:basedOn w:val="Normalny"/>
    <w:qFormat/>
    <w:rsid w:val="00973E4E"/>
    <w:pPr>
      <w:spacing w:before="100" w:after="100"/>
      <w:jc w:val="both"/>
    </w:pPr>
    <w:rPr>
      <w:b/>
      <w:bCs/>
      <w:i/>
      <w:iCs/>
      <w:szCs w:val="24"/>
    </w:rPr>
  </w:style>
  <w:style w:type="paragraph" w:customStyle="1" w:styleId="Tekstpodstawowywcity23">
    <w:name w:val="Tekst podstawowy wcięty 23"/>
    <w:basedOn w:val="Normalny"/>
    <w:qFormat/>
    <w:rsid w:val="00973E4E"/>
    <w:pPr>
      <w:ind w:left="360"/>
      <w:jc w:val="both"/>
    </w:pPr>
  </w:style>
  <w:style w:type="paragraph" w:customStyle="1" w:styleId="Zawartotabeli">
    <w:name w:val="Zawartość tabeli"/>
    <w:basedOn w:val="Normalny"/>
    <w:qFormat/>
    <w:rsid w:val="00973E4E"/>
    <w:pPr>
      <w:suppressLineNumbers/>
    </w:pPr>
  </w:style>
  <w:style w:type="paragraph" w:customStyle="1" w:styleId="Nagwektabeli">
    <w:name w:val="Nagłówek tabeli"/>
    <w:basedOn w:val="Zawartotabeli"/>
    <w:qFormat/>
    <w:rsid w:val="00973E4E"/>
    <w:pPr>
      <w:jc w:val="center"/>
    </w:pPr>
    <w:rPr>
      <w:b/>
      <w:bCs/>
    </w:rPr>
  </w:style>
  <w:style w:type="paragraph" w:customStyle="1" w:styleId="Zawartoramki">
    <w:name w:val="Zawartość ramki"/>
    <w:basedOn w:val="Tretekstu"/>
    <w:qFormat/>
    <w:rsid w:val="00973E4E"/>
  </w:style>
  <w:style w:type="paragraph" w:customStyle="1" w:styleId="Przypisdolny">
    <w:name w:val="Przypis dolny"/>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zp@szpitalnowowiejski.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pitalnowowiejski.pl/" TargetMode="External"/><Relationship Id="rId12" Type="http://schemas.openxmlformats.org/officeDocument/2006/relationships/hyperlink" Target="mailto:iod@szpitalnowowiejski.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pitalnowowiejski.pl/" TargetMode="External"/><Relationship Id="rId5" Type="http://schemas.openxmlformats.org/officeDocument/2006/relationships/footnotes" Target="footnotes.xml"/><Relationship Id="rId15" Type="http://schemas.openxmlformats.org/officeDocument/2006/relationships/hyperlink" Target="https://brokerpefexpert.efaktura.gov.p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zpitalnowowiej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35</Pages>
  <Words>12559</Words>
  <Characters>75359</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Małgorzata Ziemska</cp:lastModifiedBy>
  <cp:revision>9</cp:revision>
  <cp:lastPrinted>2020-01-21T12:29:00Z</cp:lastPrinted>
  <dcterms:created xsi:type="dcterms:W3CDTF">2020-01-21T09:41:00Z</dcterms:created>
  <dcterms:modified xsi:type="dcterms:W3CDTF">2020-01-21T12:31:00Z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