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2D95C" w14:textId="555D5AAA" w:rsidR="006C2A11" w:rsidRPr="006C2A11" w:rsidRDefault="006C2A11" w:rsidP="006C2A11">
      <w:pPr>
        <w:spacing w:after="240" w:line="240" w:lineRule="auto"/>
        <w:jc w:val="center"/>
        <w:rPr>
          <w:rFonts w:ascii="Times New Roman" w:eastAsia="Times New Roman" w:hAnsi="Times New Roman" w:cs="Times New Roman"/>
          <w:b/>
          <w:bCs/>
          <w:sz w:val="24"/>
          <w:szCs w:val="24"/>
          <w:lang w:eastAsia="pl-PL"/>
        </w:rPr>
      </w:pPr>
      <w:r w:rsidRPr="006C2A11">
        <w:rPr>
          <w:rFonts w:ascii="Times New Roman" w:eastAsia="Times New Roman" w:hAnsi="Times New Roman" w:cs="Times New Roman"/>
          <w:b/>
          <w:bCs/>
          <w:sz w:val="24"/>
          <w:szCs w:val="24"/>
          <w:lang w:eastAsia="pl-PL"/>
        </w:rPr>
        <w:t>Ogłoszenie nr 551005-N-2020 z dnia 2020-06-17 r.</w:t>
      </w:r>
    </w:p>
    <w:p w14:paraId="0B49A79E" w14:textId="77777777" w:rsidR="006C2A11" w:rsidRPr="006C2A11" w:rsidRDefault="006C2A11" w:rsidP="006C2A11">
      <w:pPr>
        <w:spacing w:after="0" w:line="240" w:lineRule="auto"/>
        <w:jc w:val="center"/>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Samodzielny Wojewódzki Zespół Publicznych Zakładów Psychiatrycznej Opieki Zdrowotnej: Dostawa leków dla Szpitala Nowowiejskiego</w:t>
      </w:r>
      <w:r w:rsidRPr="006C2A11">
        <w:rPr>
          <w:rFonts w:ascii="Times New Roman" w:eastAsia="Times New Roman" w:hAnsi="Times New Roman" w:cs="Times New Roman"/>
          <w:sz w:val="24"/>
          <w:szCs w:val="24"/>
          <w:lang w:eastAsia="pl-PL"/>
        </w:rPr>
        <w:br/>
        <w:t xml:space="preserve">OGŁOSZENIE O ZAMÓWIENIU - Dostawy </w:t>
      </w:r>
    </w:p>
    <w:p w14:paraId="23B0225B"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Zamieszczanie ogłoszenia:</w:t>
      </w:r>
      <w:r w:rsidRPr="006C2A11">
        <w:rPr>
          <w:rFonts w:ascii="Times New Roman" w:eastAsia="Times New Roman" w:hAnsi="Times New Roman" w:cs="Times New Roman"/>
          <w:sz w:val="24"/>
          <w:szCs w:val="24"/>
          <w:lang w:eastAsia="pl-PL"/>
        </w:rPr>
        <w:t xml:space="preserve"> Zamieszczanie obowiązkowe </w:t>
      </w:r>
    </w:p>
    <w:p w14:paraId="3722BB40"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Ogłoszenie dotyczy:</w:t>
      </w:r>
      <w:r w:rsidRPr="006C2A11">
        <w:rPr>
          <w:rFonts w:ascii="Times New Roman" w:eastAsia="Times New Roman" w:hAnsi="Times New Roman" w:cs="Times New Roman"/>
          <w:sz w:val="24"/>
          <w:szCs w:val="24"/>
          <w:lang w:eastAsia="pl-PL"/>
        </w:rPr>
        <w:t xml:space="preserve"> Zamówienia publicznego </w:t>
      </w:r>
    </w:p>
    <w:p w14:paraId="4A7656F3"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8F273CE"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w:t>
      </w:r>
    </w:p>
    <w:p w14:paraId="48518345"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Nazwa projektu lub programu</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p>
    <w:p w14:paraId="7A25DB4F"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95B5F76"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w:t>
      </w:r>
    </w:p>
    <w:p w14:paraId="6169EBC9"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C2A11">
        <w:rPr>
          <w:rFonts w:ascii="Times New Roman" w:eastAsia="Times New Roman" w:hAnsi="Times New Roman" w:cs="Times New Roman"/>
          <w:sz w:val="24"/>
          <w:szCs w:val="24"/>
          <w:lang w:eastAsia="pl-PL"/>
        </w:rPr>
        <w:t>Pzp</w:t>
      </w:r>
      <w:proofErr w:type="spellEnd"/>
      <w:r w:rsidRPr="006C2A1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C2A11">
        <w:rPr>
          <w:rFonts w:ascii="Times New Roman" w:eastAsia="Times New Roman" w:hAnsi="Times New Roman" w:cs="Times New Roman"/>
          <w:sz w:val="24"/>
          <w:szCs w:val="24"/>
          <w:lang w:eastAsia="pl-PL"/>
        </w:rPr>
        <w:br/>
      </w:r>
    </w:p>
    <w:p w14:paraId="37876785"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u w:val="single"/>
          <w:lang w:eastAsia="pl-PL"/>
        </w:rPr>
        <w:t>SEKCJA I: ZAMAWIAJĄCY</w:t>
      </w:r>
      <w:r w:rsidRPr="006C2A11">
        <w:rPr>
          <w:rFonts w:ascii="Times New Roman" w:eastAsia="Times New Roman" w:hAnsi="Times New Roman" w:cs="Times New Roman"/>
          <w:sz w:val="24"/>
          <w:szCs w:val="24"/>
          <w:lang w:eastAsia="pl-PL"/>
        </w:rPr>
        <w:t xml:space="preserve"> </w:t>
      </w:r>
    </w:p>
    <w:p w14:paraId="609B2990"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Postępowanie przeprowadza centralny zamawiający </w:t>
      </w:r>
    </w:p>
    <w:p w14:paraId="3B9667C2"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w:t>
      </w:r>
    </w:p>
    <w:p w14:paraId="14174D47"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CFC616D"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w:t>
      </w:r>
    </w:p>
    <w:p w14:paraId="59327B1F"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Informacje na temat podmiotu któremu zamawiający powierzył/powierzyli prowadzenie postępowania:</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Postępowanie jest przeprowadzane wspólnie przez zamawiających</w:t>
      </w:r>
      <w:r w:rsidRPr="006C2A11">
        <w:rPr>
          <w:rFonts w:ascii="Times New Roman" w:eastAsia="Times New Roman" w:hAnsi="Times New Roman" w:cs="Times New Roman"/>
          <w:sz w:val="24"/>
          <w:szCs w:val="24"/>
          <w:lang w:eastAsia="pl-PL"/>
        </w:rPr>
        <w:t xml:space="preserve"> </w:t>
      </w:r>
    </w:p>
    <w:p w14:paraId="00AA3D04"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w:t>
      </w:r>
    </w:p>
    <w:p w14:paraId="1DF37362"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F9E4189"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w:t>
      </w:r>
    </w:p>
    <w:p w14:paraId="1544D5F7"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Informacje dodatkowe:</w:t>
      </w:r>
      <w:r w:rsidRPr="006C2A11">
        <w:rPr>
          <w:rFonts w:ascii="Times New Roman" w:eastAsia="Times New Roman" w:hAnsi="Times New Roman" w:cs="Times New Roman"/>
          <w:sz w:val="24"/>
          <w:szCs w:val="24"/>
          <w:lang w:eastAsia="pl-PL"/>
        </w:rPr>
        <w:t xml:space="preserve"> </w:t>
      </w:r>
    </w:p>
    <w:p w14:paraId="0CD10E82"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I. 1) NAZWA I ADRES: </w:t>
      </w:r>
      <w:r w:rsidRPr="006C2A11">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6C2A11">
        <w:rPr>
          <w:rFonts w:ascii="Times New Roman" w:eastAsia="Times New Roman" w:hAnsi="Times New Roman" w:cs="Times New Roman"/>
          <w:sz w:val="24"/>
          <w:szCs w:val="24"/>
          <w:lang w:eastAsia="pl-PL"/>
        </w:rPr>
        <w:br/>
        <w:t xml:space="preserve">Adres strony internetowej (URL): www.szpitalnowowiejski.pl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lastRenderedPageBreak/>
        <w:t xml:space="preserve">Adres profilu nabywcy: </w:t>
      </w:r>
      <w:r w:rsidRPr="006C2A1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B263BAC"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I. 2) RODZAJ ZAMAWIAJĄCEGO: </w:t>
      </w:r>
      <w:r w:rsidRPr="006C2A11">
        <w:rPr>
          <w:rFonts w:ascii="Times New Roman" w:eastAsia="Times New Roman" w:hAnsi="Times New Roman" w:cs="Times New Roman"/>
          <w:sz w:val="24"/>
          <w:szCs w:val="24"/>
          <w:lang w:eastAsia="pl-PL"/>
        </w:rPr>
        <w:t xml:space="preserve">Inny (proszę określić): </w:t>
      </w:r>
      <w:r w:rsidRPr="006C2A11">
        <w:rPr>
          <w:rFonts w:ascii="Times New Roman" w:eastAsia="Times New Roman" w:hAnsi="Times New Roman" w:cs="Times New Roman"/>
          <w:sz w:val="24"/>
          <w:szCs w:val="24"/>
          <w:lang w:eastAsia="pl-PL"/>
        </w:rPr>
        <w:br/>
        <w:t xml:space="preserve">Samodzielny publiczny zakład opieki zdrowotnej. </w:t>
      </w:r>
    </w:p>
    <w:p w14:paraId="14CC1EA6"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I.3) WSPÓLNE UDZIELANIE ZAMÓWIENIA </w:t>
      </w:r>
      <w:r w:rsidRPr="006C2A11">
        <w:rPr>
          <w:rFonts w:ascii="Times New Roman" w:eastAsia="Times New Roman" w:hAnsi="Times New Roman" w:cs="Times New Roman"/>
          <w:b/>
          <w:bCs/>
          <w:i/>
          <w:iCs/>
          <w:sz w:val="24"/>
          <w:szCs w:val="24"/>
          <w:lang w:eastAsia="pl-PL"/>
        </w:rPr>
        <w:t>(jeżeli dotyczy)</w:t>
      </w:r>
      <w:r w:rsidRPr="006C2A11">
        <w:rPr>
          <w:rFonts w:ascii="Times New Roman" w:eastAsia="Times New Roman" w:hAnsi="Times New Roman" w:cs="Times New Roman"/>
          <w:b/>
          <w:bCs/>
          <w:sz w:val="24"/>
          <w:szCs w:val="24"/>
          <w:lang w:eastAsia="pl-PL"/>
        </w:rPr>
        <w:t xml:space="preserve">: </w:t>
      </w:r>
    </w:p>
    <w:p w14:paraId="75C08A56"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C2A11">
        <w:rPr>
          <w:rFonts w:ascii="Times New Roman" w:eastAsia="Times New Roman" w:hAnsi="Times New Roman" w:cs="Times New Roman"/>
          <w:sz w:val="24"/>
          <w:szCs w:val="24"/>
          <w:lang w:eastAsia="pl-PL"/>
        </w:rPr>
        <w:br/>
      </w:r>
    </w:p>
    <w:p w14:paraId="768802BE"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I.4) KOMUNIKACJA: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C2A11">
        <w:rPr>
          <w:rFonts w:ascii="Times New Roman" w:eastAsia="Times New Roman" w:hAnsi="Times New Roman" w:cs="Times New Roman"/>
          <w:sz w:val="24"/>
          <w:szCs w:val="24"/>
          <w:lang w:eastAsia="pl-PL"/>
        </w:rPr>
        <w:t xml:space="preserve"> </w:t>
      </w:r>
    </w:p>
    <w:p w14:paraId="5ADE3CD1"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Tak </w:t>
      </w:r>
      <w:r w:rsidRPr="006C2A11">
        <w:rPr>
          <w:rFonts w:ascii="Times New Roman" w:eastAsia="Times New Roman" w:hAnsi="Times New Roman" w:cs="Times New Roman"/>
          <w:sz w:val="24"/>
          <w:szCs w:val="24"/>
          <w:lang w:eastAsia="pl-PL"/>
        </w:rPr>
        <w:br/>
        <w:t xml:space="preserve">www.szpitalnowowiejski.pl </w:t>
      </w:r>
    </w:p>
    <w:p w14:paraId="1ACFF944"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79A694A"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w:t>
      </w:r>
      <w:r w:rsidRPr="006C2A11">
        <w:rPr>
          <w:rFonts w:ascii="Times New Roman" w:eastAsia="Times New Roman" w:hAnsi="Times New Roman" w:cs="Times New Roman"/>
          <w:sz w:val="24"/>
          <w:szCs w:val="24"/>
          <w:lang w:eastAsia="pl-PL"/>
        </w:rPr>
        <w:br/>
        <w:t xml:space="preserve">www.szpitalnowowiejski.pl </w:t>
      </w:r>
    </w:p>
    <w:p w14:paraId="39C60F94"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E50767B"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w:t>
      </w:r>
      <w:r w:rsidRPr="006C2A11">
        <w:rPr>
          <w:rFonts w:ascii="Times New Roman" w:eastAsia="Times New Roman" w:hAnsi="Times New Roman" w:cs="Times New Roman"/>
          <w:sz w:val="24"/>
          <w:szCs w:val="24"/>
          <w:lang w:eastAsia="pl-PL"/>
        </w:rPr>
        <w:br/>
      </w:r>
    </w:p>
    <w:p w14:paraId="6FDE4517"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Oferty lub wnioski o dopuszczenie do udziału w postępowaniu należy przesyłać:</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Elektronicznie</w:t>
      </w:r>
      <w:r w:rsidRPr="006C2A11">
        <w:rPr>
          <w:rFonts w:ascii="Times New Roman" w:eastAsia="Times New Roman" w:hAnsi="Times New Roman" w:cs="Times New Roman"/>
          <w:sz w:val="24"/>
          <w:szCs w:val="24"/>
          <w:lang w:eastAsia="pl-PL"/>
        </w:rPr>
        <w:t xml:space="preserve"> </w:t>
      </w:r>
    </w:p>
    <w:p w14:paraId="3D0D7FA9"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w:t>
      </w:r>
      <w:r w:rsidRPr="006C2A11">
        <w:rPr>
          <w:rFonts w:ascii="Times New Roman" w:eastAsia="Times New Roman" w:hAnsi="Times New Roman" w:cs="Times New Roman"/>
          <w:sz w:val="24"/>
          <w:szCs w:val="24"/>
          <w:lang w:eastAsia="pl-PL"/>
        </w:rPr>
        <w:br/>
        <w:t xml:space="preserve">adres </w:t>
      </w:r>
      <w:r w:rsidRPr="006C2A11">
        <w:rPr>
          <w:rFonts w:ascii="Times New Roman" w:eastAsia="Times New Roman" w:hAnsi="Times New Roman" w:cs="Times New Roman"/>
          <w:sz w:val="24"/>
          <w:szCs w:val="24"/>
          <w:lang w:eastAsia="pl-PL"/>
        </w:rPr>
        <w:br/>
      </w:r>
    </w:p>
    <w:p w14:paraId="49E75D6C"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p>
    <w:p w14:paraId="4BF7C8B5"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t xml:space="preserve">Tak </w:t>
      </w:r>
      <w:r w:rsidRPr="006C2A11">
        <w:rPr>
          <w:rFonts w:ascii="Times New Roman" w:eastAsia="Times New Roman" w:hAnsi="Times New Roman" w:cs="Times New Roman"/>
          <w:sz w:val="24"/>
          <w:szCs w:val="24"/>
          <w:lang w:eastAsia="pl-PL"/>
        </w:rPr>
        <w:br/>
        <w:t xml:space="preserve">Inny sposób: </w:t>
      </w:r>
      <w:r w:rsidRPr="006C2A11">
        <w:rPr>
          <w:rFonts w:ascii="Times New Roman" w:eastAsia="Times New Roman" w:hAnsi="Times New Roman" w:cs="Times New Roman"/>
          <w:sz w:val="24"/>
          <w:szCs w:val="24"/>
          <w:lang w:eastAsia="pl-PL"/>
        </w:rPr>
        <w:br/>
        <w:t xml:space="preserve">Elektronicznie przy użyciu Platformy zakupowej Open </w:t>
      </w:r>
      <w:proofErr w:type="spellStart"/>
      <w:r w:rsidRPr="006C2A11">
        <w:rPr>
          <w:rFonts w:ascii="Times New Roman" w:eastAsia="Times New Roman" w:hAnsi="Times New Roman" w:cs="Times New Roman"/>
          <w:sz w:val="24"/>
          <w:szCs w:val="24"/>
          <w:lang w:eastAsia="pl-PL"/>
        </w:rPr>
        <w:t>Nexus</w:t>
      </w:r>
      <w:proofErr w:type="spellEnd"/>
      <w:r w:rsidRPr="006C2A11">
        <w:rPr>
          <w:rFonts w:ascii="Times New Roman" w:eastAsia="Times New Roman" w:hAnsi="Times New Roman" w:cs="Times New Roman"/>
          <w:sz w:val="24"/>
          <w:szCs w:val="24"/>
          <w:lang w:eastAsia="pl-PL"/>
        </w:rPr>
        <w:t xml:space="preserve"> (dalej jako "Platforma zakupowa") pod adresem: https://platformazakupowa.pl/pn/szpitalnowowiejski. Wykonawca przystępując do przedmiotowego postępowania samodzielnie decyduje, którą formę komunikacji wybiera. Przy czym Wykonawca do złożenia oferty może wybrać tylko jedną z form komunikacji – złożenie oferty przy użyciu jednej z form oznacza brak możliwości zmiany formy komunikacji na drugą z przyjętych przez Zamawiającego form w toku postępowania.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t xml:space="preserve">Tak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lastRenderedPageBreak/>
        <w:t xml:space="preserve">Inny sposób: </w:t>
      </w:r>
      <w:r w:rsidRPr="006C2A11">
        <w:rPr>
          <w:rFonts w:ascii="Times New Roman" w:eastAsia="Times New Roman" w:hAnsi="Times New Roman" w:cs="Times New Roman"/>
          <w:sz w:val="24"/>
          <w:szCs w:val="24"/>
          <w:lang w:eastAsia="pl-PL"/>
        </w:rPr>
        <w:br/>
        <w:t xml:space="preserve">Oferty należy składać w formie pisemnej pod rygorem nieważności, za pośrednictwem operatora pocztowego w rozumieniu ustawy z dnia 23 listopada 2012 r. – Prawo pocztowe osobiście lub za pośrednictwem posłańca w opakowaniach opisanych w pkt 17.2 </w:t>
      </w:r>
      <w:proofErr w:type="spellStart"/>
      <w:r w:rsidRPr="006C2A11">
        <w:rPr>
          <w:rFonts w:ascii="Times New Roman" w:eastAsia="Times New Roman" w:hAnsi="Times New Roman" w:cs="Times New Roman"/>
          <w:sz w:val="24"/>
          <w:szCs w:val="24"/>
          <w:lang w:eastAsia="pl-PL"/>
        </w:rPr>
        <w:t>ppkt</w:t>
      </w:r>
      <w:proofErr w:type="spellEnd"/>
      <w:r w:rsidRPr="006C2A11">
        <w:rPr>
          <w:rFonts w:ascii="Times New Roman" w:eastAsia="Times New Roman" w:hAnsi="Times New Roman" w:cs="Times New Roman"/>
          <w:sz w:val="24"/>
          <w:szCs w:val="24"/>
          <w:lang w:eastAsia="pl-PL"/>
        </w:rPr>
        <w:t xml:space="preserve"> 1. </w:t>
      </w:r>
      <w:r w:rsidRPr="006C2A11">
        <w:rPr>
          <w:rFonts w:ascii="Times New Roman" w:eastAsia="Times New Roman" w:hAnsi="Times New Roman" w:cs="Times New Roman"/>
          <w:sz w:val="24"/>
          <w:szCs w:val="24"/>
          <w:lang w:eastAsia="pl-PL"/>
        </w:rPr>
        <w:br/>
        <w:t xml:space="preserve">Adres: </w:t>
      </w:r>
      <w:r w:rsidRPr="006C2A11">
        <w:rPr>
          <w:rFonts w:ascii="Times New Roman" w:eastAsia="Times New Roman" w:hAnsi="Times New Roman" w:cs="Times New Roman"/>
          <w:sz w:val="24"/>
          <w:szCs w:val="24"/>
          <w:lang w:eastAsia="pl-PL"/>
        </w:rPr>
        <w:br/>
        <w:t xml:space="preserve">ul. Nowowiejska 27, 00-665 Warszawa </w:t>
      </w:r>
    </w:p>
    <w:p w14:paraId="7BDBA4BD"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C2A11">
        <w:rPr>
          <w:rFonts w:ascii="Times New Roman" w:eastAsia="Times New Roman" w:hAnsi="Times New Roman" w:cs="Times New Roman"/>
          <w:sz w:val="24"/>
          <w:szCs w:val="24"/>
          <w:lang w:eastAsia="pl-PL"/>
        </w:rPr>
        <w:t xml:space="preserve"> </w:t>
      </w:r>
    </w:p>
    <w:p w14:paraId="344BD076"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w:t>
      </w:r>
      <w:r w:rsidRPr="006C2A1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C2A11">
        <w:rPr>
          <w:rFonts w:ascii="Times New Roman" w:eastAsia="Times New Roman" w:hAnsi="Times New Roman" w:cs="Times New Roman"/>
          <w:sz w:val="24"/>
          <w:szCs w:val="24"/>
          <w:lang w:eastAsia="pl-PL"/>
        </w:rPr>
        <w:br/>
      </w:r>
    </w:p>
    <w:p w14:paraId="5B8904A0"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u w:val="single"/>
          <w:lang w:eastAsia="pl-PL"/>
        </w:rPr>
        <w:t xml:space="preserve">SEKCJA II: PRZEDMIOT ZAMÓWIENIA </w:t>
      </w:r>
    </w:p>
    <w:p w14:paraId="32834C16"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II.1) Nazwa nadana zamówieniu przez zamawiającego: </w:t>
      </w:r>
      <w:r w:rsidRPr="006C2A11">
        <w:rPr>
          <w:rFonts w:ascii="Times New Roman" w:eastAsia="Times New Roman" w:hAnsi="Times New Roman" w:cs="Times New Roman"/>
          <w:sz w:val="24"/>
          <w:szCs w:val="24"/>
          <w:lang w:eastAsia="pl-PL"/>
        </w:rPr>
        <w:t xml:space="preserve">Dostawa leków dla Szpitala Nowowiejskiego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Numer referencyjny: </w:t>
      </w:r>
      <w:r w:rsidRPr="006C2A11">
        <w:rPr>
          <w:rFonts w:ascii="Times New Roman" w:eastAsia="Times New Roman" w:hAnsi="Times New Roman" w:cs="Times New Roman"/>
          <w:sz w:val="24"/>
          <w:szCs w:val="24"/>
          <w:lang w:eastAsia="pl-PL"/>
        </w:rPr>
        <w:t xml:space="preserve">12/DZP/2020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20AB949" w14:textId="77777777" w:rsidR="006C2A11" w:rsidRPr="006C2A11" w:rsidRDefault="006C2A11" w:rsidP="006C2A11">
      <w:pPr>
        <w:spacing w:after="0" w:line="240" w:lineRule="auto"/>
        <w:jc w:val="both"/>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w:t>
      </w:r>
    </w:p>
    <w:p w14:paraId="207328CC"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II.2) Rodzaj zamówienia: </w:t>
      </w:r>
      <w:r w:rsidRPr="006C2A11">
        <w:rPr>
          <w:rFonts w:ascii="Times New Roman" w:eastAsia="Times New Roman" w:hAnsi="Times New Roman" w:cs="Times New Roman"/>
          <w:sz w:val="24"/>
          <w:szCs w:val="24"/>
          <w:lang w:eastAsia="pl-PL"/>
        </w:rPr>
        <w:t xml:space="preserve">Dostawy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II.3) Informacja o możliwości składania ofert częściowych</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t xml:space="preserve">Zamówienie podzielone jest na części: </w:t>
      </w:r>
    </w:p>
    <w:p w14:paraId="7CF0D693"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Oferty lub wnioski o dopuszczenie do udziału w postępowaniu można składać w odniesieniu do:</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p>
    <w:p w14:paraId="3E64B5A5"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II.4) Krótki opis przedmiotu zamówienia </w:t>
      </w:r>
      <w:r w:rsidRPr="006C2A1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C2A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C2A11">
        <w:rPr>
          <w:rFonts w:ascii="Times New Roman" w:eastAsia="Times New Roman" w:hAnsi="Times New Roman" w:cs="Times New Roman"/>
          <w:sz w:val="24"/>
          <w:szCs w:val="24"/>
          <w:lang w:eastAsia="pl-PL"/>
        </w:rPr>
        <w:t xml:space="preserve">Przedmiotem zamówienia jest sukcesywna dostawa leków dla Samodzielnego Wojewódzkiego Zespołu Publicznych Zakładów Psychiatrycznej Opieki Zdrowotnej w Warszawie przy ul. Nowowiejskiej 27, 00-665 Warszawa w ilościach i asortymencie, których zakres i przedmiot został szczegółowo określony w załączniku nr 2 do SIWZ - formularz cenowy (opis przedmiotu zamówienia).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II.5) Główny kod CPV: </w:t>
      </w:r>
      <w:r w:rsidRPr="006C2A11">
        <w:rPr>
          <w:rFonts w:ascii="Times New Roman" w:eastAsia="Times New Roman" w:hAnsi="Times New Roman" w:cs="Times New Roman"/>
          <w:sz w:val="24"/>
          <w:szCs w:val="24"/>
          <w:lang w:eastAsia="pl-PL"/>
        </w:rPr>
        <w:t xml:space="preserve">33600000-6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Dodatkowe kody CPV:</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lastRenderedPageBreak/>
        <w:t xml:space="preserve">II.6) Całkowita wartość zamówienia </w:t>
      </w:r>
      <w:r w:rsidRPr="006C2A11">
        <w:rPr>
          <w:rFonts w:ascii="Times New Roman" w:eastAsia="Times New Roman" w:hAnsi="Times New Roman" w:cs="Times New Roman"/>
          <w:i/>
          <w:iCs/>
          <w:sz w:val="24"/>
          <w:szCs w:val="24"/>
          <w:lang w:eastAsia="pl-PL"/>
        </w:rPr>
        <w:t>(jeżeli zamawiający podaje informacje o wartości zamówienia)</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t xml:space="preserve">Wartość bez VAT: </w:t>
      </w:r>
      <w:r w:rsidRPr="006C2A11">
        <w:rPr>
          <w:rFonts w:ascii="Times New Roman" w:eastAsia="Times New Roman" w:hAnsi="Times New Roman" w:cs="Times New Roman"/>
          <w:sz w:val="24"/>
          <w:szCs w:val="24"/>
          <w:lang w:eastAsia="pl-PL"/>
        </w:rPr>
        <w:br/>
        <w:t xml:space="preserve">Waluta: </w:t>
      </w:r>
    </w:p>
    <w:p w14:paraId="389958AD"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C2A11">
        <w:rPr>
          <w:rFonts w:ascii="Times New Roman" w:eastAsia="Times New Roman" w:hAnsi="Times New Roman" w:cs="Times New Roman"/>
          <w:sz w:val="24"/>
          <w:szCs w:val="24"/>
          <w:lang w:eastAsia="pl-PL"/>
        </w:rPr>
        <w:t xml:space="preserve"> </w:t>
      </w:r>
    </w:p>
    <w:p w14:paraId="6DEBC79A"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C2A11">
        <w:rPr>
          <w:rFonts w:ascii="Times New Roman" w:eastAsia="Times New Roman" w:hAnsi="Times New Roman" w:cs="Times New Roman"/>
          <w:b/>
          <w:bCs/>
          <w:sz w:val="24"/>
          <w:szCs w:val="24"/>
          <w:lang w:eastAsia="pl-PL"/>
        </w:rPr>
        <w:t>Pzp</w:t>
      </w:r>
      <w:proofErr w:type="spellEnd"/>
      <w:r w:rsidRPr="006C2A11">
        <w:rPr>
          <w:rFonts w:ascii="Times New Roman" w:eastAsia="Times New Roman" w:hAnsi="Times New Roman" w:cs="Times New Roman"/>
          <w:b/>
          <w:bCs/>
          <w:sz w:val="24"/>
          <w:szCs w:val="24"/>
          <w:lang w:eastAsia="pl-PL"/>
        </w:rPr>
        <w:t xml:space="preserve">: </w:t>
      </w:r>
      <w:r w:rsidRPr="006C2A11">
        <w:rPr>
          <w:rFonts w:ascii="Times New Roman" w:eastAsia="Times New Roman" w:hAnsi="Times New Roman" w:cs="Times New Roman"/>
          <w:sz w:val="24"/>
          <w:szCs w:val="24"/>
          <w:lang w:eastAsia="pl-PL"/>
        </w:rPr>
        <w:t xml:space="preserve">Nie </w:t>
      </w:r>
      <w:r w:rsidRPr="006C2A1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C2A11">
        <w:rPr>
          <w:rFonts w:ascii="Times New Roman" w:eastAsia="Times New Roman" w:hAnsi="Times New Roman" w:cs="Times New Roman"/>
          <w:sz w:val="24"/>
          <w:szCs w:val="24"/>
          <w:lang w:eastAsia="pl-PL"/>
        </w:rPr>
        <w:t>Pzp</w:t>
      </w:r>
      <w:proofErr w:type="spellEnd"/>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t>miesiącach:   </w:t>
      </w:r>
      <w:r w:rsidRPr="006C2A11">
        <w:rPr>
          <w:rFonts w:ascii="Times New Roman" w:eastAsia="Times New Roman" w:hAnsi="Times New Roman" w:cs="Times New Roman"/>
          <w:i/>
          <w:iCs/>
          <w:sz w:val="24"/>
          <w:szCs w:val="24"/>
          <w:lang w:eastAsia="pl-PL"/>
        </w:rPr>
        <w:t xml:space="preserve"> lub </w:t>
      </w:r>
      <w:r w:rsidRPr="006C2A11">
        <w:rPr>
          <w:rFonts w:ascii="Times New Roman" w:eastAsia="Times New Roman" w:hAnsi="Times New Roman" w:cs="Times New Roman"/>
          <w:b/>
          <w:bCs/>
          <w:sz w:val="24"/>
          <w:szCs w:val="24"/>
          <w:lang w:eastAsia="pl-PL"/>
        </w:rPr>
        <w:t>dniach:</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i/>
          <w:iCs/>
          <w:sz w:val="24"/>
          <w:szCs w:val="24"/>
          <w:lang w:eastAsia="pl-PL"/>
        </w:rPr>
        <w:t>lub</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data rozpoczęcia: </w:t>
      </w:r>
      <w:r w:rsidRPr="006C2A11">
        <w:rPr>
          <w:rFonts w:ascii="Times New Roman" w:eastAsia="Times New Roman" w:hAnsi="Times New Roman" w:cs="Times New Roman"/>
          <w:sz w:val="24"/>
          <w:szCs w:val="24"/>
          <w:lang w:eastAsia="pl-PL"/>
        </w:rPr>
        <w:t> </w:t>
      </w:r>
      <w:r w:rsidRPr="006C2A11">
        <w:rPr>
          <w:rFonts w:ascii="Times New Roman" w:eastAsia="Times New Roman" w:hAnsi="Times New Roman" w:cs="Times New Roman"/>
          <w:i/>
          <w:iCs/>
          <w:sz w:val="24"/>
          <w:szCs w:val="24"/>
          <w:lang w:eastAsia="pl-PL"/>
        </w:rPr>
        <w:t xml:space="preserve"> lub </w:t>
      </w:r>
      <w:r w:rsidRPr="006C2A11">
        <w:rPr>
          <w:rFonts w:ascii="Times New Roman" w:eastAsia="Times New Roman" w:hAnsi="Times New Roman" w:cs="Times New Roman"/>
          <w:b/>
          <w:bCs/>
          <w:sz w:val="24"/>
          <w:szCs w:val="24"/>
          <w:lang w:eastAsia="pl-PL"/>
        </w:rPr>
        <w:t xml:space="preserve">zakończenia: </w:t>
      </w:r>
      <w:r w:rsidRPr="006C2A11">
        <w:rPr>
          <w:rFonts w:ascii="Times New Roman" w:eastAsia="Times New Roman" w:hAnsi="Times New Roman" w:cs="Times New Roman"/>
          <w:sz w:val="24"/>
          <w:szCs w:val="24"/>
          <w:lang w:eastAsia="pl-PL"/>
        </w:rPr>
        <w:t xml:space="preserve">2021-05-11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II.9) Informacje dodatkowe: </w:t>
      </w:r>
      <w:r w:rsidRPr="006C2A11">
        <w:rPr>
          <w:rFonts w:ascii="Times New Roman" w:eastAsia="Times New Roman" w:hAnsi="Times New Roman" w:cs="Times New Roman"/>
          <w:sz w:val="24"/>
          <w:szCs w:val="24"/>
          <w:lang w:eastAsia="pl-PL"/>
        </w:rPr>
        <w:t xml:space="preserve">Zamówienie będzie realizowane sukcesywnie przez okres od dnia zawarcia umowy do dnia 11.05.2021 r. </w:t>
      </w:r>
    </w:p>
    <w:p w14:paraId="09554839"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7C06E21"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III.1) WARUNKI UDZIAŁU W POSTĘPOWANIU </w:t>
      </w:r>
    </w:p>
    <w:p w14:paraId="1C4D9D0A"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t>Określenie warunków: Zamawiający uzna warunek za spełniony, jeżeli Wykonawca wykaże, że posiada zezwolenie na obrót hurtowy produktami leczniczymi wydane na podstawie ustawy z dnia 6 września 2001 r. Prawo farmaceutyczne (</w:t>
      </w:r>
      <w:proofErr w:type="spellStart"/>
      <w:r w:rsidRPr="006C2A11">
        <w:rPr>
          <w:rFonts w:ascii="Times New Roman" w:eastAsia="Times New Roman" w:hAnsi="Times New Roman" w:cs="Times New Roman"/>
          <w:sz w:val="24"/>
          <w:szCs w:val="24"/>
          <w:lang w:eastAsia="pl-PL"/>
        </w:rPr>
        <w:t>t.j</w:t>
      </w:r>
      <w:proofErr w:type="spellEnd"/>
      <w:r w:rsidRPr="006C2A11">
        <w:rPr>
          <w:rFonts w:ascii="Times New Roman" w:eastAsia="Times New Roman" w:hAnsi="Times New Roman" w:cs="Times New Roman"/>
          <w:sz w:val="24"/>
          <w:szCs w:val="24"/>
          <w:lang w:eastAsia="pl-PL"/>
        </w:rPr>
        <w:t xml:space="preserve">. Dz. U. z 2020 r. poz. 944). </w:t>
      </w:r>
      <w:r w:rsidRPr="006C2A11">
        <w:rPr>
          <w:rFonts w:ascii="Times New Roman" w:eastAsia="Times New Roman" w:hAnsi="Times New Roman" w:cs="Times New Roman"/>
          <w:sz w:val="24"/>
          <w:szCs w:val="24"/>
          <w:lang w:eastAsia="pl-PL"/>
        </w:rPr>
        <w:br/>
        <w:t xml:space="preserve">Informacje dodatkowe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III.1.2) Sytuacja finansowa lub ekonomiczna </w:t>
      </w:r>
      <w:r w:rsidRPr="006C2A11">
        <w:rPr>
          <w:rFonts w:ascii="Times New Roman" w:eastAsia="Times New Roman" w:hAnsi="Times New Roman" w:cs="Times New Roman"/>
          <w:sz w:val="24"/>
          <w:szCs w:val="24"/>
          <w:lang w:eastAsia="pl-PL"/>
        </w:rPr>
        <w:br/>
        <w:t xml:space="preserve">Określenie warunków: Nie dotyczy. </w:t>
      </w:r>
      <w:r w:rsidRPr="006C2A11">
        <w:rPr>
          <w:rFonts w:ascii="Times New Roman" w:eastAsia="Times New Roman" w:hAnsi="Times New Roman" w:cs="Times New Roman"/>
          <w:sz w:val="24"/>
          <w:szCs w:val="24"/>
          <w:lang w:eastAsia="pl-PL"/>
        </w:rPr>
        <w:br/>
        <w:t xml:space="preserve">Informacje dodatkowe Nie dotyczy.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III.1.3) Zdolność techniczna lub zawodowa </w:t>
      </w:r>
      <w:r w:rsidRPr="006C2A11">
        <w:rPr>
          <w:rFonts w:ascii="Times New Roman" w:eastAsia="Times New Roman" w:hAnsi="Times New Roman" w:cs="Times New Roman"/>
          <w:sz w:val="24"/>
          <w:szCs w:val="24"/>
          <w:lang w:eastAsia="pl-PL"/>
        </w:rPr>
        <w:br/>
        <w:t xml:space="preserve">Określenie warunków: Nie dotyczy. </w:t>
      </w:r>
      <w:r w:rsidRPr="006C2A1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C2A11">
        <w:rPr>
          <w:rFonts w:ascii="Times New Roman" w:eastAsia="Times New Roman" w:hAnsi="Times New Roman" w:cs="Times New Roman"/>
          <w:sz w:val="24"/>
          <w:szCs w:val="24"/>
          <w:lang w:eastAsia="pl-PL"/>
        </w:rPr>
        <w:br/>
        <w:t xml:space="preserve">Informacje dodatkowe: Nie dotyczy. </w:t>
      </w:r>
    </w:p>
    <w:p w14:paraId="688E532F"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III.2) PODSTAWY WYKLUCZENIA </w:t>
      </w:r>
    </w:p>
    <w:p w14:paraId="371A2803"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C2A11">
        <w:rPr>
          <w:rFonts w:ascii="Times New Roman" w:eastAsia="Times New Roman" w:hAnsi="Times New Roman" w:cs="Times New Roman"/>
          <w:b/>
          <w:bCs/>
          <w:sz w:val="24"/>
          <w:szCs w:val="24"/>
          <w:lang w:eastAsia="pl-PL"/>
        </w:rPr>
        <w:t>Pzp</w:t>
      </w:r>
      <w:proofErr w:type="spellEnd"/>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C2A11">
        <w:rPr>
          <w:rFonts w:ascii="Times New Roman" w:eastAsia="Times New Roman" w:hAnsi="Times New Roman" w:cs="Times New Roman"/>
          <w:b/>
          <w:bCs/>
          <w:sz w:val="24"/>
          <w:szCs w:val="24"/>
          <w:lang w:eastAsia="pl-PL"/>
        </w:rPr>
        <w:t>Pzp</w:t>
      </w:r>
      <w:proofErr w:type="spellEnd"/>
      <w:r w:rsidRPr="006C2A1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C2A11">
        <w:rPr>
          <w:rFonts w:ascii="Times New Roman" w:eastAsia="Times New Roman" w:hAnsi="Times New Roman" w:cs="Times New Roman"/>
          <w:sz w:val="24"/>
          <w:szCs w:val="24"/>
          <w:lang w:eastAsia="pl-PL"/>
        </w:rPr>
        <w:t>Pzp</w:t>
      </w:r>
      <w:proofErr w:type="spellEnd"/>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6C2A11">
        <w:rPr>
          <w:rFonts w:ascii="Times New Roman" w:eastAsia="Times New Roman" w:hAnsi="Times New Roman" w:cs="Times New Roman"/>
          <w:sz w:val="24"/>
          <w:szCs w:val="24"/>
          <w:lang w:eastAsia="pl-PL"/>
        </w:rPr>
        <w:t>Pzp</w:t>
      </w:r>
      <w:proofErr w:type="spellEnd"/>
      <w:r w:rsidRPr="006C2A11">
        <w:rPr>
          <w:rFonts w:ascii="Times New Roman" w:eastAsia="Times New Roman" w:hAnsi="Times New Roman" w:cs="Times New Roman"/>
          <w:sz w:val="24"/>
          <w:szCs w:val="24"/>
          <w:lang w:eastAsia="pl-PL"/>
        </w:rPr>
        <w:t xml:space="preserve">) </w:t>
      </w:r>
    </w:p>
    <w:p w14:paraId="017DD130"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2CEC699"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C2A11">
        <w:rPr>
          <w:rFonts w:ascii="Times New Roman" w:eastAsia="Times New Roman" w:hAnsi="Times New Roman" w:cs="Times New Roman"/>
          <w:sz w:val="24"/>
          <w:szCs w:val="24"/>
          <w:lang w:eastAsia="pl-PL"/>
        </w:rPr>
        <w:br/>
        <w:t xml:space="preserve">Tak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Oświadczenie o spełnianiu kryteriów selekcji </w:t>
      </w:r>
      <w:r w:rsidRPr="006C2A11">
        <w:rPr>
          <w:rFonts w:ascii="Times New Roman" w:eastAsia="Times New Roman" w:hAnsi="Times New Roman" w:cs="Times New Roman"/>
          <w:sz w:val="24"/>
          <w:szCs w:val="24"/>
          <w:lang w:eastAsia="pl-PL"/>
        </w:rPr>
        <w:br/>
        <w:t xml:space="preserve">Nie </w:t>
      </w:r>
    </w:p>
    <w:p w14:paraId="61A5C335"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F3EB593"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1. W celu potwierdzenia braku podstaw wykluczenia z udziału w postępowaniu w zakresie określonym w pkt III.2) Zamawiający żąda przedstawienia następujących oświadczeń lub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C2A11">
        <w:rPr>
          <w:rFonts w:ascii="Times New Roman" w:eastAsia="Times New Roman" w:hAnsi="Times New Roman" w:cs="Times New Roman"/>
          <w:sz w:val="24"/>
          <w:szCs w:val="24"/>
          <w:lang w:eastAsia="pl-PL"/>
        </w:rPr>
        <w:t>Pzp</w:t>
      </w:r>
      <w:proofErr w:type="spellEnd"/>
      <w:r w:rsidRPr="006C2A11">
        <w:rPr>
          <w:rFonts w:ascii="Times New Roman" w:eastAsia="Times New Roman" w:hAnsi="Times New Roman" w:cs="Times New Roman"/>
          <w:sz w:val="24"/>
          <w:szCs w:val="24"/>
          <w:lang w:eastAsia="pl-PL"/>
        </w:rPr>
        <w: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oświadczenia mowa w ustawie z dnia 12 stycznia 1991 r. o podatkach i opłatach lokalnych (</w:t>
      </w:r>
      <w:proofErr w:type="spellStart"/>
      <w:r w:rsidRPr="006C2A11">
        <w:rPr>
          <w:rFonts w:ascii="Times New Roman" w:eastAsia="Times New Roman" w:hAnsi="Times New Roman" w:cs="Times New Roman"/>
          <w:sz w:val="24"/>
          <w:szCs w:val="24"/>
          <w:lang w:eastAsia="pl-PL"/>
        </w:rPr>
        <w:t>t.j</w:t>
      </w:r>
      <w:proofErr w:type="spellEnd"/>
      <w:r w:rsidRPr="006C2A11">
        <w:rPr>
          <w:rFonts w:ascii="Times New Roman" w:eastAsia="Times New Roman" w:hAnsi="Times New Roman" w:cs="Times New Roman"/>
          <w:sz w:val="24"/>
          <w:szCs w:val="24"/>
          <w:lang w:eastAsia="pl-PL"/>
        </w:rPr>
        <w:t xml:space="preserve">. Dz. U. z 2019 r. poz. 1170 z późn. zm.). UWAGA: Wymienione powyżej dokumenty lub </w:t>
      </w:r>
      <w:proofErr w:type="spellStart"/>
      <w:r w:rsidRPr="006C2A11">
        <w:rPr>
          <w:rFonts w:ascii="Times New Roman" w:eastAsia="Times New Roman" w:hAnsi="Times New Roman" w:cs="Times New Roman"/>
          <w:sz w:val="24"/>
          <w:szCs w:val="24"/>
          <w:lang w:eastAsia="pl-PL"/>
        </w:rPr>
        <w:t>oświadczenia,składane</w:t>
      </w:r>
      <w:proofErr w:type="spellEnd"/>
      <w:r w:rsidRPr="006C2A11">
        <w:rPr>
          <w:rFonts w:ascii="Times New Roman" w:eastAsia="Times New Roman" w:hAnsi="Times New Roman" w:cs="Times New Roman"/>
          <w:sz w:val="24"/>
          <w:szCs w:val="24"/>
          <w:lang w:eastAsia="pl-PL"/>
        </w:rPr>
        <w:t xml:space="preserve"> są zgodnie z art. 14 ust. 2 Rozporządzenia Prezesa Rady Ministrów z dnia 27 lipca 2016 r. w sprawie rodzajów dokumentów, jakich może żądać zamawiający od wykonawcy w postępowaniu o udzielenie zamówienia: 1) Wykonawca biorący udział w postępowaniu o udzielenie zamówienia publicznego z wykorzystaniem środka komunikacji elektronicznej, o którym mowa w pkt 3.2 </w:t>
      </w:r>
      <w:proofErr w:type="spellStart"/>
      <w:r w:rsidRPr="006C2A11">
        <w:rPr>
          <w:rFonts w:ascii="Times New Roman" w:eastAsia="Times New Roman" w:hAnsi="Times New Roman" w:cs="Times New Roman"/>
          <w:sz w:val="24"/>
          <w:szCs w:val="24"/>
          <w:lang w:eastAsia="pl-PL"/>
        </w:rPr>
        <w:t>ppkt</w:t>
      </w:r>
      <w:proofErr w:type="spellEnd"/>
      <w:r w:rsidRPr="006C2A11">
        <w:rPr>
          <w:rFonts w:ascii="Times New Roman" w:eastAsia="Times New Roman" w:hAnsi="Times New Roman" w:cs="Times New Roman"/>
          <w:sz w:val="24"/>
          <w:szCs w:val="24"/>
          <w:lang w:eastAsia="pl-PL"/>
        </w:rPr>
        <w:t xml:space="preserve"> 1 SIWZ , składane są w oryginale w postaci dokumentu elektronicznego lub w elektronicznej kopii dokumentu lub oświadczenia potwierdzonego za zgodność z oryginałem, </w:t>
      </w:r>
      <w:r w:rsidRPr="006C2A11">
        <w:rPr>
          <w:rFonts w:ascii="Times New Roman" w:eastAsia="Times New Roman" w:hAnsi="Times New Roman" w:cs="Times New Roman"/>
          <w:sz w:val="24"/>
          <w:szCs w:val="24"/>
          <w:lang w:eastAsia="pl-PL"/>
        </w:rPr>
        <w:lastRenderedPageBreak/>
        <w:t xml:space="preserve">przy czym Zamawiający wskazuje, iż: a) Jeżeli dokument nie został sporządzony w formie elektronicznej, to wówczas Wykonawca składa Zamawiającemu dokument w formie elektronicznej kopii dokumentu potwierdzonego za zgodność z oryginałem przy użyciu kwalifikowanego podpisu elektronicznego, b) Jeżeli dokument został sporządzony w formie elektronicznej, wówczas ten właśnie dokument opatrzony kwalifikowanym podpisem elektronicznym należy przedłożyć Zamawiającemu. 2) Wykonawca biorący udział w postępowaniu o udzielenie zamówienia publicznego z wykorzystaniem formy pisemnej, o której mowa w pkt 3.2 </w:t>
      </w:r>
      <w:proofErr w:type="spellStart"/>
      <w:r w:rsidRPr="006C2A11">
        <w:rPr>
          <w:rFonts w:ascii="Times New Roman" w:eastAsia="Times New Roman" w:hAnsi="Times New Roman" w:cs="Times New Roman"/>
          <w:sz w:val="24"/>
          <w:szCs w:val="24"/>
          <w:lang w:eastAsia="pl-PL"/>
        </w:rPr>
        <w:t>ppkt</w:t>
      </w:r>
      <w:proofErr w:type="spellEnd"/>
      <w:r w:rsidRPr="006C2A11">
        <w:rPr>
          <w:rFonts w:ascii="Times New Roman" w:eastAsia="Times New Roman" w:hAnsi="Times New Roman" w:cs="Times New Roman"/>
          <w:sz w:val="24"/>
          <w:szCs w:val="24"/>
          <w:lang w:eastAsia="pl-PL"/>
        </w:rPr>
        <w:t xml:space="preserve"> 2 SIWZ, składa w oryginale lub w kopii poświadczonej za zgodność z oryginałem – zgodnie z zasadami o których mowa w Rozdziale 3 cz. B pkt 4 oraz pkt 15.4 niniejszej SIWZ.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6C2A11">
        <w:rPr>
          <w:rFonts w:ascii="Times New Roman" w:eastAsia="Times New Roman" w:hAnsi="Times New Roman" w:cs="Times New Roman"/>
          <w:sz w:val="24"/>
          <w:szCs w:val="24"/>
          <w:lang w:eastAsia="pl-PL"/>
        </w:rPr>
        <w:t>ppkt</w:t>
      </w:r>
      <w:proofErr w:type="spellEnd"/>
      <w:r w:rsidRPr="006C2A11">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13C8A2C5"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319154B"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III.5.1) W ZAKRESIE SPEŁNIANIA WARUNKÓW UDZIAŁU W POSTĘPOWANIU:</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t>W celu potwierdzenia spełniania warunków udziału w postępowaniu w zakresie określonym w pkt III.1.1), Zamawiający żąda przedstawienia następujących oświadczeń lub dokumentów: a) zezwolenie na prowadzenie hurtowni farmaceutycznej, składu celnego lub składu konsygnacyjnego produktów leczniczych wydane przez Głównego Inspektora Farmaceutycznego wydane na podstawie przepisów ustawy z dnia 6 września 2001 r. Prawo farmaceutyczne (</w:t>
      </w:r>
      <w:proofErr w:type="spellStart"/>
      <w:r w:rsidRPr="006C2A11">
        <w:rPr>
          <w:rFonts w:ascii="Times New Roman" w:eastAsia="Times New Roman" w:hAnsi="Times New Roman" w:cs="Times New Roman"/>
          <w:sz w:val="24"/>
          <w:szCs w:val="24"/>
          <w:lang w:eastAsia="pl-PL"/>
        </w:rPr>
        <w:t>t.j</w:t>
      </w:r>
      <w:proofErr w:type="spellEnd"/>
      <w:r w:rsidRPr="006C2A11">
        <w:rPr>
          <w:rFonts w:ascii="Times New Roman" w:eastAsia="Times New Roman" w:hAnsi="Times New Roman" w:cs="Times New Roman"/>
          <w:sz w:val="24"/>
          <w:szCs w:val="24"/>
          <w:lang w:eastAsia="pl-PL"/>
        </w:rPr>
        <w:t xml:space="preserve">. Dz. U. z 2020 r. poz. 944) potwierdzające spełnianie warunku, o którym mowa w pkt III.1.1). UWAGA: Wymienione powyżej dokumenty lub oświadczenia, składane są zgodnie z art. 14 ust. 2 Rozporządzenia Prezesa Rady Ministrów z dnia 27 lipca 2016 r. w sprawie rodzajów dokumentów, jakich może żądać zamawiający od wykonawcy w postępowaniu o udzielenie zamówienia: 1) Wykonawca biorący udział w postępowaniu o udzielenie zamówienia publicznego z wykorzystaniem środka komunikacji elektronicznej, o którym mowa w pkt 3.2 </w:t>
      </w:r>
      <w:proofErr w:type="spellStart"/>
      <w:r w:rsidRPr="006C2A11">
        <w:rPr>
          <w:rFonts w:ascii="Times New Roman" w:eastAsia="Times New Roman" w:hAnsi="Times New Roman" w:cs="Times New Roman"/>
          <w:sz w:val="24"/>
          <w:szCs w:val="24"/>
          <w:lang w:eastAsia="pl-PL"/>
        </w:rPr>
        <w:t>ppkt</w:t>
      </w:r>
      <w:proofErr w:type="spellEnd"/>
      <w:r w:rsidRPr="006C2A11">
        <w:rPr>
          <w:rFonts w:ascii="Times New Roman" w:eastAsia="Times New Roman" w:hAnsi="Times New Roman" w:cs="Times New Roman"/>
          <w:sz w:val="24"/>
          <w:szCs w:val="24"/>
          <w:lang w:eastAsia="pl-PL"/>
        </w:rPr>
        <w:t xml:space="preserve"> 1 SIWZ , składane są w oryginale w postaci dokumentu elektronicznego lub w elektronicznej kopii dokumentu lub oświadczenia potwierdzonego za zgodność z oryginałem, przy czym Zamawiający wskazuje, iż: a) Jeżeli dokument nie został </w:t>
      </w:r>
      <w:r w:rsidRPr="006C2A11">
        <w:rPr>
          <w:rFonts w:ascii="Times New Roman" w:eastAsia="Times New Roman" w:hAnsi="Times New Roman" w:cs="Times New Roman"/>
          <w:sz w:val="24"/>
          <w:szCs w:val="24"/>
          <w:lang w:eastAsia="pl-PL"/>
        </w:rPr>
        <w:lastRenderedPageBreak/>
        <w:t xml:space="preserve">sporządzony w formie elektronicznej, to wówczas Wykonawca składa Zamawiającemu dokument w formie elektronicznej kopii dokumentu potwierdzonego za zgodność z oryginałem przy użyciu kwalifikowanego podpisu elektronicznego, b) Jeżeli dokument został sporządzony w formie elektronicznej, wówczas ten właśnie dokument opatrzony kwalifikowanym podpisem elektronicznym należy przedłożyć Zamawiającemu. 2) Wykonawca biorący udział w postępowaniu o udzielenie zamówienia publicznego z wykorzystaniem formy pisemnej, o której mowa w pkt 3.2 </w:t>
      </w:r>
      <w:proofErr w:type="spellStart"/>
      <w:r w:rsidRPr="006C2A11">
        <w:rPr>
          <w:rFonts w:ascii="Times New Roman" w:eastAsia="Times New Roman" w:hAnsi="Times New Roman" w:cs="Times New Roman"/>
          <w:sz w:val="24"/>
          <w:szCs w:val="24"/>
          <w:lang w:eastAsia="pl-PL"/>
        </w:rPr>
        <w:t>ppkt</w:t>
      </w:r>
      <w:proofErr w:type="spellEnd"/>
      <w:r w:rsidRPr="006C2A11">
        <w:rPr>
          <w:rFonts w:ascii="Times New Roman" w:eastAsia="Times New Roman" w:hAnsi="Times New Roman" w:cs="Times New Roman"/>
          <w:sz w:val="24"/>
          <w:szCs w:val="24"/>
          <w:lang w:eastAsia="pl-PL"/>
        </w:rPr>
        <w:t xml:space="preserve"> 2 SIWZ, składa w oryginale lub w kopii poświadczonej za zgodność z oryginałem – zgodnie z zasadami o których mowa w Rozdziale 3 cz. B pkt 4 oraz pkt 15.4 SIWZ.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III.5.2) W ZAKRESIE KRYTERIÓW SELEKCJI:</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p>
    <w:p w14:paraId="44529ACA"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009083B"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dotyczy. </w:t>
      </w:r>
    </w:p>
    <w:p w14:paraId="658D98E5"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III.7) INNE DOKUMENTY NIE WYMIENIONE W pkt III.3) - III.6) </w:t>
      </w:r>
    </w:p>
    <w:p w14:paraId="042F84C1"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c) wypełniony i podpisany formularz cenowy – opis przedmiotu zamówienia (wg wzoru stanowiącego załącznik nr 2 do SIWZ d) oświadczenie, o którym mowa w art. 25a ust. 1 ustawy </w:t>
      </w:r>
      <w:proofErr w:type="spellStart"/>
      <w:r w:rsidRPr="006C2A11">
        <w:rPr>
          <w:rFonts w:ascii="Times New Roman" w:eastAsia="Times New Roman" w:hAnsi="Times New Roman" w:cs="Times New Roman"/>
          <w:sz w:val="24"/>
          <w:szCs w:val="24"/>
          <w:lang w:eastAsia="pl-PL"/>
        </w:rPr>
        <w:t>Pzp</w:t>
      </w:r>
      <w:proofErr w:type="spellEnd"/>
      <w:r w:rsidRPr="006C2A11">
        <w:rPr>
          <w:rFonts w:ascii="Times New Roman" w:eastAsia="Times New Roman" w:hAnsi="Times New Roman" w:cs="Times New Roman"/>
          <w:sz w:val="24"/>
          <w:szCs w:val="24"/>
          <w:lang w:eastAsia="pl-PL"/>
        </w:rPr>
        <w:t xml:space="preserve">, w zakresie wskazanym w pkt 11 i 12 SIWZ (zgodne w treści z załącznikiem nr 1A i załącznikiem 1B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pkt 2 lit. a) będzie podlegało złożeniu na wezwanie Zamawiającego jeżeli Wykonawca nie złoży go w trybie przewidzianym w art. 24 ust. 11 ustawy </w:t>
      </w:r>
      <w:proofErr w:type="spellStart"/>
      <w:r w:rsidRPr="006C2A11">
        <w:rPr>
          <w:rFonts w:ascii="Times New Roman" w:eastAsia="Times New Roman" w:hAnsi="Times New Roman" w:cs="Times New Roman"/>
          <w:sz w:val="24"/>
          <w:szCs w:val="24"/>
          <w:lang w:eastAsia="pl-PL"/>
        </w:rPr>
        <w:t>Pzp</w:t>
      </w:r>
      <w:proofErr w:type="spellEnd"/>
      <w:r w:rsidRPr="006C2A11">
        <w:rPr>
          <w:rFonts w:ascii="Times New Roman" w:eastAsia="Times New Roman" w:hAnsi="Times New Roman" w:cs="Times New Roman"/>
          <w:sz w:val="24"/>
          <w:szCs w:val="24"/>
          <w:lang w:eastAsia="pl-PL"/>
        </w:rPr>
        <w:t xml:space="preserve">, tj. w terminie 3 dni od dnia zamieszczenia na Platformie zakupowej oraz własnej stronie internetowej informacji, o której mowa w art. 86 ust. 5 ustawy </w:t>
      </w:r>
      <w:proofErr w:type="spellStart"/>
      <w:r w:rsidRPr="006C2A11">
        <w:rPr>
          <w:rFonts w:ascii="Times New Roman" w:eastAsia="Times New Roman" w:hAnsi="Times New Roman" w:cs="Times New Roman"/>
          <w:sz w:val="24"/>
          <w:szCs w:val="24"/>
          <w:lang w:eastAsia="pl-PL"/>
        </w:rPr>
        <w:t>Pzp</w:t>
      </w:r>
      <w:proofErr w:type="spellEnd"/>
      <w:r w:rsidRPr="006C2A11">
        <w:rPr>
          <w:rFonts w:ascii="Times New Roman" w:eastAsia="Times New Roman" w:hAnsi="Times New Roman" w:cs="Times New Roman"/>
          <w:sz w:val="24"/>
          <w:szCs w:val="24"/>
          <w:lang w:eastAsia="pl-PL"/>
        </w:rPr>
        <w:t xml:space="preserve">. Zamawiający odstąpi od żądania dokumentu o którym mowa w pkt 2 lit. a) jeżeli na daną część zamówienia wpłynie tylko jedna oferta. 1) Wykonawca biorący udział w postępowaniu o udzielenie zamówienia publicznego z wykorzystaniem środka komunikacji elektronicznej, o którym mowa w pkt 3.2 </w:t>
      </w:r>
      <w:proofErr w:type="spellStart"/>
      <w:r w:rsidRPr="006C2A11">
        <w:rPr>
          <w:rFonts w:ascii="Times New Roman" w:eastAsia="Times New Roman" w:hAnsi="Times New Roman" w:cs="Times New Roman"/>
          <w:sz w:val="24"/>
          <w:szCs w:val="24"/>
          <w:lang w:eastAsia="pl-PL"/>
        </w:rPr>
        <w:t>ppkt</w:t>
      </w:r>
      <w:proofErr w:type="spellEnd"/>
      <w:r w:rsidRPr="006C2A11">
        <w:rPr>
          <w:rFonts w:ascii="Times New Roman" w:eastAsia="Times New Roman" w:hAnsi="Times New Roman" w:cs="Times New Roman"/>
          <w:sz w:val="24"/>
          <w:szCs w:val="24"/>
          <w:lang w:eastAsia="pl-PL"/>
        </w:rPr>
        <w:t xml:space="preserve"> 1: oświadczenie przekaże poprzez Platformę zakupową w postaci elektronicznej opatrzonej kwalifikowanym podpisem elektronicznym przez osobę upoważnioną do reprezentacji Wykonawcy. Wraz ze złożeniem oświadczenia, Wykonawca może przedstawić dowody, że powiązania z innym Wykonawcą nie prowadzą do zakłócenia konkurencji w postępowaniu o udzielenie zamówienia. 2) Wykonawca biorący udział w postępowaniu o udzielenie zamówienia publicznego z wykorzystaniem formy pisemnej, o której mowa w pkt 3.2 </w:t>
      </w:r>
      <w:proofErr w:type="spellStart"/>
      <w:r w:rsidRPr="006C2A11">
        <w:rPr>
          <w:rFonts w:ascii="Times New Roman" w:eastAsia="Times New Roman" w:hAnsi="Times New Roman" w:cs="Times New Roman"/>
          <w:sz w:val="24"/>
          <w:szCs w:val="24"/>
          <w:lang w:eastAsia="pl-PL"/>
        </w:rPr>
        <w:t>ppkt</w:t>
      </w:r>
      <w:proofErr w:type="spellEnd"/>
      <w:r w:rsidRPr="006C2A11">
        <w:rPr>
          <w:rFonts w:ascii="Times New Roman" w:eastAsia="Times New Roman" w:hAnsi="Times New Roman" w:cs="Times New Roman"/>
          <w:sz w:val="24"/>
          <w:szCs w:val="24"/>
          <w:lang w:eastAsia="pl-PL"/>
        </w:rPr>
        <w:t xml:space="preserve"> 2, oświadczenie składa w oryginale na adres siedziby Zamawiającego. 3. Zasady wspólnego ubiegania się o zamówienie: Wykonawcy mogą wspólnie ubiegać się o udzielenie </w:t>
      </w:r>
      <w:r w:rsidRPr="006C2A11">
        <w:rPr>
          <w:rFonts w:ascii="Times New Roman" w:eastAsia="Times New Roman" w:hAnsi="Times New Roman" w:cs="Times New Roman"/>
          <w:sz w:val="24"/>
          <w:szCs w:val="24"/>
          <w:lang w:eastAsia="pl-PL"/>
        </w:rPr>
        <w:lastRenderedPageBreak/>
        <w:t xml:space="preserve">zamówienia. W takim przypadku: 1) Wykonawcy ustanawiają pełnomocnika do reprezentowania ich w postępowaniu o udzielenie zamówienia albo reprezentowania w postępowaniu i zawarcia umowy w sprawie zamówienia publicznego. 2) Warunki udziału w postępowaniu określone w pkt III.1.1) zostaną uznane za spełnione, jeżeli – co najmniej jeden z Wykonawców lub kilku z nich łącznie wykaże spełnianie tych warunków. 3) Żaden z Wykonawców nie może podlegać wykluczeniu z udziału w postępowaniu na podstawie okoliczności wskazanych w pkt III.2). 4) Zamawiający informuje, iż nie określa szczególnego sposobu spełniania przez Wykonawców wspólnie ubiegających się o udzielenie zamówienia, warunków udziału w postępowaniu, o których mowa w art. 22 ust. 1b ustawy </w:t>
      </w:r>
      <w:proofErr w:type="spellStart"/>
      <w:r w:rsidRPr="006C2A11">
        <w:rPr>
          <w:rFonts w:ascii="Times New Roman" w:eastAsia="Times New Roman" w:hAnsi="Times New Roman" w:cs="Times New Roman"/>
          <w:sz w:val="24"/>
          <w:szCs w:val="24"/>
          <w:lang w:eastAsia="pl-PL"/>
        </w:rPr>
        <w:t>Pzp</w:t>
      </w:r>
      <w:proofErr w:type="spellEnd"/>
      <w:r w:rsidRPr="006C2A11">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6C2A11">
        <w:rPr>
          <w:rFonts w:ascii="Times New Roman" w:eastAsia="Times New Roman" w:hAnsi="Times New Roman" w:cs="Times New Roman"/>
          <w:sz w:val="24"/>
          <w:szCs w:val="24"/>
          <w:lang w:eastAsia="pl-PL"/>
        </w:rPr>
        <w:t>ppkt</w:t>
      </w:r>
      <w:proofErr w:type="spellEnd"/>
      <w:r w:rsidRPr="006C2A11">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Wykonawca zamierzający wziąć udział w postępowaniu o udzielenie zamówienia publicznego z wykorzystaniem środka komunikacji elektronicznej, o którym mowa w pkt 3.2 </w:t>
      </w:r>
      <w:proofErr w:type="spellStart"/>
      <w:r w:rsidRPr="006C2A11">
        <w:rPr>
          <w:rFonts w:ascii="Times New Roman" w:eastAsia="Times New Roman" w:hAnsi="Times New Roman" w:cs="Times New Roman"/>
          <w:sz w:val="24"/>
          <w:szCs w:val="24"/>
          <w:lang w:eastAsia="pl-PL"/>
        </w:rPr>
        <w:t>ppkt</w:t>
      </w:r>
      <w:proofErr w:type="spellEnd"/>
      <w:r w:rsidRPr="006C2A11">
        <w:rPr>
          <w:rFonts w:ascii="Times New Roman" w:eastAsia="Times New Roman" w:hAnsi="Times New Roman" w:cs="Times New Roman"/>
          <w:sz w:val="24"/>
          <w:szCs w:val="24"/>
          <w:lang w:eastAsia="pl-PL"/>
        </w:rPr>
        <w:t xml:space="preserve"> 1 – dokument pełnomocnictwa składa w postaci elektronicznej i opatrzony kwalifikowanym podpisem elektronicznym przez wszystkich Wykonawców ubiegających się wspólnie o udzielenie zamówienia, w tym Wykonawcę ustanowionego jako Pełnomocnika i przez osoby uprawnione do składania oświadczeń woli i zaciągania zobowiązań w imieniu Wykonawców. Wykonawca zamierzający wziąć udział w postępowaniu o udzielenie zamówienia publicznego w formie pisemnej, o której mowa w pkt 3.2 </w:t>
      </w:r>
      <w:proofErr w:type="spellStart"/>
      <w:r w:rsidRPr="006C2A11">
        <w:rPr>
          <w:rFonts w:ascii="Times New Roman" w:eastAsia="Times New Roman" w:hAnsi="Times New Roman" w:cs="Times New Roman"/>
          <w:sz w:val="24"/>
          <w:szCs w:val="24"/>
          <w:lang w:eastAsia="pl-PL"/>
        </w:rPr>
        <w:t>ppkt</w:t>
      </w:r>
      <w:proofErr w:type="spellEnd"/>
      <w:r w:rsidRPr="006C2A11">
        <w:rPr>
          <w:rFonts w:ascii="Times New Roman" w:eastAsia="Times New Roman" w:hAnsi="Times New Roman" w:cs="Times New Roman"/>
          <w:sz w:val="24"/>
          <w:szCs w:val="24"/>
          <w:lang w:eastAsia="pl-PL"/>
        </w:rPr>
        <w:t xml:space="preserve"> 2 – dokument pełnomocnictwa podpisany przez osoby uprawnione do reprezentowania każdego z Wykonawców ubiegających się wspólnie o udzielenie zamówienia składa w formie oryginału lub kopii poświadczonej notarialnie. </w:t>
      </w:r>
    </w:p>
    <w:p w14:paraId="2E048162"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u w:val="single"/>
          <w:lang w:eastAsia="pl-PL"/>
        </w:rPr>
        <w:t xml:space="preserve">SEKCJA IV: PROCEDURA </w:t>
      </w:r>
    </w:p>
    <w:p w14:paraId="7DE458F3"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 xml:space="preserve">IV.1) OPIS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IV.1.1) Tryb udzielenia zamówienia: </w:t>
      </w:r>
      <w:r w:rsidRPr="006C2A11">
        <w:rPr>
          <w:rFonts w:ascii="Times New Roman" w:eastAsia="Times New Roman" w:hAnsi="Times New Roman" w:cs="Times New Roman"/>
          <w:sz w:val="24"/>
          <w:szCs w:val="24"/>
          <w:lang w:eastAsia="pl-PL"/>
        </w:rPr>
        <w:t xml:space="preserve">Przetarg nieograniczony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IV.1.2) Zamawiający żąda wniesienia wadium:</w:t>
      </w:r>
      <w:r w:rsidRPr="006C2A11">
        <w:rPr>
          <w:rFonts w:ascii="Times New Roman" w:eastAsia="Times New Roman" w:hAnsi="Times New Roman" w:cs="Times New Roman"/>
          <w:sz w:val="24"/>
          <w:szCs w:val="24"/>
          <w:lang w:eastAsia="pl-PL"/>
        </w:rPr>
        <w:t xml:space="preserve"> </w:t>
      </w:r>
    </w:p>
    <w:p w14:paraId="3C356600"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w:t>
      </w:r>
      <w:r w:rsidRPr="006C2A11">
        <w:rPr>
          <w:rFonts w:ascii="Times New Roman" w:eastAsia="Times New Roman" w:hAnsi="Times New Roman" w:cs="Times New Roman"/>
          <w:sz w:val="24"/>
          <w:szCs w:val="24"/>
          <w:lang w:eastAsia="pl-PL"/>
        </w:rPr>
        <w:br/>
        <w:t xml:space="preserve">Informacja na temat wadium </w:t>
      </w:r>
      <w:r w:rsidRPr="006C2A11">
        <w:rPr>
          <w:rFonts w:ascii="Times New Roman" w:eastAsia="Times New Roman" w:hAnsi="Times New Roman" w:cs="Times New Roman"/>
          <w:sz w:val="24"/>
          <w:szCs w:val="24"/>
          <w:lang w:eastAsia="pl-PL"/>
        </w:rPr>
        <w:br/>
      </w:r>
    </w:p>
    <w:p w14:paraId="6796F46D"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IV.1.3) Przewiduje się udzielenie zaliczek na poczet wykonania zamówienia:</w:t>
      </w:r>
      <w:r w:rsidRPr="006C2A11">
        <w:rPr>
          <w:rFonts w:ascii="Times New Roman" w:eastAsia="Times New Roman" w:hAnsi="Times New Roman" w:cs="Times New Roman"/>
          <w:sz w:val="24"/>
          <w:szCs w:val="24"/>
          <w:lang w:eastAsia="pl-PL"/>
        </w:rPr>
        <w:t xml:space="preserve"> </w:t>
      </w:r>
    </w:p>
    <w:p w14:paraId="252BDF0D"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w:t>
      </w:r>
      <w:r w:rsidRPr="006C2A11">
        <w:rPr>
          <w:rFonts w:ascii="Times New Roman" w:eastAsia="Times New Roman" w:hAnsi="Times New Roman" w:cs="Times New Roman"/>
          <w:sz w:val="24"/>
          <w:szCs w:val="24"/>
          <w:lang w:eastAsia="pl-PL"/>
        </w:rPr>
        <w:br/>
        <w:t xml:space="preserve">Należy podać informacje na temat udzielania zaliczek: </w:t>
      </w:r>
      <w:r w:rsidRPr="006C2A11">
        <w:rPr>
          <w:rFonts w:ascii="Times New Roman" w:eastAsia="Times New Roman" w:hAnsi="Times New Roman" w:cs="Times New Roman"/>
          <w:sz w:val="24"/>
          <w:szCs w:val="24"/>
          <w:lang w:eastAsia="pl-PL"/>
        </w:rPr>
        <w:br/>
      </w:r>
    </w:p>
    <w:p w14:paraId="1F18CD51"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5895CDE"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w:t>
      </w:r>
      <w:r w:rsidRPr="006C2A1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C2A11">
        <w:rPr>
          <w:rFonts w:ascii="Times New Roman" w:eastAsia="Times New Roman" w:hAnsi="Times New Roman" w:cs="Times New Roman"/>
          <w:sz w:val="24"/>
          <w:szCs w:val="24"/>
          <w:lang w:eastAsia="pl-PL"/>
        </w:rPr>
        <w:br/>
        <w:t xml:space="preserve">Tak </w:t>
      </w:r>
      <w:r w:rsidRPr="006C2A11">
        <w:rPr>
          <w:rFonts w:ascii="Times New Roman" w:eastAsia="Times New Roman" w:hAnsi="Times New Roman" w:cs="Times New Roman"/>
          <w:sz w:val="24"/>
          <w:szCs w:val="24"/>
          <w:lang w:eastAsia="pl-PL"/>
        </w:rPr>
        <w:br/>
        <w:t xml:space="preserve">Informacje dodatkowe: </w:t>
      </w:r>
      <w:r w:rsidRPr="006C2A11">
        <w:rPr>
          <w:rFonts w:ascii="Times New Roman" w:eastAsia="Times New Roman" w:hAnsi="Times New Roman" w:cs="Times New Roman"/>
          <w:sz w:val="24"/>
          <w:szCs w:val="24"/>
          <w:lang w:eastAsia="pl-PL"/>
        </w:rPr>
        <w:br/>
        <w:t xml:space="preserve">W niniejszym postępowaniu komunikacja między Zamawiającym a Wykonawcami odbywa się w następujący sposób: 1) elektronicznie za pośrednictwem platformy Open </w:t>
      </w:r>
      <w:proofErr w:type="spellStart"/>
      <w:r w:rsidRPr="006C2A11">
        <w:rPr>
          <w:rFonts w:ascii="Times New Roman" w:eastAsia="Times New Roman" w:hAnsi="Times New Roman" w:cs="Times New Roman"/>
          <w:sz w:val="24"/>
          <w:szCs w:val="24"/>
          <w:lang w:eastAsia="pl-PL"/>
        </w:rPr>
        <w:t>Nexus</w:t>
      </w:r>
      <w:proofErr w:type="spellEnd"/>
      <w:r w:rsidRPr="006C2A11">
        <w:rPr>
          <w:rFonts w:ascii="Times New Roman" w:eastAsia="Times New Roman" w:hAnsi="Times New Roman" w:cs="Times New Roman"/>
          <w:sz w:val="24"/>
          <w:szCs w:val="24"/>
          <w:lang w:eastAsia="pl-PL"/>
        </w:rPr>
        <w:t xml:space="preserve"> (dalej jako "Platforma zakupowa") pod adresem: https://platformazakupowa.pl/pn/szpitalnowowiejski. Wymagania techniczne i organizacyjne wysyłania i odbierania dokumentów elektronicznych, elektronicznych kopii dokumentów i </w:t>
      </w:r>
      <w:r w:rsidRPr="006C2A11">
        <w:rPr>
          <w:rFonts w:ascii="Times New Roman" w:eastAsia="Times New Roman" w:hAnsi="Times New Roman" w:cs="Times New Roman"/>
          <w:sz w:val="24"/>
          <w:szCs w:val="24"/>
          <w:lang w:eastAsia="pl-PL"/>
        </w:rPr>
        <w:lastRenderedPageBreak/>
        <w:t xml:space="preserve">oświadczeń oraz informacji przekazywanych przy ich użyciu opisane zostały w Regulaminie Internetowej Platformy zakupowej platforma zakupowa.pl Open </w:t>
      </w:r>
      <w:proofErr w:type="spellStart"/>
      <w:r w:rsidRPr="006C2A11">
        <w:rPr>
          <w:rFonts w:ascii="Times New Roman" w:eastAsia="Times New Roman" w:hAnsi="Times New Roman" w:cs="Times New Roman"/>
          <w:sz w:val="24"/>
          <w:szCs w:val="24"/>
          <w:lang w:eastAsia="pl-PL"/>
        </w:rPr>
        <w:t>Nexus</w:t>
      </w:r>
      <w:proofErr w:type="spellEnd"/>
      <w:r w:rsidRPr="006C2A11">
        <w:rPr>
          <w:rFonts w:ascii="Times New Roman" w:eastAsia="Times New Roman" w:hAnsi="Times New Roman" w:cs="Times New Roman"/>
          <w:sz w:val="24"/>
          <w:szCs w:val="24"/>
          <w:lang w:eastAsia="pl-PL"/>
        </w:rPr>
        <w:t xml:space="preserve"> Sp. z o.o. (https://platformazakupowa.pl/strona/1-regulamin). Korzystanie z platformy zakupowej przez Wykonawcę jest bezpłatne. W przypadku problemów z komunikacją przez ww. platformę zakupową, Zamawiający dopuszcza komunikację za pomocą poczty elektronicznej, adres e-mail: dzp@szpitalnowowiejski.pl . 2) w formie pisemnej, za pośrednictwem operatora pocztowego w rozumieniu ustawy z dnia 23 listopada 2012 r. - Prawo pocztowe (</w:t>
      </w:r>
      <w:proofErr w:type="spellStart"/>
      <w:r w:rsidRPr="006C2A11">
        <w:rPr>
          <w:rFonts w:ascii="Times New Roman" w:eastAsia="Times New Roman" w:hAnsi="Times New Roman" w:cs="Times New Roman"/>
          <w:sz w:val="24"/>
          <w:szCs w:val="24"/>
          <w:lang w:eastAsia="pl-PL"/>
        </w:rPr>
        <w:t>t.j</w:t>
      </w:r>
      <w:proofErr w:type="spellEnd"/>
      <w:r w:rsidRPr="006C2A11">
        <w:rPr>
          <w:rFonts w:ascii="Times New Roman" w:eastAsia="Times New Roman" w:hAnsi="Times New Roman" w:cs="Times New Roman"/>
          <w:sz w:val="24"/>
          <w:szCs w:val="24"/>
          <w:lang w:eastAsia="pl-PL"/>
        </w:rPr>
        <w:t xml:space="preserve">. Dz. U. z 2020 r. poz. 1041), osobiście, za pośrednictwem posłańca, na adres email: dzp@szpitalnowowiejski.pl,, z zastrzeżeniem postanowień zawartych w cz. B pkt 4 niniejszego Rozdziału, przy czym w przypadku tej formy komunikacji oferta może zostać złożona jedynie osobiście lub za pośrednictwem posłańca z zachowaniem wyłącznie formy pisemnej (własnoręczny podpis). UWAGA Wykonawca przystępując do przedmiotowego postępowania samodzielnie decyduje, którą formę komunikacji wybiera. Przy czym Wykonawca do złożenia oferty może wybrać tylko jedną z form komunikacji – złożenie oferty przy użyciu jednej z form oznacza brak możliwości zmiany formy komunikacji na drugą z przyjętych przez Zamawiającego form w toku postępowania. </w:t>
      </w:r>
    </w:p>
    <w:p w14:paraId="51BC6C37"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IV.1.5.) Wymaga się złożenia oferty wariantowej: </w:t>
      </w:r>
    </w:p>
    <w:p w14:paraId="44906354"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w:t>
      </w:r>
      <w:r w:rsidRPr="006C2A11">
        <w:rPr>
          <w:rFonts w:ascii="Times New Roman" w:eastAsia="Times New Roman" w:hAnsi="Times New Roman" w:cs="Times New Roman"/>
          <w:sz w:val="24"/>
          <w:szCs w:val="24"/>
          <w:lang w:eastAsia="pl-PL"/>
        </w:rPr>
        <w:br/>
        <w:t xml:space="preserve">Dopuszcza się złożenie oferty wariantowej </w:t>
      </w:r>
      <w:r w:rsidRPr="006C2A11">
        <w:rPr>
          <w:rFonts w:ascii="Times New Roman" w:eastAsia="Times New Roman" w:hAnsi="Times New Roman" w:cs="Times New Roman"/>
          <w:sz w:val="24"/>
          <w:szCs w:val="24"/>
          <w:lang w:eastAsia="pl-PL"/>
        </w:rPr>
        <w:br/>
        <w:t xml:space="preserve">Nie </w:t>
      </w:r>
      <w:r w:rsidRPr="006C2A1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C2A11">
        <w:rPr>
          <w:rFonts w:ascii="Times New Roman" w:eastAsia="Times New Roman" w:hAnsi="Times New Roman" w:cs="Times New Roman"/>
          <w:sz w:val="24"/>
          <w:szCs w:val="24"/>
          <w:lang w:eastAsia="pl-PL"/>
        </w:rPr>
        <w:br/>
        <w:t xml:space="preserve">Nie </w:t>
      </w:r>
    </w:p>
    <w:p w14:paraId="723F7630"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7A60621"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Liczba wykonawców   </w:t>
      </w:r>
      <w:r w:rsidRPr="006C2A11">
        <w:rPr>
          <w:rFonts w:ascii="Times New Roman" w:eastAsia="Times New Roman" w:hAnsi="Times New Roman" w:cs="Times New Roman"/>
          <w:sz w:val="24"/>
          <w:szCs w:val="24"/>
          <w:lang w:eastAsia="pl-PL"/>
        </w:rPr>
        <w:br/>
        <w:t xml:space="preserve">Przewidywana minimalna liczba wykonawców </w:t>
      </w:r>
      <w:r w:rsidRPr="006C2A11">
        <w:rPr>
          <w:rFonts w:ascii="Times New Roman" w:eastAsia="Times New Roman" w:hAnsi="Times New Roman" w:cs="Times New Roman"/>
          <w:sz w:val="24"/>
          <w:szCs w:val="24"/>
          <w:lang w:eastAsia="pl-PL"/>
        </w:rPr>
        <w:br/>
        <w:t xml:space="preserve">Maksymalna liczba wykonawców   </w:t>
      </w:r>
      <w:r w:rsidRPr="006C2A11">
        <w:rPr>
          <w:rFonts w:ascii="Times New Roman" w:eastAsia="Times New Roman" w:hAnsi="Times New Roman" w:cs="Times New Roman"/>
          <w:sz w:val="24"/>
          <w:szCs w:val="24"/>
          <w:lang w:eastAsia="pl-PL"/>
        </w:rPr>
        <w:br/>
        <w:t xml:space="preserve">Kryteria selekcji wykonawców: </w:t>
      </w:r>
      <w:r w:rsidRPr="006C2A11">
        <w:rPr>
          <w:rFonts w:ascii="Times New Roman" w:eastAsia="Times New Roman" w:hAnsi="Times New Roman" w:cs="Times New Roman"/>
          <w:sz w:val="24"/>
          <w:szCs w:val="24"/>
          <w:lang w:eastAsia="pl-PL"/>
        </w:rPr>
        <w:br/>
      </w:r>
    </w:p>
    <w:p w14:paraId="0745C8AE"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IV.1.7) Informacje na temat umowy ramowej lub dynamicznego systemu zakupów: </w:t>
      </w:r>
    </w:p>
    <w:p w14:paraId="1B306087"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Umowa ramowa będzie zawarta: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t xml:space="preserve">Czy przewiduje się ograniczenie liczby uczestników umowy ramowej: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t xml:space="preserve">Przewidziana maksymalna liczba uczestników umowy ramowej: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t xml:space="preserve">Informacje dodatkowe: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t xml:space="preserve">Zamówienie obejmuje ustanowienie dynamicznego systemu zakupów: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t xml:space="preserve">Informacje dodatkowe: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C2A11">
        <w:rPr>
          <w:rFonts w:ascii="Times New Roman" w:eastAsia="Times New Roman" w:hAnsi="Times New Roman" w:cs="Times New Roman"/>
          <w:sz w:val="24"/>
          <w:szCs w:val="24"/>
          <w:lang w:eastAsia="pl-PL"/>
        </w:rPr>
        <w:br/>
      </w:r>
    </w:p>
    <w:p w14:paraId="29F3E00E"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IV.1.8) Aukcja elektroniczna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Przewidziane jest przeprowadzenie aukcji elektronicznej </w:t>
      </w:r>
      <w:r w:rsidRPr="006C2A11">
        <w:rPr>
          <w:rFonts w:ascii="Times New Roman" w:eastAsia="Times New Roman" w:hAnsi="Times New Roman" w:cs="Times New Roman"/>
          <w:i/>
          <w:iCs/>
          <w:sz w:val="24"/>
          <w:szCs w:val="24"/>
          <w:lang w:eastAsia="pl-PL"/>
        </w:rPr>
        <w:t xml:space="preserve">(przetarg nieograniczony, przetarg ograniczony, negocjacje z ogłoszeniem) </w:t>
      </w:r>
      <w:r w:rsidRPr="006C2A11">
        <w:rPr>
          <w:rFonts w:ascii="Times New Roman" w:eastAsia="Times New Roman" w:hAnsi="Times New Roman" w:cs="Times New Roman"/>
          <w:sz w:val="24"/>
          <w:szCs w:val="24"/>
          <w:lang w:eastAsia="pl-PL"/>
        </w:rPr>
        <w:t xml:space="preserve">Nie </w:t>
      </w:r>
      <w:r w:rsidRPr="006C2A11">
        <w:rPr>
          <w:rFonts w:ascii="Times New Roman" w:eastAsia="Times New Roman" w:hAnsi="Times New Roman" w:cs="Times New Roman"/>
          <w:sz w:val="24"/>
          <w:szCs w:val="24"/>
          <w:lang w:eastAsia="pl-PL"/>
        </w:rPr>
        <w:br/>
        <w:t xml:space="preserve">Należy podać adres strony internetowej, na której aukcja będzie prowadzona: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C2A11">
        <w:rPr>
          <w:rFonts w:ascii="Times New Roman" w:eastAsia="Times New Roman" w:hAnsi="Times New Roman" w:cs="Times New Roman"/>
          <w:sz w:val="24"/>
          <w:szCs w:val="24"/>
          <w:lang w:eastAsia="pl-PL"/>
        </w:rPr>
        <w:br/>
        <w:t xml:space="preserve">Informacje dotyczące przebiegu aukcji elektronicznej: </w:t>
      </w:r>
      <w:r w:rsidRPr="006C2A1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C2A1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C2A11">
        <w:rPr>
          <w:rFonts w:ascii="Times New Roman" w:eastAsia="Times New Roman" w:hAnsi="Times New Roman" w:cs="Times New Roman"/>
          <w:sz w:val="24"/>
          <w:szCs w:val="24"/>
          <w:lang w:eastAsia="pl-PL"/>
        </w:rPr>
        <w:br/>
        <w:t xml:space="preserve">Wymagania dotyczące rejestracji i identyfikacji wykonawców w aukcji elektronicznej: </w:t>
      </w:r>
      <w:r w:rsidRPr="006C2A11">
        <w:rPr>
          <w:rFonts w:ascii="Times New Roman" w:eastAsia="Times New Roman" w:hAnsi="Times New Roman" w:cs="Times New Roman"/>
          <w:sz w:val="24"/>
          <w:szCs w:val="24"/>
          <w:lang w:eastAsia="pl-PL"/>
        </w:rPr>
        <w:br/>
        <w:t xml:space="preserve">Informacje o liczbie etapów aukcji elektronicznej i czasie ich trwania: </w:t>
      </w:r>
    </w:p>
    <w:p w14:paraId="0BE737BB"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t xml:space="preserve">Czas trwania: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C2A11">
        <w:rPr>
          <w:rFonts w:ascii="Times New Roman" w:eastAsia="Times New Roman" w:hAnsi="Times New Roman" w:cs="Times New Roman"/>
          <w:sz w:val="24"/>
          <w:szCs w:val="24"/>
          <w:lang w:eastAsia="pl-PL"/>
        </w:rPr>
        <w:br/>
        <w:t xml:space="preserve">Warunki zamknięcia aukcji elektronicznej: </w:t>
      </w:r>
      <w:r w:rsidRPr="006C2A11">
        <w:rPr>
          <w:rFonts w:ascii="Times New Roman" w:eastAsia="Times New Roman" w:hAnsi="Times New Roman" w:cs="Times New Roman"/>
          <w:sz w:val="24"/>
          <w:szCs w:val="24"/>
          <w:lang w:eastAsia="pl-PL"/>
        </w:rPr>
        <w:br/>
      </w:r>
    </w:p>
    <w:p w14:paraId="4051AEB7"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IV.2) KRYTERIA OCENY OFERT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IV.2.1) Kryteria oceny ofert: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IV.2.2) Kryteria</w:t>
      </w:r>
      <w:r w:rsidRPr="006C2A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6C2A11" w:rsidRPr="006C2A11" w14:paraId="109AFA3E" w14:textId="77777777" w:rsidTr="006C2A11">
        <w:tc>
          <w:tcPr>
            <w:tcW w:w="0" w:type="auto"/>
            <w:tcBorders>
              <w:top w:val="single" w:sz="6" w:space="0" w:color="000000"/>
              <w:left w:val="single" w:sz="6" w:space="0" w:color="000000"/>
              <w:bottom w:val="single" w:sz="6" w:space="0" w:color="000000"/>
              <w:right w:val="single" w:sz="6" w:space="0" w:color="000000"/>
            </w:tcBorders>
            <w:vAlign w:val="center"/>
            <w:hideMark/>
          </w:tcPr>
          <w:p w14:paraId="18A87BA6"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C48A1"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Znaczenie</w:t>
            </w:r>
          </w:p>
        </w:tc>
      </w:tr>
      <w:tr w:rsidR="006C2A11" w:rsidRPr="006C2A11" w14:paraId="32C6EAC3" w14:textId="77777777" w:rsidTr="006C2A11">
        <w:tc>
          <w:tcPr>
            <w:tcW w:w="0" w:type="auto"/>
            <w:tcBorders>
              <w:top w:val="single" w:sz="6" w:space="0" w:color="000000"/>
              <w:left w:val="single" w:sz="6" w:space="0" w:color="000000"/>
              <w:bottom w:val="single" w:sz="6" w:space="0" w:color="000000"/>
              <w:right w:val="single" w:sz="6" w:space="0" w:color="000000"/>
            </w:tcBorders>
            <w:vAlign w:val="center"/>
            <w:hideMark/>
          </w:tcPr>
          <w:p w14:paraId="247EE761"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F3953"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60,00</w:t>
            </w:r>
          </w:p>
        </w:tc>
      </w:tr>
      <w:tr w:rsidR="006C2A11" w:rsidRPr="006C2A11" w14:paraId="64240FD0" w14:textId="77777777" w:rsidTr="006C2A11">
        <w:tc>
          <w:tcPr>
            <w:tcW w:w="0" w:type="auto"/>
            <w:tcBorders>
              <w:top w:val="single" w:sz="6" w:space="0" w:color="000000"/>
              <w:left w:val="single" w:sz="6" w:space="0" w:color="000000"/>
              <w:bottom w:val="single" w:sz="6" w:space="0" w:color="000000"/>
              <w:right w:val="single" w:sz="6" w:space="0" w:color="000000"/>
            </w:tcBorders>
            <w:vAlign w:val="center"/>
            <w:hideMark/>
          </w:tcPr>
          <w:p w14:paraId="14290ADE"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299D4"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20,00</w:t>
            </w:r>
          </w:p>
        </w:tc>
      </w:tr>
      <w:tr w:rsidR="006C2A11" w:rsidRPr="006C2A11" w14:paraId="6283A558" w14:textId="77777777" w:rsidTr="006C2A11">
        <w:tc>
          <w:tcPr>
            <w:tcW w:w="0" w:type="auto"/>
            <w:tcBorders>
              <w:top w:val="single" w:sz="6" w:space="0" w:color="000000"/>
              <w:left w:val="single" w:sz="6" w:space="0" w:color="000000"/>
              <w:bottom w:val="single" w:sz="6" w:space="0" w:color="000000"/>
              <w:right w:val="single" w:sz="6" w:space="0" w:color="000000"/>
            </w:tcBorders>
            <w:vAlign w:val="center"/>
            <w:hideMark/>
          </w:tcPr>
          <w:p w14:paraId="567F886F"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1FD69"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20,00</w:t>
            </w:r>
          </w:p>
        </w:tc>
      </w:tr>
    </w:tbl>
    <w:p w14:paraId="6F6B1914"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C2A11">
        <w:rPr>
          <w:rFonts w:ascii="Times New Roman" w:eastAsia="Times New Roman" w:hAnsi="Times New Roman" w:cs="Times New Roman"/>
          <w:b/>
          <w:bCs/>
          <w:sz w:val="24"/>
          <w:szCs w:val="24"/>
          <w:lang w:eastAsia="pl-PL"/>
        </w:rPr>
        <w:t>Pzp</w:t>
      </w:r>
      <w:proofErr w:type="spellEnd"/>
      <w:r w:rsidRPr="006C2A11">
        <w:rPr>
          <w:rFonts w:ascii="Times New Roman" w:eastAsia="Times New Roman" w:hAnsi="Times New Roman" w:cs="Times New Roman"/>
          <w:b/>
          <w:bCs/>
          <w:sz w:val="24"/>
          <w:szCs w:val="24"/>
          <w:lang w:eastAsia="pl-PL"/>
        </w:rPr>
        <w:t xml:space="preserve"> </w:t>
      </w:r>
      <w:r w:rsidRPr="006C2A11">
        <w:rPr>
          <w:rFonts w:ascii="Times New Roman" w:eastAsia="Times New Roman" w:hAnsi="Times New Roman" w:cs="Times New Roman"/>
          <w:sz w:val="24"/>
          <w:szCs w:val="24"/>
          <w:lang w:eastAsia="pl-PL"/>
        </w:rPr>
        <w:t xml:space="preserve">(przetarg nieograniczony) </w:t>
      </w:r>
      <w:r w:rsidRPr="006C2A11">
        <w:rPr>
          <w:rFonts w:ascii="Times New Roman" w:eastAsia="Times New Roman" w:hAnsi="Times New Roman" w:cs="Times New Roman"/>
          <w:sz w:val="24"/>
          <w:szCs w:val="24"/>
          <w:lang w:eastAsia="pl-PL"/>
        </w:rPr>
        <w:br/>
        <w:t xml:space="preserve">Nie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IV.3) Negocjacje z ogłoszeniem, dialog konkurencyjny, partnerstwo innowacyjne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IV.3.1) Informacje na temat negocjacji z ogłoszeniem</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t xml:space="preserve">Minimalne wymagania, które muszą spełniać wszystkie oferty: </w:t>
      </w:r>
      <w:r w:rsidRPr="006C2A11">
        <w:rPr>
          <w:rFonts w:ascii="Times New Roman" w:eastAsia="Times New Roman" w:hAnsi="Times New Roman" w:cs="Times New Roman"/>
          <w:sz w:val="24"/>
          <w:szCs w:val="24"/>
          <w:lang w:eastAsia="pl-PL"/>
        </w:rPr>
        <w:br/>
        <w:t xml:space="preserve">Nie dotyczy. </w:t>
      </w:r>
      <w:r w:rsidRPr="006C2A11">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6C2A11">
        <w:rPr>
          <w:rFonts w:ascii="Times New Roman" w:eastAsia="Times New Roman" w:hAnsi="Times New Roman" w:cs="Times New Roman"/>
          <w:sz w:val="24"/>
          <w:szCs w:val="24"/>
          <w:lang w:eastAsia="pl-PL"/>
        </w:rPr>
        <w:lastRenderedPageBreak/>
        <w:t xml:space="preserve">bez przeprowadzenia negocjacji </w:t>
      </w:r>
      <w:r w:rsidRPr="006C2A11">
        <w:rPr>
          <w:rFonts w:ascii="Times New Roman" w:eastAsia="Times New Roman" w:hAnsi="Times New Roman" w:cs="Times New Roman"/>
          <w:sz w:val="24"/>
          <w:szCs w:val="24"/>
          <w:lang w:eastAsia="pl-PL"/>
        </w:rPr>
        <w:br/>
        <w:t xml:space="preserve">Przewidziany jest podział negocjacji na etapy w celu ograniczenia liczby ofert: </w:t>
      </w:r>
      <w:r w:rsidRPr="006C2A11">
        <w:rPr>
          <w:rFonts w:ascii="Times New Roman" w:eastAsia="Times New Roman" w:hAnsi="Times New Roman" w:cs="Times New Roman"/>
          <w:sz w:val="24"/>
          <w:szCs w:val="24"/>
          <w:lang w:eastAsia="pl-PL"/>
        </w:rPr>
        <w:br/>
        <w:t xml:space="preserve">Należy podać informacje na temat etapów negocjacji (w tym liczbę etapów): </w:t>
      </w:r>
      <w:r w:rsidRPr="006C2A11">
        <w:rPr>
          <w:rFonts w:ascii="Times New Roman" w:eastAsia="Times New Roman" w:hAnsi="Times New Roman" w:cs="Times New Roman"/>
          <w:sz w:val="24"/>
          <w:szCs w:val="24"/>
          <w:lang w:eastAsia="pl-PL"/>
        </w:rPr>
        <w:br/>
        <w:t xml:space="preserve">Nie dotyczy. </w:t>
      </w:r>
      <w:r w:rsidRPr="006C2A11">
        <w:rPr>
          <w:rFonts w:ascii="Times New Roman" w:eastAsia="Times New Roman" w:hAnsi="Times New Roman" w:cs="Times New Roman"/>
          <w:sz w:val="24"/>
          <w:szCs w:val="24"/>
          <w:lang w:eastAsia="pl-PL"/>
        </w:rPr>
        <w:br/>
        <w:t xml:space="preserve">Informacje dodatkowe </w:t>
      </w:r>
      <w:r w:rsidRPr="006C2A11">
        <w:rPr>
          <w:rFonts w:ascii="Times New Roman" w:eastAsia="Times New Roman" w:hAnsi="Times New Roman" w:cs="Times New Roman"/>
          <w:sz w:val="24"/>
          <w:szCs w:val="24"/>
          <w:lang w:eastAsia="pl-PL"/>
        </w:rPr>
        <w:br/>
        <w:t xml:space="preserve">Nie dotyczy.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IV.3.2) Informacje na temat dialogu konkurencyjnego</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C2A11">
        <w:rPr>
          <w:rFonts w:ascii="Times New Roman" w:eastAsia="Times New Roman" w:hAnsi="Times New Roman" w:cs="Times New Roman"/>
          <w:sz w:val="24"/>
          <w:szCs w:val="24"/>
          <w:lang w:eastAsia="pl-PL"/>
        </w:rPr>
        <w:br/>
        <w:t xml:space="preserve">Nie dotyczy. </w:t>
      </w:r>
      <w:r w:rsidRPr="006C2A1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C2A11">
        <w:rPr>
          <w:rFonts w:ascii="Times New Roman" w:eastAsia="Times New Roman" w:hAnsi="Times New Roman" w:cs="Times New Roman"/>
          <w:sz w:val="24"/>
          <w:szCs w:val="24"/>
          <w:lang w:eastAsia="pl-PL"/>
        </w:rPr>
        <w:br/>
        <w:t xml:space="preserve">Nie dotyczy. </w:t>
      </w:r>
      <w:r w:rsidRPr="006C2A11">
        <w:rPr>
          <w:rFonts w:ascii="Times New Roman" w:eastAsia="Times New Roman" w:hAnsi="Times New Roman" w:cs="Times New Roman"/>
          <w:sz w:val="24"/>
          <w:szCs w:val="24"/>
          <w:lang w:eastAsia="pl-PL"/>
        </w:rPr>
        <w:br/>
        <w:t xml:space="preserve">Wstępny harmonogram postępowania: </w:t>
      </w:r>
      <w:r w:rsidRPr="006C2A11">
        <w:rPr>
          <w:rFonts w:ascii="Times New Roman" w:eastAsia="Times New Roman" w:hAnsi="Times New Roman" w:cs="Times New Roman"/>
          <w:sz w:val="24"/>
          <w:szCs w:val="24"/>
          <w:lang w:eastAsia="pl-PL"/>
        </w:rPr>
        <w:br/>
        <w:t xml:space="preserve">Nie dotyczy. </w:t>
      </w:r>
      <w:r w:rsidRPr="006C2A11">
        <w:rPr>
          <w:rFonts w:ascii="Times New Roman" w:eastAsia="Times New Roman" w:hAnsi="Times New Roman" w:cs="Times New Roman"/>
          <w:sz w:val="24"/>
          <w:szCs w:val="24"/>
          <w:lang w:eastAsia="pl-PL"/>
        </w:rPr>
        <w:br/>
        <w:t xml:space="preserve">Podział dialogu na etapy w celu ograniczenia liczby rozwiązań: </w:t>
      </w:r>
      <w:r w:rsidRPr="006C2A11">
        <w:rPr>
          <w:rFonts w:ascii="Times New Roman" w:eastAsia="Times New Roman" w:hAnsi="Times New Roman" w:cs="Times New Roman"/>
          <w:sz w:val="24"/>
          <w:szCs w:val="24"/>
          <w:lang w:eastAsia="pl-PL"/>
        </w:rPr>
        <w:br/>
        <w:t xml:space="preserve">Należy podać informacje na temat etapów dialogu: </w:t>
      </w:r>
      <w:r w:rsidRPr="006C2A11">
        <w:rPr>
          <w:rFonts w:ascii="Times New Roman" w:eastAsia="Times New Roman" w:hAnsi="Times New Roman" w:cs="Times New Roman"/>
          <w:sz w:val="24"/>
          <w:szCs w:val="24"/>
          <w:lang w:eastAsia="pl-PL"/>
        </w:rPr>
        <w:br/>
        <w:t xml:space="preserve">Nie dotyczy.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t xml:space="preserve">Informacje dodatkowe: </w:t>
      </w:r>
      <w:r w:rsidRPr="006C2A11">
        <w:rPr>
          <w:rFonts w:ascii="Times New Roman" w:eastAsia="Times New Roman" w:hAnsi="Times New Roman" w:cs="Times New Roman"/>
          <w:sz w:val="24"/>
          <w:szCs w:val="24"/>
          <w:lang w:eastAsia="pl-PL"/>
        </w:rPr>
        <w:br/>
        <w:t xml:space="preserve">Nie dotyczy.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IV.3.3) Informacje na temat partnerstwa innowacyjnego</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C2A11">
        <w:rPr>
          <w:rFonts w:ascii="Times New Roman" w:eastAsia="Times New Roman" w:hAnsi="Times New Roman" w:cs="Times New Roman"/>
          <w:sz w:val="24"/>
          <w:szCs w:val="24"/>
          <w:lang w:eastAsia="pl-PL"/>
        </w:rPr>
        <w:br/>
        <w:t xml:space="preserve">Nie dotyczy. </w:t>
      </w:r>
      <w:r w:rsidRPr="006C2A1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t xml:space="preserve">Informacje dodatkowe: </w:t>
      </w:r>
      <w:r w:rsidRPr="006C2A11">
        <w:rPr>
          <w:rFonts w:ascii="Times New Roman" w:eastAsia="Times New Roman" w:hAnsi="Times New Roman" w:cs="Times New Roman"/>
          <w:sz w:val="24"/>
          <w:szCs w:val="24"/>
          <w:lang w:eastAsia="pl-PL"/>
        </w:rPr>
        <w:br/>
        <w:t xml:space="preserve">Nie dotyczy.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IV.4) Licytacja elektroniczna </w:t>
      </w:r>
      <w:r w:rsidRPr="006C2A11">
        <w:rPr>
          <w:rFonts w:ascii="Times New Roman" w:eastAsia="Times New Roman" w:hAnsi="Times New Roman" w:cs="Times New Roman"/>
          <w:sz w:val="24"/>
          <w:szCs w:val="24"/>
          <w:lang w:eastAsia="pl-PL"/>
        </w:rPr>
        <w:br/>
        <w:t xml:space="preserve">Adres strony internetowej, na której będzie prowadzona licytacja elektroniczna: </w:t>
      </w:r>
    </w:p>
    <w:p w14:paraId="7AADF49F"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E8E6860"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8472B61"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dotyczy. </w:t>
      </w:r>
    </w:p>
    <w:p w14:paraId="1D57EF7F"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18BAB02"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dotyczy. </w:t>
      </w:r>
    </w:p>
    <w:p w14:paraId="762C5DB1"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Informacje o liczbie etapów licytacji elektronicznej i czasie ich trwania: </w:t>
      </w:r>
    </w:p>
    <w:p w14:paraId="1F1333B5"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Czas trwania: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EB36984"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Termin składania wniosków o dopuszczenie do udziału w licytacji elektronicznej: </w:t>
      </w:r>
      <w:r w:rsidRPr="006C2A11">
        <w:rPr>
          <w:rFonts w:ascii="Times New Roman" w:eastAsia="Times New Roman" w:hAnsi="Times New Roman" w:cs="Times New Roman"/>
          <w:sz w:val="24"/>
          <w:szCs w:val="24"/>
          <w:lang w:eastAsia="pl-PL"/>
        </w:rPr>
        <w:br/>
        <w:t xml:space="preserve">Data: godzina: </w:t>
      </w:r>
      <w:r w:rsidRPr="006C2A11">
        <w:rPr>
          <w:rFonts w:ascii="Times New Roman" w:eastAsia="Times New Roman" w:hAnsi="Times New Roman" w:cs="Times New Roman"/>
          <w:sz w:val="24"/>
          <w:szCs w:val="24"/>
          <w:lang w:eastAsia="pl-PL"/>
        </w:rPr>
        <w:br/>
        <w:t xml:space="preserve">Termin otwarcia licytacji elektronicznej: </w:t>
      </w:r>
    </w:p>
    <w:p w14:paraId="03E3C0BA"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lastRenderedPageBreak/>
        <w:t xml:space="preserve">Nie dotyczy. </w:t>
      </w:r>
    </w:p>
    <w:p w14:paraId="536555E4"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Termin i warunki zamknięcia licytacji elektronicznej: </w:t>
      </w:r>
    </w:p>
    <w:p w14:paraId="719D001D"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dotyczy. </w:t>
      </w:r>
    </w:p>
    <w:p w14:paraId="2F1A5524"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041229E"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dotyczy. </w:t>
      </w:r>
    </w:p>
    <w:p w14:paraId="7DD9C762"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t xml:space="preserve">Wymagania dotyczące zabezpieczenia należytego wykonania umowy: </w:t>
      </w:r>
    </w:p>
    <w:p w14:paraId="26C2FF74"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dotyczy. </w:t>
      </w:r>
    </w:p>
    <w:p w14:paraId="21CEBA91"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br/>
        <w:t xml:space="preserve">Informacje dodatkowe: </w:t>
      </w:r>
    </w:p>
    <w:p w14:paraId="12D813B6"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lang w:eastAsia="pl-PL"/>
        </w:rPr>
        <w:t xml:space="preserve">Nie dotyczy. </w:t>
      </w:r>
    </w:p>
    <w:p w14:paraId="0678E817"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r w:rsidRPr="006C2A11">
        <w:rPr>
          <w:rFonts w:ascii="Times New Roman" w:eastAsia="Times New Roman" w:hAnsi="Times New Roman" w:cs="Times New Roman"/>
          <w:b/>
          <w:bCs/>
          <w:sz w:val="24"/>
          <w:szCs w:val="24"/>
          <w:lang w:eastAsia="pl-PL"/>
        </w:rPr>
        <w:t>IV.5) ZMIANA UMOWY</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C2A11">
        <w:rPr>
          <w:rFonts w:ascii="Times New Roman" w:eastAsia="Times New Roman" w:hAnsi="Times New Roman" w:cs="Times New Roman"/>
          <w:sz w:val="24"/>
          <w:szCs w:val="24"/>
          <w:lang w:eastAsia="pl-PL"/>
        </w:rPr>
        <w:t xml:space="preserve"> Tak </w:t>
      </w:r>
      <w:r w:rsidRPr="006C2A11">
        <w:rPr>
          <w:rFonts w:ascii="Times New Roman" w:eastAsia="Times New Roman" w:hAnsi="Times New Roman" w:cs="Times New Roman"/>
          <w:sz w:val="24"/>
          <w:szCs w:val="24"/>
          <w:lang w:eastAsia="pl-PL"/>
        </w:rPr>
        <w:br/>
        <w:t xml:space="preserve">Należy wskazać zakres, charakter zmian oraz warunki wprowadzenia zmian: </w:t>
      </w:r>
      <w:r w:rsidRPr="006C2A11">
        <w:rPr>
          <w:rFonts w:ascii="Times New Roman" w:eastAsia="Times New Roman" w:hAnsi="Times New Roman" w:cs="Times New Roman"/>
          <w:sz w:val="24"/>
          <w:szCs w:val="24"/>
          <w:lang w:eastAsia="pl-PL"/>
        </w:rPr>
        <w:br/>
        <w:t xml:space="preserve">1. Umowa zostanie zawarta według projektu umowy stanowiącej załącznik nr 4 do SIWZ. 2. Wykonawca akceptuje treść projektu umowy na wykonanie przedmiotu zamówienia, oświadczeniem zawartym w treści formularza ofertowego. 3. Wszelkie zmiany i uzupełnienia niniejszej Umowy wymagają formy pisemnej, pod rygorem nieważności. 4. Nie stanowią zmiany Umowy w rozumieniu art. 144 ust. 1 ustawy Prawo zamówień publicznych zmiany: 1) danych teleadresowych; 2) danych rejestrowych; 3) będące następstwem sukcesji uniwersalnej po jednej ze stron Umowy. 5. Strony przewidują dokonanie zmiany umowy, w tym w szczególności w zakresie odpowiedniej zmiany wynagrodzenia Wykonawcy w przypadku: 1) zmiany stawki podatku VAT (zmiana stawki VAT dotyczyć będzie ceny oferty, w części, jakiej dotyczą te zmiany przepisów), - jeżeli zmiany te będą miały wpływ na koszty wykonania zamówienia przez Wykonawcę, poprzez zmianę wynagrodzenia Wykonawcy określonego w Umowie; 2) w razie zmiany terminu obowiązywania umowy w przypadku nie wyczerpania ilości (maksymalnie na okres kolejnych 12 miesięcy, z zastrzeżeniem, iż jeśli nastąpi wyczerpanie to umowa się rozwiązuje z powodu wyczerpania ilościowego, a jeśli nie wyczerpie się, to rozwiązuje się z upływem przedłużonego terminu, 3) zmiany cen urzędowych lub wprowadzenia leków na listę cen urzędowych w drodze właściwego obwieszczenia Ministra Zdrowia – zobowiązuje Wykonawcę w terminie 7 dni od daty opublikowania obwieszczenia do wystąpienia do Zamawiającego z pisemną informacją o mającej nastąpić zmianie cen, przy czym zmiana cen leków nie może powodować zwiększenia określonej w umowie ceny jednostkowej. Zmiana ta nie wymaga dokonywania zmian w treści niniejszej umowy w formie pisemnego aneksu, lecz wymaga zawiadomienia Zamawiającego przez Wykonawcę w formie pisemnej. 4) w przypadku zmiany wielkości opakowania wprowadzonej przez producenta z zachowaniem zasady proporcjonalności w stosunku do ceny objętej umową oraz przekazania Zamawiającemu pisemnej informacji od producenta w zakresie zmiany wielkości opakowania. Zmiana ta wymaga zmiany umowy w formie pisemnego aneksu, 5) w przypadku braku dostępności na rynku któregokolwiek z produktów np. z uwagi na jego wycofanie z produkcji (wykreślenie z rejestru produktów leczniczych) lub inną trwałą przeszkodę uniemożliwiającą dostępność lub w przypadku wprowadzenia nowych leków do obrotu i stosowania odpowiednimi decyzjami administracyjnymi, Strony zastrzegają możliwość zmiany umowy, o ile Wykonawca przekaże Zamawiającemu pisemną informację o w/w przeszkodach oraz przedstawi do akceptacji Zamawiającego zamiennik produktu o tych samych wskazaniach i składzie w cenie nie wyższej niż ta, która została określona w umowie za brakujący produkt. 6. Zmiana </w:t>
      </w:r>
      <w:r w:rsidRPr="006C2A11">
        <w:rPr>
          <w:rFonts w:ascii="Times New Roman" w:eastAsia="Times New Roman" w:hAnsi="Times New Roman" w:cs="Times New Roman"/>
          <w:sz w:val="24"/>
          <w:szCs w:val="24"/>
          <w:lang w:eastAsia="pl-PL"/>
        </w:rPr>
        <w:lastRenderedPageBreak/>
        <w:t xml:space="preserve">postanowień Umowy, o której mowa w pkt. 5 </w:t>
      </w:r>
      <w:proofErr w:type="spellStart"/>
      <w:r w:rsidRPr="006C2A11">
        <w:rPr>
          <w:rFonts w:ascii="Times New Roman" w:eastAsia="Times New Roman" w:hAnsi="Times New Roman" w:cs="Times New Roman"/>
          <w:sz w:val="24"/>
          <w:szCs w:val="24"/>
          <w:lang w:eastAsia="pl-PL"/>
        </w:rPr>
        <w:t>ppkt</w:t>
      </w:r>
      <w:proofErr w:type="spellEnd"/>
      <w:r w:rsidRPr="006C2A11">
        <w:rPr>
          <w:rFonts w:ascii="Times New Roman" w:eastAsia="Times New Roman" w:hAnsi="Times New Roman" w:cs="Times New Roman"/>
          <w:sz w:val="24"/>
          <w:szCs w:val="24"/>
          <w:lang w:eastAsia="pl-PL"/>
        </w:rPr>
        <w:t xml:space="preserve"> 1, obowiązuje od dnia wejścia w życie przepisów prawa wprowadzających te zmiany, jednak w przypadku: 1) zmian przepisów, o których mowa w pkt. 5 </w:t>
      </w:r>
      <w:proofErr w:type="spellStart"/>
      <w:r w:rsidRPr="006C2A11">
        <w:rPr>
          <w:rFonts w:ascii="Times New Roman" w:eastAsia="Times New Roman" w:hAnsi="Times New Roman" w:cs="Times New Roman"/>
          <w:sz w:val="24"/>
          <w:szCs w:val="24"/>
          <w:lang w:eastAsia="pl-PL"/>
        </w:rPr>
        <w:t>ppkt</w:t>
      </w:r>
      <w:proofErr w:type="spellEnd"/>
      <w:r w:rsidRPr="006C2A11">
        <w:rPr>
          <w:rFonts w:ascii="Times New Roman" w:eastAsia="Times New Roman" w:hAnsi="Times New Roman" w:cs="Times New Roman"/>
          <w:sz w:val="24"/>
          <w:szCs w:val="24"/>
          <w:lang w:eastAsia="pl-PL"/>
        </w:rPr>
        <w:t xml:space="preserve"> 1 , zmiana wynagrodzenia (uwzględnienie nowej stawki podatku VAT i związana z tym zmiana cen jednostkowych brutto) nastąpi automatycznie w dacie określonej przez przepisy wprowadzające zmianę stawki podatku VAT bez konieczności podpisywania odrębnego aneksu; 7. W przypadku zmiany przepisów, o której mowa w pkt 5 </w:t>
      </w:r>
      <w:proofErr w:type="spellStart"/>
      <w:r w:rsidRPr="006C2A11">
        <w:rPr>
          <w:rFonts w:ascii="Times New Roman" w:eastAsia="Times New Roman" w:hAnsi="Times New Roman" w:cs="Times New Roman"/>
          <w:sz w:val="24"/>
          <w:szCs w:val="24"/>
          <w:lang w:eastAsia="pl-PL"/>
        </w:rPr>
        <w:t>ppkt</w:t>
      </w:r>
      <w:proofErr w:type="spellEnd"/>
      <w:r w:rsidRPr="006C2A11">
        <w:rPr>
          <w:rFonts w:ascii="Times New Roman" w:eastAsia="Times New Roman" w:hAnsi="Times New Roman" w:cs="Times New Roman"/>
          <w:sz w:val="24"/>
          <w:szCs w:val="24"/>
          <w:lang w:eastAsia="pl-PL"/>
        </w:rPr>
        <w:t xml:space="preserve"> 1 , do cen jednostkowych określonych w ofercie Wykonawcy, zostanie doliczona wartość podatku VAT wynikająca z nowych przepisów. 8. Wartość umowy brutto (wartość oferty), wyznaczająca maksymalną kwotę zobowiązania zaciągniętego przez Zamawiającego, pozostaje bez zmian, bez względu na zmiany cen jednostkowych. 9. Niezależnie od postanowień pkt 5 - 8, Umowa może zostać zmieniona w pozostałym zakresie dopuszczalnym przez art. 144 ustawy Prawo zamówień publicznych.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IV.6) INFORMACJE ADMINISTRACYJNE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IV.6.1) Sposób udostępniania informacji o charakterze poufnym </w:t>
      </w:r>
      <w:r w:rsidRPr="006C2A11">
        <w:rPr>
          <w:rFonts w:ascii="Times New Roman" w:eastAsia="Times New Roman" w:hAnsi="Times New Roman" w:cs="Times New Roman"/>
          <w:i/>
          <w:iCs/>
          <w:sz w:val="24"/>
          <w:szCs w:val="24"/>
          <w:lang w:eastAsia="pl-PL"/>
        </w:rPr>
        <w:t xml:space="preserve">(jeżeli dotyczy): </w:t>
      </w:r>
      <w:r w:rsidRPr="006C2A11">
        <w:rPr>
          <w:rFonts w:ascii="Times New Roman" w:eastAsia="Times New Roman" w:hAnsi="Times New Roman" w:cs="Times New Roman"/>
          <w:sz w:val="24"/>
          <w:szCs w:val="24"/>
          <w:lang w:eastAsia="pl-PL"/>
        </w:rPr>
        <w:br/>
        <w:t xml:space="preserve">Nie dotyczy.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Środki służące ochronie informacji o charakterze poufnym</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t xml:space="preserve">Nie dotyczy.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C2A11">
        <w:rPr>
          <w:rFonts w:ascii="Times New Roman" w:eastAsia="Times New Roman" w:hAnsi="Times New Roman" w:cs="Times New Roman"/>
          <w:sz w:val="24"/>
          <w:szCs w:val="24"/>
          <w:lang w:eastAsia="pl-PL"/>
        </w:rPr>
        <w:br/>
        <w:t xml:space="preserve">Data: 2020-06-25, godzina: 10:00, </w:t>
      </w:r>
      <w:r w:rsidRPr="006C2A1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C2A11">
        <w:rPr>
          <w:rFonts w:ascii="Times New Roman" w:eastAsia="Times New Roman" w:hAnsi="Times New Roman" w:cs="Times New Roman"/>
          <w:sz w:val="24"/>
          <w:szCs w:val="24"/>
          <w:lang w:eastAsia="pl-PL"/>
        </w:rPr>
        <w:br/>
        <w:t xml:space="preserve">Nie </w:t>
      </w:r>
      <w:r w:rsidRPr="006C2A11">
        <w:rPr>
          <w:rFonts w:ascii="Times New Roman" w:eastAsia="Times New Roman" w:hAnsi="Times New Roman" w:cs="Times New Roman"/>
          <w:sz w:val="24"/>
          <w:szCs w:val="24"/>
          <w:lang w:eastAsia="pl-PL"/>
        </w:rPr>
        <w:br/>
        <w:t xml:space="preserve">Wskazać powody: </w:t>
      </w:r>
      <w:r w:rsidRPr="006C2A11">
        <w:rPr>
          <w:rFonts w:ascii="Times New Roman" w:eastAsia="Times New Roman" w:hAnsi="Times New Roman" w:cs="Times New Roman"/>
          <w:sz w:val="24"/>
          <w:szCs w:val="24"/>
          <w:lang w:eastAsia="pl-PL"/>
        </w:rPr>
        <w:br/>
        <w:t xml:space="preserve">Nie dotyczy. </w:t>
      </w:r>
      <w:r w:rsidRPr="006C2A1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C2A11">
        <w:rPr>
          <w:rFonts w:ascii="Times New Roman" w:eastAsia="Times New Roman" w:hAnsi="Times New Roman" w:cs="Times New Roman"/>
          <w:sz w:val="24"/>
          <w:szCs w:val="24"/>
          <w:lang w:eastAsia="pl-PL"/>
        </w:rPr>
        <w:br/>
        <w:t xml:space="preserve">&gt; Polski.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 xml:space="preserve">IV.6.3) Termin związania ofertą: </w:t>
      </w:r>
      <w:r w:rsidRPr="006C2A11">
        <w:rPr>
          <w:rFonts w:ascii="Times New Roman" w:eastAsia="Times New Roman" w:hAnsi="Times New Roman" w:cs="Times New Roman"/>
          <w:sz w:val="24"/>
          <w:szCs w:val="24"/>
          <w:lang w:eastAsia="pl-PL"/>
        </w:rPr>
        <w:t xml:space="preserve">do: okres w dniach: 30 (od ostatecznego terminu składania ofert)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C2A11">
        <w:rPr>
          <w:rFonts w:ascii="Times New Roman" w:eastAsia="Times New Roman" w:hAnsi="Times New Roman" w:cs="Times New Roman"/>
          <w:sz w:val="24"/>
          <w:szCs w:val="24"/>
          <w:lang w:eastAsia="pl-PL"/>
        </w:rPr>
        <w:t xml:space="preserve"> Nie </w:t>
      </w:r>
      <w:r w:rsidRPr="006C2A11">
        <w:rPr>
          <w:rFonts w:ascii="Times New Roman" w:eastAsia="Times New Roman" w:hAnsi="Times New Roman" w:cs="Times New Roman"/>
          <w:sz w:val="24"/>
          <w:szCs w:val="24"/>
          <w:lang w:eastAsia="pl-PL"/>
        </w:rPr>
        <w:br/>
      </w:r>
      <w:r w:rsidRPr="006C2A11">
        <w:rPr>
          <w:rFonts w:ascii="Times New Roman" w:eastAsia="Times New Roman" w:hAnsi="Times New Roman" w:cs="Times New Roman"/>
          <w:b/>
          <w:bCs/>
          <w:sz w:val="24"/>
          <w:szCs w:val="24"/>
          <w:lang w:eastAsia="pl-PL"/>
        </w:rPr>
        <w:t>IV.6.5) Informacje dodatkowe:</w:t>
      </w:r>
      <w:r w:rsidRPr="006C2A11">
        <w:rPr>
          <w:rFonts w:ascii="Times New Roman" w:eastAsia="Times New Roman" w:hAnsi="Times New Roman" w:cs="Times New Roman"/>
          <w:sz w:val="24"/>
          <w:szCs w:val="24"/>
          <w:lang w:eastAsia="pl-PL"/>
        </w:rPr>
        <w:t xml:space="preserve"> </w:t>
      </w:r>
      <w:r w:rsidRPr="006C2A11">
        <w:rPr>
          <w:rFonts w:ascii="Times New Roman" w:eastAsia="Times New Roman" w:hAnsi="Times New Roman" w:cs="Times New Roman"/>
          <w:sz w:val="24"/>
          <w:szCs w:val="24"/>
          <w:lang w:eastAsia="pl-PL"/>
        </w:rPr>
        <w:br/>
      </w:r>
    </w:p>
    <w:p w14:paraId="676C6BF5" w14:textId="77777777" w:rsidR="006C2A11" w:rsidRPr="006C2A11" w:rsidRDefault="006C2A11" w:rsidP="006C2A11">
      <w:pPr>
        <w:spacing w:after="0" w:line="240" w:lineRule="auto"/>
        <w:jc w:val="center"/>
        <w:rPr>
          <w:rFonts w:ascii="Times New Roman" w:eastAsia="Times New Roman" w:hAnsi="Times New Roman" w:cs="Times New Roman"/>
          <w:sz w:val="24"/>
          <w:szCs w:val="24"/>
          <w:lang w:eastAsia="pl-PL"/>
        </w:rPr>
      </w:pPr>
      <w:r w:rsidRPr="006C2A11">
        <w:rPr>
          <w:rFonts w:ascii="Times New Roman" w:eastAsia="Times New Roman" w:hAnsi="Times New Roman" w:cs="Times New Roman"/>
          <w:sz w:val="24"/>
          <w:szCs w:val="24"/>
          <w:u w:val="single"/>
          <w:lang w:eastAsia="pl-PL"/>
        </w:rPr>
        <w:t xml:space="preserve">ZAŁĄCZNIK I - INFORMACJE DOTYCZĄCE OFERT CZĘŚCIOWYCH </w:t>
      </w:r>
    </w:p>
    <w:p w14:paraId="45767949"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p>
    <w:p w14:paraId="6D17B2D8" w14:textId="77777777" w:rsidR="006C2A11" w:rsidRPr="006C2A11" w:rsidRDefault="006C2A11" w:rsidP="006C2A11">
      <w:pPr>
        <w:spacing w:after="0" w:line="240" w:lineRule="auto"/>
        <w:rPr>
          <w:rFonts w:ascii="Times New Roman" w:eastAsia="Times New Roman" w:hAnsi="Times New Roman" w:cs="Times New Roman"/>
          <w:sz w:val="24"/>
          <w:szCs w:val="24"/>
          <w:lang w:eastAsia="pl-PL"/>
        </w:rPr>
      </w:pPr>
    </w:p>
    <w:p w14:paraId="4134F3B1" w14:textId="77777777" w:rsidR="006C2A11" w:rsidRPr="006C2A11" w:rsidRDefault="006C2A11" w:rsidP="006C2A11">
      <w:pPr>
        <w:spacing w:after="240" w:line="240" w:lineRule="auto"/>
        <w:rPr>
          <w:rFonts w:ascii="Times New Roman" w:eastAsia="Times New Roman" w:hAnsi="Times New Roman" w:cs="Times New Roman"/>
          <w:sz w:val="24"/>
          <w:szCs w:val="24"/>
          <w:lang w:eastAsia="pl-PL"/>
        </w:rPr>
      </w:pPr>
    </w:p>
    <w:p w14:paraId="2775A472" w14:textId="77777777" w:rsidR="006C2A11" w:rsidRPr="006C2A11" w:rsidRDefault="006C2A11" w:rsidP="006C2A1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C2A11" w:rsidRPr="006C2A11" w14:paraId="138F7814" w14:textId="77777777" w:rsidTr="006C2A11">
        <w:trPr>
          <w:tblCellSpacing w:w="15" w:type="dxa"/>
        </w:trPr>
        <w:tc>
          <w:tcPr>
            <w:tcW w:w="0" w:type="auto"/>
            <w:vAlign w:val="center"/>
            <w:hideMark/>
          </w:tcPr>
          <w:p w14:paraId="67326667" w14:textId="77777777" w:rsidR="006C2A11" w:rsidRPr="006C2A11" w:rsidRDefault="006C2A11" w:rsidP="006C2A11">
            <w:pPr>
              <w:spacing w:after="240" w:line="240" w:lineRule="auto"/>
              <w:rPr>
                <w:rFonts w:ascii="Times New Roman" w:eastAsia="Times New Roman" w:hAnsi="Times New Roman" w:cs="Times New Roman"/>
                <w:sz w:val="24"/>
                <w:szCs w:val="24"/>
                <w:lang w:eastAsia="pl-PL"/>
              </w:rPr>
            </w:pPr>
          </w:p>
        </w:tc>
      </w:tr>
    </w:tbl>
    <w:p w14:paraId="4AEFED0A" w14:textId="77777777" w:rsidR="008904D6" w:rsidRDefault="006C2A11"/>
    <w:sectPr w:rsidR="008904D6" w:rsidSect="006C2A1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2F"/>
    <w:rsid w:val="001F255E"/>
    <w:rsid w:val="00374B76"/>
    <w:rsid w:val="005D00F2"/>
    <w:rsid w:val="00645C2F"/>
    <w:rsid w:val="006C2A11"/>
    <w:rsid w:val="00A41FC6"/>
    <w:rsid w:val="00D07C6E"/>
    <w:rsid w:val="00F52CF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0B221-3B48-4A3E-9308-3B5B3819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8536">
      <w:bodyDiv w:val="1"/>
      <w:marLeft w:val="0"/>
      <w:marRight w:val="0"/>
      <w:marTop w:val="0"/>
      <w:marBottom w:val="0"/>
      <w:divBdr>
        <w:top w:val="none" w:sz="0" w:space="0" w:color="auto"/>
        <w:left w:val="none" w:sz="0" w:space="0" w:color="auto"/>
        <w:bottom w:val="none" w:sz="0" w:space="0" w:color="auto"/>
        <w:right w:val="none" w:sz="0" w:space="0" w:color="auto"/>
      </w:divBdr>
      <w:divsChild>
        <w:div w:id="1710758837">
          <w:marLeft w:val="0"/>
          <w:marRight w:val="0"/>
          <w:marTop w:val="0"/>
          <w:marBottom w:val="0"/>
          <w:divBdr>
            <w:top w:val="none" w:sz="0" w:space="0" w:color="auto"/>
            <w:left w:val="none" w:sz="0" w:space="0" w:color="auto"/>
            <w:bottom w:val="none" w:sz="0" w:space="0" w:color="auto"/>
            <w:right w:val="none" w:sz="0" w:space="0" w:color="auto"/>
          </w:divBdr>
          <w:divsChild>
            <w:div w:id="1237204177">
              <w:marLeft w:val="0"/>
              <w:marRight w:val="0"/>
              <w:marTop w:val="0"/>
              <w:marBottom w:val="0"/>
              <w:divBdr>
                <w:top w:val="none" w:sz="0" w:space="0" w:color="auto"/>
                <w:left w:val="none" w:sz="0" w:space="0" w:color="auto"/>
                <w:bottom w:val="none" w:sz="0" w:space="0" w:color="auto"/>
                <w:right w:val="none" w:sz="0" w:space="0" w:color="auto"/>
              </w:divBdr>
            </w:div>
            <w:div w:id="977802941">
              <w:marLeft w:val="0"/>
              <w:marRight w:val="0"/>
              <w:marTop w:val="0"/>
              <w:marBottom w:val="0"/>
              <w:divBdr>
                <w:top w:val="none" w:sz="0" w:space="0" w:color="auto"/>
                <w:left w:val="none" w:sz="0" w:space="0" w:color="auto"/>
                <w:bottom w:val="none" w:sz="0" w:space="0" w:color="auto"/>
                <w:right w:val="none" w:sz="0" w:space="0" w:color="auto"/>
              </w:divBdr>
            </w:div>
            <w:div w:id="387415231">
              <w:marLeft w:val="0"/>
              <w:marRight w:val="0"/>
              <w:marTop w:val="0"/>
              <w:marBottom w:val="0"/>
              <w:divBdr>
                <w:top w:val="none" w:sz="0" w:space="0" w:color="auto"/>
                <w:left w:val="none" w:sz="0" w:space="0" w:color="auto"/>
                <w:bottom w:val="none" w:sz="0" w:space="0" w:color="auto"/>
                <w:right w:val="none" w:sz="0" w:space="0" w:color="auto"/>
              </w:divBdr>
              <w:divsChild>
                <w:div w:id="1782454835">
                  <w:marLeft w:val="0"/>
                  <w:marRight w:val="0"/>
                  <w:marTop w:val="0"/>
                  <w:marBottom w:val="0"/>
                  <w:divBdr>
                    <w:top w:val="none" w:sz="0" w:space="0" w:color="auto"/>
                    <w:left w:val="none" w:sz="0" w:space="0" w:color="auto"/>
                    <w:bottom w:val="none" w:sz="0" w:space="0" w:color="auto"/>
                    <w:right w:val="none" w:sz="0" w:space="0" w:color="auto"/>
                  </w:divBdr>
                </w:div>
              </w:divsChild>
            </w:div>
            <w:div w:id="1874734201">
              <w:marLeft w:val="0"/>
              <w:marRight w:val="0"/>
              <w:marTop w:val="0"/>
              <w:marBottom w:val="0"/>
              <w:divBdr>
                <w:top w:val="none" w:sz="0" w:space="0" w:color="auto"/>
                <w:left w:val="none" w:sz="0" w:space="0" w:color="auto"/>
                <w:bottom w:val="none" w:sz="0" w:space="0" w:color="auto"/>
                <w:right w:val="none" w:sz="0" w:space="0" w:color="auto"/>
              </w:divBdr>
              <w:divsChild>
                <w:div w:id="1453282112">
                  <w:marLeft w:val="0"/>
                  <w:marRight w:val="0"/>
                  <w:marTop w:val="0"/>
                  <w:marBottom w:val="0"/>
                  <w:divBdr>
                    <w:top w:val="none" w:sz="0" w:space="0" w:color="auto"/>
                    <w:left w:val="none" w:sz="0" w:space="0" w:color="auto"/>
                    <w:bottom w:val="none" w:sz="0" w:space="0" w:color="auto"/>
                    <w:right w:val="none" w:sz="0" w:space="0" w:color="auto"/>
                  </w:divBdr>
                </w:div>
              </w:divsChild>
            </w:div>
            <w:div w:id="952052703">
              <w:marLeft w:val="0"/>
              <w:marRight w:val="0"/>
              <w:marTop w:val="0"/>
              <w:marBottom w:val="0"/>
              <w:divBdr>
                <w:top w:val="none" w:sz="0" w:space="0" w:color="auto"/>
                <w:left w:val="none" w:sz="0" w:space="0" w:color="auto"/>
                <w:bottom w:val="none" w:sz="0" w:space="0" w:color="auto"/>
                <w:right w:val="none" w:sz="0" w:space="0" w:color="auto"/>
              </w:divBdr>
              <w:divsChild>
                <w:div w:id="1131748238">
                  <w:marLeft w:val="0"/>
                  <w:marRight w:val="0"/>
                  <w:marTop w:val="0"/>
                  <w:marBottom w:val="0"/>
                  <w:divBdr>
                    <w:top w:val="none" w:sz="0" w:space="0" w:color="auto"/>
                    <w:left w:val="none" w:sz="0" w:space="0" w:color="auto"/>
                    <w:bottom w:val="none" w:sz="0" w:space="0" w:color="auto"/>
                    <w:right w:val="none" w:sz="0" w:space="0" w:color="auto"/>
                  </w:divBdr>
                </w:div>
                <w:div w:id="408500579">
                  <w:marLeft w:val="0"/>
                  <w:marRight w:val="0"/>
                  <w:marTop w:val="0"/>
                  <w:marBottom w:val="0"/>
                  <w:divBdr>
                    <w:top w:val="none" w:sz="0" w:space="0" w:color="auto"/>
                    <w:left w:val="none" w:sz="0" w:space="0" w:color="auto"/>
                    <w:bottom w:val="none" w:sz="0" w:space="0" w:color="auto"/>
                    <w:right w:val="none" w:sz="0" w:space="0" w:color="auto"/>
                  </w:divBdr>
                </w:div>
                <w:div w:id="629093662">
                  <w:marLeft w:val="0"/>
                  <w:marRight w:val="0"/>
                  <w:marTop w:val="0"/>
                  <w:marBottom w:val="0"/>
                  <w:divBdr>
                    <w:top w:val="none" w:sz="0" w:space="0" w:color="auto"/>
                    <w:left w:val="none" w:sz="0" w:space="0" w:color="auto"/>
                    <w:bottom w:val="none" w:sz="0" w:space="0" w:color="auto"/>
                    <w:right w:val="none" w:sz="0" w:space="0" w:color="auto"/>
                  </w:divBdr>
                </w:div>
                <w:div w:id="1164661817">
                  <w:marLeft w:val="0"/>
                  <w:marRight w:val="0"/>
                  <w:marTop w:val="0"/>
                  <w:marBottom w:val="0"/>
                  <w:divBdr>
                    <w:top w:val="none" w:sz="0" w:space="0" w:color="auto"/>
                    <w:left w:val="none" w:sz="0" w:space="0" w:color="auto"/>
                    <w:bottom w:val="none" w:sz="0" w:space="0" w:color="auto"/>
                    <w:right w:val="none" w:sz="0" w:space="0" w:color="auto"/>
                  </w:divBdr>
                </w:div>
              </w:divsChild>
            </w:div>
            <w:div w:id="810750069">
              <w:marLeft w:val="0"/>
              <w:marRight w:val="0"/>
              <w:marTop w:val="0"/>
              <w:marBottom w:val="0"/>
              <w:divBdr>
                <w:top w:val="none" w:sz="0" w:space="0" w:color="auto"/>
                <w:left w:val="none" w:sz="0" w:space="0" w:color="auto"/>
                <w:bottom w:val="none" w:sz="0" w:space="0" w:color="auto"/>
                <w:right w:val="none" w:sz="0" w:space="0" w:color="auto"/>
              </w:divBdr>
              <w:divsChild>
                <w:div w:id="669791046">
                  <w:marLeft w:val="0"/>
                  <w:marRight w:val="0"/>
                  <w:marTop w:val="0"/>
                  <w:marBottom w:val="0"/>
                  <w:divBdr>
                    <w:top w:val="none" w:sz="0" w:space="0" w:color="auto"/>
                    <w:left w:val="none" w:sz="0" w:space="0" w:color="auto"/>
                    <w:bottom w:val="none" w:sz="0" w:space="0" w:color="auto"/>
                    <w:right w:val="none" w:sz="0" w:space="0" w:color="auto"/>
                  </w:divBdr>
                </w:div>
                <w:div w:id="198322042">
                  <w:marLeft w:val="0"/>
                  <w:marRight w:val="0"/>
                  <w:marTop w:val="0"/>
                  <w:marBottom w:val="0"/>
                  <w:divBdr>
                    <w:top w:val="none" w:sz="0" w:space="0" w:color="auto"/>
                    <w:left w:val="none" w:sz="0" w:space="0" w:color="auto"/>
                    <w:bottom w:val="none" w:sz="0" w:space="0" w:color="auto"/>
                    <w:right w:val="none" w:sz="0" w:space="0" w:color="auto"/>
                  </w:divBdr>
                </w:div>
                <w:div w:id="1967856802">
                  <w:marLeft w:val="0"/>
                  <w:marRight w:val="0"/>
                  <w:marTop w:val="0"/>
                  <w:marBottom w:val="0"/>
                  <w:divBdr>
                    <w:top w:val="none" w:sz="0" w:space="0" w:color="auto"/>
                    <w:left w:val="none" w:sz="0" w:space="0" w:color="auto"/>
                    <w:bottom w:val="none" w:sz="0" w:space="0" w:color="auto"/>
                    <w:right w:val="none" w:sz="0" w:space="0" w:color="auto"/>
                  </w:divBdr>
                </w:div>
                <w:div w:id="216019393">
                  <w:marLeft w:val="0"/>
                  <w:marRight w:val="0"/>
                  <w:marTop w:val="0"/>
                  <w:marBottom w:val="0"/>
                  <w:divBdr>
                    <w:top w:val="none" w:sz="0" w:space="0" w:color="auto"/>
                    <w:left w:val="none" w:sz="0" w:space="0" w:color="auto"/>
                    <w:bottom w:val="none" w:sz="0" w:space="0" w:color="auto"/>
                    <w:right w:val="none" w:sz="0" w:space="0" w:color="auto"/>
                  </w:divBdr>
                </w:div>
                <w:div w:id="1212688812">
                  <w:marLeft w:val="0"/>
                  <w:marRight w:val="0"/>
                  <w:marTop w:val="0"/>
                  <w:marBottom w:val="0"/>
                  <w:divBdr>
                    <w:top w:val="none" w:sz="0" w:space="0" w:color="auto"/>
                    <w:left w:val="none" w:sz="0" w:space="0" w:color="auto"/>
                    <w:bottom w:val="none" w:sz="0" w:space="0" w:color="auto"/>
                    <w:right w:val="none" w:sz="0" w:space="0" w:color="auto"/>
                  </w:divBdr>
                </w:div>
                <w:div w:id="900208940">
                  <w:marLeft w:val="0"/>
                  <w:marRight w:val="0"/>
                  <w:marTop w:val="0"/>
                  <w:marBottom w:val="0"/>
                  <w:divBdr>
                    <w:top w:val="none" w:sz="0" w:space="0" w:color="auto"/>
                    <w:left w:val="none" w:sz="0" w:space="0" w:color="auto"/>
                    <w:bottom w:val="none" w:sz="0" w:space="0" w:color="auto"/>
                    <w:right w:val="none" w:sz="0" w:space="0" w:color="auto"/>
                  </w:divBdr>
                </w:div>
                <w:div w:id="831877339">
                  <w:marLeft w:val="0"/>
                  <w:marRight w:val="0"/>
                  <w:marTop w:val="0"/>
                  <w:marBottom w:val="0"/>
                  <w:divBdr>
                    <w:top w:val="none" w:sz="0" w:space="0" w:color="auto"/>
                    <w:left w:val="none" w:sz="0" w:space="0" w:color="auto"/>
                    <w:bottom w:val="none" w:sz="0" w:space="0" w:color="auto"/>
                    <w:right w:val="none" w:sz="0" w:space="0" w:color="auto"/>
                  </w:divBdr>
                </w:div>
              </w:divsChild>
            </w:div>
            <w:div w:id="1436486812">
              <w:marLeft w:val="0"/>
              <w:marRight w:val="0"/>
              <w:marTop w:val="0"/>
              <w:marBottom w:val="0"/>
              <w:divBdr>
                <w:top w:val="none" w:sz="0" w:space="0" w:color="auto"/>
                <w:left w:val="none" w:sz="0" w:space="0" w:color="auto"/>
                <w:bottom w:val="none" w:sz="0" w:space="0" w:color="auto"/>
                <w:right w:val="none" w:sz="0" w:space="0" w:color="auto"/>
              </w:divBdr>
              <w:divsChild>
                <w:div w:id="1654531322">
                  <w:marLeft w:val="0"/>
                  <w:marRight w:val="0"/>
                  <w:marTop w:val="0"/>
                  <w:marBottom w:val="0"/>
                  <w:divBdr>
                    <w:top w:val="none" w:sz="0" w:space="0" w:color="auto"/>
                    <w:left w:val="none" w:sz="0" w:space="0" w:color="auto"/>
                    <w:bottom w:val="none" w:sz="0" w:space="0" w:color="auto"/>
                    <w:right w:val="none" w:sz="0" w:space="0" w:color="auto"/>
                  </w:divBdr>
                </w:div>
                <w:div w:id="416831680">
                  <w:marLeft w:val="0"/>
                  <w:marRight w:val="0"/>
                  <w:marTop w:val="0"/>
                  <w:marBottom w:val="0"/>
                  <w:divBdr>
                    <w:top w:val="none" w:sz="0" w:space="0" w:color="auto"/>
                    <w:left w:val="none" w:sz="0" w:space="0" w:color="auto"/>
                    <w:bottom w:val="none" w:sz="0" w:space="0" w:color="auto"/>
                    <w:right w:val="none" w:sz="0" w:space="0" w:color="auto"/>
                  </w:divBdr>
                </w:div>
              </w:divsChild>
            </w:div>
            <w:div w:id="1976911330">
              <w:marLeft w:val="0"/>
              <w:marRight w:val="0"/>
              <w:marTop w:val="0"/>
              <w:marBottom w:val="0"/>
              <w:divBdr>
                <w:top w:val="none" w:sz="0" w:space="0" w:color="auto"/>
                <w:left w:val="none" w:sz="0" w:space="0" w:color="auto"/>
                <w:bottom w:val="none" w:sz="0" w:space="0" w:color="auto"/>
                <w:right w:val="none" w:sz="0" w:space="0" w:color="auto"/>
              </w:divBdr>
              <w:divsChild>
                <w:div w:id="1126001937">
                  <w:marLeft w:val="0"/>
                  <w:marRight w:val="0"/>
                  <w:marTop w:val="0"/>
                  <w:marBottom w:val="0"/>
                  <w:divBdr>
                    <w:top w:val="none" w:sz="0" w:space="0" w:color="auto"/>
                    <w:left w:val="none" w:sz="0" w:space="0" w:color="auto"/>
                    <w:bottom w:val="none" w:sz="0" w:space="0" w:color="auto"/>
                    <w:right w:val="none" w:sz="0" w:space="0" w:color="auto"/>
                  </w:divBdr>
                </w:div>
                <w:div w:id="1584489862">
                  <w:marLeft w:val="0"/>
                  <w:marRight w:val="0"/>
                  <w:marTop w:val="0"/>
                  <w:marBottom w:val="0"/>
                  <w:divBdr>
                    <w:top w:val="none" w:sz="0" w:space="0" w:color="auto"/>
                    <w:left w:val="none" w:sz="0" w:space="0" w:color="auto"/>
                    <w:bottom w:val="none" w:sz="0" w:space="0" w:color="auto"/>
                    <w:right w:val="none" w:sz="0" w:space="0" w:color="auto"/>
                  </w:divBdr>
                </w:div>
                <w:div w:id="2112626350">
                  <w:marLeft w:val="0"/>
                  <w:marRight w:val="0"/>
                  <w:marTop w:val="0"/>
                  <w:marBottom w:val="0"/>
                  <w:divBdr>
                    <w:top w:val="none" w:sz="0" w:space="0" w:color="auto"/>
                    <w:left w:val="none" w:sz="0" w:space="0" w:color="auto"/>
                    <w:bottom w:val="none" w:sz="0" w:space="0" w:color="auto"/>
                    <w:right w:val="none" w:sz="0" w:space="0" w:color="auto"/>
                  </w:divBdr>
                </w:div>
                <w:div w:id="426925070">
                  <w:marLeft w:val="0"/>
                  <w:marRight w:val="0"/>
                  <w:marTop w:val="0"/>
                  <w:marBottom w:val="0"/>
                  <w:divBdr>
                    <w:top w:val="none" w:sz="0" w:space="0" w:color="auto"/>
                    <w:left w:val="none" w:sz="0" w:space="0" w:color="auto"/>
                    <w:bottom w:val="none" w:sz="0" w:space="0" w:color="auto"/>
                    <w:right w:val="none" w:sz="0" w:space="0" w:color="auto"/>
                  </w:divBdr>
                </w:div>
                <w:div w:id="829179995">
                  <w:marLeft w:val="0"/>
                  <w:marRight w:val="0"/>
                  <w:marTop w:val="0"/>
                  <w:marBottom w:val="0"/>
                  <w:divBdr>
                    <w:top w:val="none" w:sz="0" w:space="0" w:color="auto"/>
                    <w:left w:val="none" w:sz="0" w:space="0" w:color="auto"/>
                    <w:bottom w:val="none" w:sz="0" w:space="0" w:color="auto"/>
                    <w:right w:val="none" w:sz="0" w:space="0" w:color="auto"/>
                  </w:divBdr>
                </w:div>
                <w:div w:id="1633173893">
                  <w:marLeft w:val="0"/>
                  <w:marRight w:val="0"/>
                  <w:marTop w:val="0"/>
                  <w:marBottom w:val="0"/>
                  <w:divBdr>
                    <w:top w:val="none" w:sz="0" w:space="0" w:color="auto"/>
                    <w:left w:val="none" w:sz="0" w:space="0" w:color="auto"/>
                    <w:bottom w:val="none" w:sz="0" w:space="0" w:color="auto"/>
                    <w:right w:val="none" w:sz="0" w:space="0" w:color="auto"/>
                  </w:divBdr>
                </w:div>
                <w:div w:id="959140993">
                  <w:marLeft w:val="0"/>
                  <w:marRight w:val="0"/>
                  <w:marTop w:val="0"/>
                  <w:marBottom w:val="0"/>
                  <w:divBdr>
                    <w:top w:val="none" w:sz="0" w:space="0" w:color="auto"/>
                    <w:left w:val="none" w:sz="0" w:space="0" w:color="auto"/>
                    <w:bottom w:val="none" w:sz="0" w:space="0" w:color="auto"/>
                    <w:right w:val="none" w:sz="0" w:space="0" w:color="auto"/>
                  </w:divBdr>
                </w:div>
              </w:divsChild>
            </w:div>
            <w:div w:id="1302921517">
              <w:marLeft w:val="0"/>
              <w:marRight w:val="0"/>
              <w:marTop w:val="0"/>
              <w:marBottom w:val="0"/>
              <w:divBdr>
                <w:top w:val="none" w:sz="0" w:space="0" w:color="auto"/>
                <w:left w:val="none" w:sz="0" w:space="0" w:color="auto"/>
                <w:bottom w:val="none" w:sz="0" w:space="0" w:color="auto"/>
                <w:right w:val="none" w:sz="0" w:space="0" w:color="auto"/>
              </w:divBdr>
              <w:divsChild>
                <w:div w:id="2053528533">
                  <w:marLeft w:val="0"/>
                  <w:marRight w:val="0"/>
                  <w:marTop w:val="0"/>
                  <w:marBottom w:val="0"/>
                  <w:divBdr>
                    <w:top w:val="none" w:sz="0" w:space="0" w:color="auto"/>
                    <w:left w:val="none" w:sz="0" w:space="0" w:color="auto"/>
                    <w:bottom w:val="none" w:sz="0" w:space="0" w:color="auto"/>
                    <w:right w:val="none" w:sz="0" w:space="0" w:color="auto"/>
                  </w:divBdr>
                </w:div>
                <w:div w:id="265967860">
                  <w:marLeft w:val="0"/>
                  <w:marRight w:val="0"/>
                  <w:marTop w:val="0"/>
                  <w:marBottom w:val="0"/>
                  <w:divBdr>
                    <w:top w:val="none" w:sz="0" w:space="0" w:color="auto"/>
                    <w:left w:val="none" w:sz="0" w:space="0" w:color="auto"/>
                    <w:bottom w:val="none" w:sz="0" w:space="0" w:color="auto"/>
                    <w:right w:val="none" w:sz="0" w:space="0" w:color="auto"/>
                  </w:divBdr>
                </w:div>
                <w:div w:id="861093265">
                  <w:marLeft w:val="0"/>
                  <w:marRight w:val="0"/>
                  <w:marTop w:val="0"/>
                  <w:marBottom w:val="0"/>
                  <w:divBdr>
                    <w:top w:val="none" w:sz="0" w:space="0" w:color="auto"/>
                    <w:left w:val="none" w:sz="0" w:space="0" w:color="auto"/>
                    <w:bottom w:val="none" w:sz="0" w:space="0" w:color="auto"/>
                    <w:right w:val="none" w:sz="0" w:space="0" w:color="auto"/>
                  </w:divBdr>
                </w:div>
                <w:div w:id="286663404">
                  <w:marLeft w:val="0"/>
                  <w:marRight w:val="0"/>
                  <w:marTop w:val="0"/>
                  <w:marBottom w:val="0"/>
                  <w:divBdr>
                    <w:top w:val="none" w:sz="0" w:space="0" w:color="auto"/>
                    <w:left w:val="none" w:sz="0" w:space="0" w:color="auto"/>
                    <w:bottom w:val="none" w:sz="0" w:space="0" w:color="auto"/>
                    <w:right w:val="none" w:sz="0" w:space="0" w:color="auto"/>
                  </w:divBdr>
                </w:div>
                <w:div w:id="1237938676">
                  <w:marLeft w:val="0"/>
                  <w:marRight w:val="0"/>
                  <w:marTop w:val="0"/>
                  <w:marBottom w:val="0"/>
                  <w:divBdr>
                    <w:top w:val="none" w:sz="0" w:space="0" w:color="auto"/>
                    <w:left w:val="none" w:sz="0" w:space="0" w:color="auto"/>
                    <w:bottom w:val="none" w:sz="0" w:space="0" w:color="auto"/>
                    <w:right w:val="none" w:sz="0" w:space="0" w:color="auto"/>
                  </w:divBdr>
                </w:div>
                <w:div w:id="1444568854">
                  <w:marLeft w:val="0"/>
                  <w:marRight w:val="0"/>
                  <w:marTop w:val="0"/>
                  <w:marBottom w:val="0"/>
                  <w:divBdr>
                    <w:top w:val="none" w:sz="0" w:space="0" w:color="auto"/>
                    <w:left w:val="none" w:sz="0" w:space="0" w:color="auto"/>
                    <w:bottom w:val="none" w:sz="0" w:space="0" w:color="auto"/>
                    <w:right w:val="none" w:sz="0" w:space="0" w:color="auto"/>
                  </w:divBdr>
                </w:div>
                <w:div w:id="35858653">
                  <w:marLeft w:val="0"/>
                  <w:marRight w:val="0"/>
                  <w:marTop w:val="0"/>
                  <w:marBottom w:val="0"/>
                  <w:divBdr>
                    <w:top w:val="none" w:sz="0" w:space="0" w:color="auto"/>
                    <w:left w:val="none" w:sz="0" w:space="0" w:color="auto"/>
                    <w:bottom w:val="none" w:sz="0" w:space="0" w:color="auto"/>
                    <w:right w:val="none" w:sz="0" w:space="0" w:color="auto"/>
                  </w:divBdr>
                </w:div>
                <w:div w:id="1520898074">
                  <w:marLeft w:val="0"/>
                  <w:marRight w:val="0"/>
                  <w:marTop w:val="0"/>
                  <w:marBottom w:val="0"/>
                  <w:divBdr>
                    <w:top w:val="none" w:sz="0" w:space="0" w:color="auto"/>
                    <w:left w:val="none" w:sz="0" w:space="0" w:color="auto"/>
                    <w:bottom w:val="none" w:sz="0" w:space="0" w:color="auto"/>
                    <w:right w:val="none" w:sz="0" w:space="0" w:color="auto"/>
                  </w:divBdr>
                </w:div>
                <w:div w:id="932515224">
                  <w:marLeft w:val="0"/>
                  <w:marRight w:val="0"/>
                  <w:marTop w:val="0"/>
                  <w:marBottom w:val="0"/>
                  <w:divBdr>
                    <w:top w:val="none" w:sz="0" w:space="0" w:color="auto"/>
                    <w:left w:val="none" w:sz="0" w:space="0" w:color="auto"/>
                    <w:bottom w:val="none" w:sz="0" w:space="0" w:color="auto"/>
                    <w:right w:val="none" w:sz="0" w:space="0" w:color="auto"/>
                  </w:divBdr>
                </w:div>
                <w:div w:id="2069303077">
                  <w:marLeft w:val="0"/>
                  <w:marRight w:val="0"/>
                  <w:marTop w:val="0"/>
                  <w:marBottom w:val="0"/>
                  <w:divBdr>
                    <w:top w:val="none" w:sz="0" w:space="0" w:color="auto"/>
                    <w:left w:val="none" w:sz="0" w:space="0" w:color="auto"/>
                    <w:bottom w:val="none" w:sz="0" w:space="0" w:color="auto"/>
                    <w:right w:val="none" w:sz="0" w:space="0" w:color="auto"/>
                  </w:divBdr>
                </w:div>
                <w:div w:id="248857637">
                  <w:marLeft w:val="0"/>
                  <w:marRight w:val="0"/>
                  <w:marTop w:val="0"/>
                  <w:marBottom w:val="0"/>
                  <w:divBdr>
                    <w:top w:val="none" w:sz="0" w:space="0" w:color="auto"/>
                    <w:left w:val="none" w:sz="0" w:space="0" w:color="auto"/>
                    <w:bottom w:val="none" w:sz="0" w:space="0" w:color="auto"/>
                    <w:right w:val="none" w:sz="0" w:space="0" w:color="auto"/>
                  </w:divBdr>
                </w:div>
                <w:div w:id="1561475627">
                  <w:marLeft w:val="0"/>
                  <w:marRight w:val="0"/>
                  <w:marTop w:val="0"/>
                  <w:marBottom w:val="0"/>
                  <w:divBdr>
                    <w:top w:val="none" w:sz="0" w:space="0" w:color="auto"/>
                    <w:left w:val="none" w:sz="0" w:space="0" w:color="auto"/>
                    <w:bottom w:val="none" w:sz="0" w:space="0" w:color="auto"/>
                    <w:right w:val="none" w:sz="0" w:space="0" w:color="auto"/>
                  </w:divBdr>
                </w:div>
                <w:div w:id="260602651">
                  <w:marLeft w:val="0"/>
                  <w:marRight w:val="0"/>
                  <w:marTop w:val="0"/>
                  <w:marBottom w:val="0"/>
                  <w:divBdr>
                    <w:top w:val="none" w:sz="0" w:space="0" w:color="auto"/>
                    <w:left w:val="none" w:sz="0" w:space="0" w:color="auto"/>
                    <w:bottom w:val="none" w:sz="0" w:space="0" w:color="auto"/>
                    <w:right w:val="none" w:sz="0" w:space="0" w:color="auto"/>
                  </w:divBdr>
                </w:div>
                <w:div w:id="1792236884">
                  <w:marLeft w:val="0"/>
                  <w:marRight w:val="0"/>
                  <w:marTop w:val="0"/>
                  <w:marBottom w:val="0"/>
                  <w:divBdr>
                    <w:top w:val="none" w:sz="0" w:space="0" w:color="auto"/>
                    <w:left w:val="none" w:sz="0" w:space="0" w:color="auto"/>
                    <w:bottom w:val="none" w:sz="0" w:space="0" w:color="auto"/>
                    <w:right w:val="none" w:sz="0" w:space="0" w:color="auto"/>
                  </w:divBdr>
                </w:div>
                <w:div w:id="2013483196">
                  <w:marLeft w:val="0"/>
                  <w:marRight w:val="0"/>
                  <w:marTop w:val="0"/>
                  <w:marBottom w:val="0"/>
                  <w:divBdr>
                    <w:top w:val="none" w:sz="0" w:space="0" w:color="auto"/>
                    <w:left w:val="none" w:sz="0" w:space="0" w:color="auto"/>
                    <w:bottom w:val="none" w:sz="0" w:space="0" w:color="auto"/>
                    <w:right w:val="none" w:sz="0" w:space="0" w:color="auto"/>
                  </w:divBdr>
                </w:div>
              </w:divsChild>
            </w:div>
            <w:div w:id="8634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4968</Words>
  <Characters>29813</Characters>
  <Application>Microsoft Office Word</Application>
  <DocSecurity>0</DocSecurity>
  <Lines>248</Lines>
  <Paragraphs>69</Paragraphs>
  <ScaleCrop>false</ScaleCrop>
  <Company/>
  <LinksUpToDate>false</LinksUpToDate>
  <CharactersWithSpaces>34712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2020-06-17T12:30:00Z</dcterms:created>
  <dcterms:modified xsi:type="dcterms:W3CDTF">2020-06-17T12:30:00Z</dcterms:modified>
</cp:coreProperties>
</file>