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9490" w14:textId="47D3E96F" w:rsidR="00EB2C74" w:rsidRPr="00EB2C74" w:rsidRDefault="00EB2C74" w:rsidP="00EB2C74">
      <w:pPr>
        <w:spacing w:after="240" w:line="240" w:lineRule="auto"/>
        <w:jc w:val="center"/>
        <w:rPr>
          <w:rFonts w:ascii="Times New Roman" w:eastAsia="Times New Roman" w:hAnsi="Times New Roman" w:cs="Times New Roman"/>
          <w:b/>
          <w:bCs/>
          <w:sz w:val="24"/>
          <w:szCs w:val="24"/>
          <w:lang w:eastAsia="pl-PL"/>
        </w:rPr>
      </w:pPr>
      <w:r w:rsidRPr="00EB2C74">
        <w:rPr>
          <w:rFonts w:ascii="Times New Roman" w:eastAsia="Times New Roman" w:hAnsi="Times New Roman" w:cs="Times New Roman"/>
          <w:b/>
          <w:bCs/>
          <w:sz w:val="24"/>
          <w:szCs w:val="24"/>
          <w:lang w:eastAsia="pl-PL"/>
        </w:rPr>
        <w:t>Ogłoszenie nr 602030-N-2018 z dnia 2018-08-10 r.</w:t>
      </w:r>
    </w:p>
    <w:p w14:paraId="318A3B85" w14:textId="27AF298F" w:rsidR="00EB2C74" w:rsidRDefault="00EB2C74" w:rsidP="00EB2C74">
      <w:pPr>
        <w:spacing w:after="0" w:line="240" w:lineRule="auto"/>
        <w:jc w:val="center"/>
        <w:rPr>
          <w:rFonts w:ascii="Times New Roman" w:eastAsia="Times New Roman" w:hAnsi="Times New Roman" w:cs="Times New Roman"/>
          <w:b/>
          <w:bCs/>
          <w:sz w:val="24"/>
          <w:szCs w:val="24"/>
          <w:lang w:eastAsia="pl-PL"/>
        </w:rPr>
      </w:pPr>
      <w:r w:rsidRPr="00EB2C74">
        <w:rPr>
          <w:rFonts w:ascii="Times New Roman" w:eastAsia="Times New Roman" w:hAnsi="Times New Roman" w:cs="Times New Roman"/>
          <w:b/>
          <w:bCs/>
          <w:sz w:val="24"/>
          <w:szCs w:val="24"/>
          <w:lang w:eastAsia="pl-PL"/>
        </w:rPr>
        <w:t>Samodzielny Wojewódzki Zespół Publicznych Zakładów Psychiatrycznej Opieki Zdrowotnej: „Pełna obsługa bankowa wraz z przyznaniem kredytu w rachunku bieżącym w wysokości 2.800.000,00 zł przez okres 36 miesięcy”</w:t>
      </w:r>
      <w:r w:rsidRPr="00EB2C74">
        <w:rPr>
          <w:rFonts w:ascii="Times New Roman" w:eastAsia="Times New Roman" w:hAnsi="Times New Roman" w:cs="Times New Roman"/>
          <w:b/>
          <w:bCs/>
          <w:sz w:val="24"/>
          <w:szCs w:val="24"/>
          <w:lang w:eastAsia="pl-PL"/>
        </w:rPr>
        <w:br/>
        <w:t xml:space="preserve">OGŁOSZENIE O ZAMÓWIENIU - Usługi </w:t>
      </w:r>
    </w:p>
    <w:p w14:paraId="05DA0B73" w14:textId="77777777" w:rsidR="00EB2C74" w:rsidRPr="00EB2C74" w:rsidRDefault="00EB2C74" w:rsidP="00EB2C74">
      <w:pPr>
        <w:spacing w:after="0" w:line="240" w:lineRule="auto"/>
        <w:jc w:val="center"/>
        <w:rPr>
          <w:rFonts w:ascii="Times New Roman" w:eastAsia="Times New Roman" w:hAnsi="Times New Roman" w:cs="Times New Roman"/>
          <w:b/>
          <w:bCs/>
          <w:sz w:val="24"/>
          <w:szCs w:val="24"/>
          <w:lang w:eastAsia="pl-PL"/>
        </w:rPr>
      </w:pPr>
    </w:p>
    <w:p w14:paraId="1F1A23A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Zamieszczanie ogłoszenia:</w:t>
      </w:r>
      <w:r w:rsidRPr="00EB2C74">
        <w:rPr>
          <w:rFonts w:ascii="Times New Roman" w:eastAsia="Times New Roman" w:hAnsi="Times New Roman" w:cs="Times New Roman"/>
          <w:sz w:val="24"/>
          <w:szCs w:val="24"/>
          <w:lang w:eastAsia="pl-PL"/>
        </w:rPr>
        <w:t xml:space="preserve"> Zamieszczanie obowiązkowe </w:t>
      </w:r>
    </w:p>
    <w:p w14:paraId="48D76CD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Ogłoszenie dotyczy:</w:t>
      </w:r>
      <w:r w:rsidRPr="00EB2C74">
        <w:rPr>
          <w:rFonts w:ascii="Times New Roman" w:eastAsia="Times New Roman" w:hAnsi="Times New Roman" w:cs="Times New Roman"/>
          <w:sz w:val="24"/>
          <w:szCs w:val="24"/>
          <w:lang w:eastAsia="pl-PL"/>
        </w:rPr>
        <w:t xml:space="preserve"> Zamówienia publicznego </w:t>
      </w:r>
    </w:p>
    <w:p w14:paraId="0B76D7B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93E1AA9"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0E91B26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Nazwa projektu lub programu</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p>
    <w:p w14:paraId="0676715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E7C2FF"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3E306BA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2C74">
        <w:rPr>
          <w:rFonts w:ascii="Times New Roman" w:eastAsia="Times New Roman" w:hAnsi="Times New Roman" w:cs="Times New Roman"/>
          <w:sz w:val="24"/>
          <w:szCs w:val="24"/>
          <w:lang w:eastAsia="pl-PL"/>
        </w:rPr>
        <w:br/>
      </w:r>
    </w:p>
    <w:p w14:paraId="629FD12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u w:val="single"/>
          <w:lang w:eastAsia="pl-PL"/>
        </w:rPr>
        <w:t>SEKCJA I: ZAMAWIAJĄCY</w:t>
      </w:r>
      <w:r w:rsidRPr="00EB2C74">
        <w:rPr>
          <w:rFonts w:ascii="Times New Roman" w:eastAsia="Times New Roman" w:hAnsi="Times New Roman" w:cs="Times New Roman"/>
          <w:sz w:val="24"/>
          <w:szCs w:val="24"/>
          <w:lang w:eastAsia="pl-PL"/>
        </w:rPr>
        <w:t xml:space="preserve"> </w:t>
      </w:r>
    </w:p>
    <w:p w14:paraId="2827579A"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Postępowanie przeprowadza centralny zamawiający </w:t>
      </w:r>
    </w:p>
    <w:p w14:paraId="08587CA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45B2ADA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2BC556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3E252EA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Informacje na temat podmiotu któremu zamawiający powierzył/powierzyli prowadzenie postępowania:</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Postępowanie jest przeprowadzane wspólnie przez zamawiających</w:t>
      </w:r>
      <w:r w:rsidRPr="00EB2C74">
        <w:rPr>
          <w:rFonts w:ascii="Times New Roman" w:eastAsia="Times New Roman" w:hAnsi="Times New Roman" w:cs="Times New Roman"/>
          <w:sz w:val="24"/>
          <w:szCs w:val="24"/>
          <w:lang w:eastAsia="pl-PL"/>
        </w:rPr>
        <w:t xml:space="preserve"> </w:t>
      </w:r>
    </w:p>
    <w:p w14:paraId="337C902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4CB39BF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173EEA3"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77969FC1"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Informacje dodatkowe:</w:t>
      </w:r>
      <w:r w:rsidRPr="00EB2C74">
        <w:rPr>
          <w:rFonts w:ascii="Times New Roman" w:eastAsia="Times New Roman" w:hAnsi="Times New Roman" w:cs="Times New Roman"/>
          <w:sz w:val="24"/>
          <w:szCs w:val="24"/>
          <w:lang w:eastAsia="pl-PL"/>
        </w:rPr>
        <w:t xml:space="preserve"> </w:t>
      </w:r>
    </w:p>
    <w:p w14:paraId="687BA652"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 1) NAZWA I ADRES: </w:t>
      </w:r>
      <w:r w:rsidRPr="00EB2C74">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t>
      </w:r>
      <w:r w:rsidRPr="00EB2C74">
        <w:rPr>
          <w:rFonts w:ascii="Times New Roman" w:eastAsia="Times New Roman" w:hAnsi="Times New Roman" w:cs="Times New Roman"/>
          <w:sz w:val="24"/>
          <w:szCs w:val="24"/>
          <w:lang w:eastAsia="pl-PL"/>
        </w:rPr>
        <w:lastRenderedPageBreak/>
        <w:t xml:space="preserve">w. 355, 356, e-mail zamowienia-publiczne@wp.pl, faks 022 8252031 w. 355. </w:t>
      </w:r>
      <w:r w:rsidRPr="00EB2C74">
        <w:rPr>
          <w:rFonts w:ascii="Times New Roman" w:eastAsia="Times New Roman" w:hAnsi="Times New Roman" w:cs="Times New Roman"/>
          <w:sz w:val="24"/>
          <w:szCs w:val="24"/>
          <w:lang w:eastAsia="pl-PL"/>
        </w:rPr>
        <w:br/>
        <w:t xml:space="preserve">Adres strony internetowej (URL): www.szpitalnowowiejski.pl </w:t>
      </w:r>
      <w:r w:rsidRPr="00EB2C74">
        <w:rPr>
          <w:rFonts w:ascii="Times New Roman" w:eastAsia="Times New Roman" w:hAnsi="Times New Roman" w:cs="Times New Roman"/>
          <w:sz w:val="24"/>
          <w:szCs w:val="24"/>
          <w:lang w:eastAsia="pl-PL"/>
        </w:rPr>
        <w:br/>
        <w:t xml:space="preserve">Adres profilu nabywcy: </w:t>
      </w:r>
      <w:r w:rsidRPr="00EB2C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AA897B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 2) RODZAJ ZAMAWIAJĄCEGO: </w:t>
      </w:r>
      <w:r w:rsidRPr="00EB2C74">
        <w:rPr>
          <w:rFonts w:ascii="Times New Roman" w:eastAsia="Times New Roman" w:hAnsi="Times New Roman" w:cs="Times New Roman"/>
          <w:sz w:val="24"/>
          <w:szCs w:val="24"/>
          <w:lang w:eastAsia="pl-PL"/>
        </w:rPr>
        <w:t xml:space="preserve">Inny (proszę określić): </w:t>
      </w:r>
      <w:r w:rsidRPr="00EB2C74">
        <w:rPr>
          <w:rFonts w:ascii="Times New Roman" w:eastAsia="Times New Roman" w:hAnsi="Times New Roman" w:cs="Times New Roman"/>
          <w:sz w:val="24"/>
          <w:szCs w:val="24"/>
          <w:lang w:eastAsia="pl-PL"/>
        </w:rPr>
        <w:br/>
        <w:t xml:space="preserve">Samodzielny publiczny zakład opieki zdrowotnej </w:t>
      </w:r>
    </w:p>
    <w:p w14:paraId="60D03D7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I.3) WSPÓLNE UDZIELANIE ZAMÓWIENIA </w:t>
      </w:r>
      <w:r w:rsidRPr="00EB2C74">
        <w:rPr>
          <w:rFonts w:ascii="Times New Roman" w:eastAsia="Times New Roman" w:hAnsi="Times New Roman" w:cs="Times New Roman"/>
          <w:b/>
          <w:bCs/>
          <w:i/>
          <w:iCs/>
          <w:sz w:val="24"/>
          <w:szCs w:val="24"/>
          <w:lang w:eastAsia="pl-PL"/>
        </w:rPr>
        <w:t>(jeżeli dotyczy)</w:t>
      </w:r>
      <w:r w:rsidRPr="00EB2C74">
        <w:rPr>
          <w:rFonts w:ascii="Times New Roman" w:eastAsia="Times New Roman" w:hAnsi="Times New Roman" w:cs="Times New Roman"/>
          <w:b/>
          <w:bCs/>
          <w:sz w:val="24"/>
          <w:szCs w:val="24"/>
          <w:lang w:eastAsia="pl-PL"/>
        </w:rPr>
        <w:t xml:space="preserve">: </w:t>
      </w:r>
    </w:p>
    <w:p w14:paraId="2FD2C1B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2C74">
        <w:rPr>
          <w:rFonts w:ascii="Times New Roman" w:eastAsia="Times New Roman" w:hAnsi="Times New Roman" w:cs="Times New Roman"/>
          <w:sz w:val="24"/>
          <w:szCs w:val="24"/>
          <w:lang w:eastAsia="pl-PL"/>
        </w:rPr>
        <w:br/>
      </w:r>
    </w:p>
    <w:p w14:paraId="435F62C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I.4) KOMUNIKACJA: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2C74">
        <w:rPr>
          <w:rFonts w:ascii="Times New Roman" w:eastAsia="Times New Roman" w:hAnsi="Times New Roman" w:cs="Times New Roman"/>
          <w:sz w:val="24"/>
          <w:szCs w:val="24"/>
          <w:lang w:eastAsia="pl-PL"/>
        </w:rPr>
        <w:t xml:space="preserve"> </w:t>
      </w:r>
    </w:p>
    <w:p w14:paraId="3D5C399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Tak </w:t>
      </w:r>
      <w:r w:rsidRPr="00EB2C74">
        <w:rPr>
          <w:rFonts w:ascii="Times New Roman" w:eastAsia="Times New Roman" w:hAnsi="Times New Roman" w:cs="Times New Roman"/>
          <w:sz w:val="24"/>
          <w:szCs w:val="24"/>
          <w:lang w:eastAsia="pl-PL"/>
        </w:rPr>
        <w:br/>
        <w:t xml:space="preserve">www.szpitalnowowiejski.pl </w:t>
      </w:r>
    </w:p>
    <w:p w14:paraId="161A278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46B3F7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Tak </w:t>
      </w:r>
      <w:r w:rsidRPr="00EB2C74">
        <w:rPr>
          <w:rFonts w:ascii="Times New Roman" w:eastAsia="Times New Roman" w:hAnsi="Times New Roman" w:cs="Times New Roman"/>
          <w:sz w:val="24"/>
          <w:szCs w:val="24"/>
          <w:lang w:eastAsia="pl-PL"/>
        </w:rPr>
        <w:br/>
        <w:t xml:space="preserve">www.szpitalnowowiejski.pl </w:t>
      </w:r>
    </w:p>
    <w:p w14:paraId="216D538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2B13F9"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r>
    </w:p>
    <w:p w14:paraId="61AA29C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Oferty lub wnioski o dopuszczenie do udziału w postępowaniu należy przesyłać:</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Elektronicznie</w:t>
      </w:r>
      <w:r w:rsidRPr="00EB2C74">
        <w:rPr>
          <w:rFonts w:ascii="Times New Roman" w:eastAsia="Times New Roman" w:hAnsi="Times New Roman" w:cs="Times New Roman"/>
          <w:sz w:val="24"/>
          <w:szCs w:val="24"/>
          <w:lang w:eastAsia="pl-PL"/>
        </w:rPr>
        <w:t xml:space="preserve"> </w:t>
      </w:r>
    </w:p>
    <w:p w14:paraId="5812582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adres </w:t>
      </w:r>
      <w:r w:rsidRPr="00EB2C74">
        <w:rPr>
          <w:rFonts w:ascii="Times New Roman" w:eastAsia="Times New Roman" w:hAnsi="Times New Roman" w:cs="Times New Roman"/>
          <w:sz w:val="24"/>
          <w:szCs w:val="24"/>
          <w:lang w:eastAsia="pl-PL"/>
        </w:rPr>
        <w:br/>
      </w:r>
    </w:p>
    <w:p w14:paraId="52CC3F8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p>
    <w:p w14:paraId="00AE382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Inny sposób: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Tak </w:t>
      </w:r>
      <w:r w:rsidRPr="00EB2C74">
        <w:rPr>
          <w:rFonts w:ascii="Times New Roman" w:eastAsia="Times New Roman" w:hAnsi="Times New Roman" w:cs="Times New Roman"/>
          <w:sz w:val="24"/>
          <w:szCs w:val="24"/>
          <w:lang w:eastAsia="pl-PL"/>
        </w:rPr>
        <w:br/>
        <w:t xml:space="preserve">Inny sposób: </w:t>
      </w:r>
      <w:r w:rsidRPr="00EB2C74">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EB2C74">
        <w:rPr>
          <w:rFonts w:ascii="Times New Roman" w:eastAsia="Times New Roman" w:hAnsi="Times New Roman" w:cs="Times New Roman"/>
          <w:sz w:val="24"/>
          <w:szCs w:val="24"/>
          <w:lang w:eastAsia="pl-PL"/>
        </w:rPr>
        <w:t>pok</w:t>
      </w:r>
      <w:proofErr w:type="spellEnd"/>
      <w:r w:rsidRPr="00EB2C74">
        <w:rPr>
          <w:rFonts w:ascii="Times New Roman" w:eastAsia="Times New Roman" w:hAnsi="Times New Roman" w:cs="Times New Roman"/>
          <w:sz w:val="24"/>
          <w:szCs w:val="24"/>
          <w:lang w:eastAsia="pl-PL"/>
        </w:rPr>
        <w:t xml:space="preserve"> nr 92 i zaadresować zgodnie z opisem przedstawionym w pkt 15 SIWZ.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lastRenderedPageBreak/>
        <w:t xml:space="preserve">Adres: </w:t>
      </w:r>
      <w:r w:rsidRPr="00EB2C74">
        <w:rPr>
          <w:rFonts w:ascii="Times New Roman" w:eastAsia="Times New Roman" w:hAnsi="Times New Roman" w:cs="Times New Roman"/>
          <w:sz w:val="24"/>
          <w:szCs w:val="24"/>
          <w:lang w:eastAsia="pl-PL"/>
        </w:rPr>
        <w:br/>
        <w:t xml:space="preserve">ul. Nowowiejska 27, 00-665 Warszawa </w:t>
      </w:r>
    </w:p>
    <w:p w14:paraId="36ADBBD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2C74">
        <w:rPr>
          <w:rFonts w:ascii="Times New Roman" w:eastAsia="Times New Roman" w:hAnsi="Times New Roman" w:cs="Times New Roman"/>
          <w:sz w:val="24"/>
          <w:szCs w:val="24"/>
          <w:lang w:eastAsia="pl-PL"/>
        </w:rPr>
        <w:t xml:space="preserve"> </w:t>
      </w:r>
    </w:p>
    <w:p w14:paraId="420AED82"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2C74">
        <w:rPr>
          <w:rFonts w:ascii="Times New Roman" w:eastAsia="Times New Roman" w:hAnsi="Times New Roman" w:cs="Times New Roman"/>
          <w:sz w:val="24"/>
          <w:szCs w:val="24"/>
          <w:lang w:eastAsia="pl-PL"/>
        </w:rPr>
        <w:br/>
      </w:r>
    </w:p>
    <w:p w14:paraId="38467C7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u w:val="single"/>
          <w:lang w:eastAsia="pl-PL"/>
        </w:rPr>
        <w:t xml:space="preserve">SEKCJA II: PRZEDMIOT ZAMÓWIENIA </w:t>
      </w:r>
    </w:p>
    <w:p w14:paraId="03213B0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II.1) Nazwa nadana zamówieniu przez zamawiającego: </w:t>
      </w:r>
      <w:r w:rsidRPr="00EB2C74">
        <w:rPr>
          <w:rFonts w:ascii="Times New Roman" w:eastAsia="Times New Roman" w:hAnsi="Times New Roman" w:cs="Times New Roman"/>
          <w:sz w:val="24"/>
          <w:szCs w:val="24"/>
          <w:lang w:eastAsia="pl-PL"/>
        </w:rPr>
        <w:t xml:space="preserve">„Pełna obsługa bankowa wraz z przyznaniem kredytu w rachunku bieżącym w wysokości 2.800.000,00 zł przez okres 36 miesięcy”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Numer referencyjny: </w:t>
      </w:r>
      <w:r w:rsidRPr="00EB2C74">
        <w:rPr>
          <w:rFonts w:ascii="Times New Roman" w:eastAsia="Times New Roman" w:hAnsi="Times New Roman" w:cs="Times New Roman"/>
          <w:sz w:val="24"/>
          <w:szCs w:val="24"/>
          <w:lang w:eastAsia="pl-PL"/>
        </w:rPr>
        <w:t xml:space="preserve">12/DZP/2018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CE1F03B" w14:textId="77777777" w:rsidR="00EB2C74" w:rsidRPr="00EB2C74" w:rsidRDefault="00EB2C74" w:rsidP="00EB2C74">
      <w:pPr>
        <w:spacing w:after="0" w:line="240" w:lineRule="auto"/>
        <w:jc w:val="both"/>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p>
    <w:p w14:paraId="72C9D0D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II.2) Rodzaj zamówienia: </w:t>
      </w:r>
      <w:r w:rsidRPr="00EB2C74">
        <w:rPr>
          <w:rFonts w:ascii="Times New Roman" w:eastAsia="Times New Roman" w:hAnsi="Times New Roman" w:cs="Times New Roman"/>
          <w:sz w:val="24"/>
          <w:szCs w:val="24"/>
          <w:lang w:eastAsia="pl-PL"/>
        </w:rPr>
        <w:t xml:space="preserve">Usługi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II.3) Informacja o możliwości składania ofert częściowych</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Zamówienie podzielone jest na części: </w:t>
      </w:r>
    </w:p>
    <w:p w14:paraId="435E9F6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Oferty lub wnioski o dopuszczenie do udziału w postępowaniu można składać w odniesieniu do:</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p>
    <w:p w14:paraId="2016FD3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II.4) Krótki opis przedmiotu zamówienia </w:t>
      </w:r>
      <w:r w:rsidRPr="00EB2C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2C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2C74">
        <w:rPr>
          <w:rFonts w:ascii="Times New Roman" w:eastAsia="Times New Roman" w:hAnsi="Times New Roman" w:cs="Times New Roman"/>
          <w:sz w:val="24"/>
          <w:szCs w:val="24"/>
          <w:lang w:eastAsia="pl-PL"/>
        </w:rPr>
        <w:t xml:space="preserve">Przedmiotem zamówienia jest pełna obsługa bankowa wraz z przyznaniem kredytu obrotowego w wysokości 2.800.000,00 zł w rachunku bieżącym przez okres 36 miesięcy dla Samodzielnego Wojewódzkiego Zespołu Publicznych Zakładów Psychiatrycznej Opieki Zdrowotnej w Warszawie, ul. Nowowiejska 27.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II.5) Główny kod CPV: </w:t>
      </w:r>
      <w:r w:rsidRPr="00EB2C74">
        <w:rPr>
          <w:rFonts w:ascii="Times New Roman" w:eastAsia="Times New Roman" w:hAnsi="Times New Roman" w:cs="Times New Roman"/>
          <w:sz w:val="24"/>
          <w:szCs w:val="24"/>
          <w:lang w:eastAsia="pl-PL"/>
        </w:rPr>
        <w:t xml:space="preserve">66110000-4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Dodatkowe kody CPV:</w:t>
      </w:r>
      <w:r w:rsidRPr="00EB2C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2C74" w:rsidRPr="00EB2C74" w14:paraId="12012712" w14:textId="77777777" w:rsidTr="00EB2C74">
        <w:tc>
          <w:tcPr>
            <w:tcW w:w="0" w:type="auto"/>
            <w:tcBorders>
              <w:top w:val="single" w:sz="6" w:space="0" w:color="000000"/>
              <w:left w:val="single" w:sz="6" w:space="0" w:color="000000"/>
              <w:bottom w:val="single" w:sz="6" w:space="0" w:color="000000"/>
              <w:right w:val="single" w:sz="6" w:space="0" w:color="000000"/>
            </w:tcBorders>
            <w:vAlign w:val="center"/>
            <w:hideMark/>
          </w:tcPr>
          <w:p w14:paraId="2CFD71B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Kod CPV</w:t>
            </w:r>
          </w:p>
        </w:tc>
      </w:tr>
      <w:tr w:rsidR="00EB2C74" w:rsidRPr="00EB2C74" w14:paraId="4F147145" w14:textId="77777777" w:rsidTr="00EB2C74">
        <w:tc>
          <w:tcPr>
            <w:tcW w:w="0" w:type="auto"/>
            <w:tcBorders>
              <w:top w:val="single" w:sz="6" w:space="0" w:color="000000"/>
              <w:left w:val="single" w:sz="6" w:space="0" w:color="000000"/>
              <w:bottom w:val="single" w:sz="6" w:space="0" w:color="000000"/>
              <w:right w:val="single" w:sz="6" w:space="0" w:color="000000"/>
            </w:tcBorders>
            <w:vAlign w:val="center"/>
            <w:hideMark/>
          </w:tcPr>
          <w:p w14:paraId="514494F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66113000-5</w:t>
            </w:r>
          </w:p>
        </w:tc>
      </w:tr>
    </w:tbl>
    <w:p w14:paraId="5E4A493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II.6) Całkowita wartość zamówienia </w:t>
      </w:r>
      <w:r w:rsidRPr="00EB2C74">
        <w:rPr>
          <w:rFonts w:ascii="Times New Roman" w:eastAsia="Times New Roman" w:hAnsi="Times New Roman" w:cs="Times New Roman"/>
          <w:i/>
          <w:iCs/>
          <w:sz w:val="24"/>
          <w:szCs w:val="24"/>
          <w:lang w:eastAsia="pl-PL"/>
        </w:rPr>
        <w:t>(jeżeli zamawiający podaje informacje o wartości zamówienia)</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lastRenderedPageBreak/>
        <w:t xml:space="preserve">Wartość bez VAT: </w:t>
      </w:r>
      <w:r w:rsidRPr="00EB2C74">
        <w:rPr>
          <w:rFonts w:ascii="Times New Roman" w:eastAsia="Times New Roman" w:hAnsi="Times New Roman" w:cs="Times New Roman"/>
          <w:sz w:val="24"/>
          <w:szCs w:val="24"/>
          <w:lang w:eastAsia="pl-PL"/>
        </w:rPr>
        <w:br/>
        <w:t xml:space="preserve">Waluta: </w:t>
      </w:r>
    </w:p>
    <w:p w14:paraId="62E7CB6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2C74">
        <w:rPr>
          <w:rFonts w:ascii="Times New Roman" w:eastAsia="Times New Roman" w:hAnsi="Times New Roman" w:cs="Times New Roman"/>
          <w:sz w:val="24"/>
          <w:szCs w:val="24"/>
          <w:lang w:eastAsia="pl-PL"/>
        </w:rPr>
        <w:t xml:space="preserve"> </w:t>
      </w:r>
    </w:p>
    <w:p w14:paraId="7173E58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2C74">
        <w:rPr>
          <w:rFonts w:ascii="Times New Roman" w:eastAsia="Times New Roman" w:hAnsi="Times New Roman" w:cs="Times New Roman"/>
          <w:b/>
          <w:bCs/>
          <w:sz w:val="24"/>
          <w:szCs w:val="24"/>
          <w:lang w:eastAsia="pl-PL"/>
        </w:rPr>
        <w:t>Pzp</w:t>
      </w:r>
      <w:proofErr w:type="spellEnd"/>
      <w:r w:rsidRPr="00EB2C74">
        <w:rPr>
          <w:rFonts w:ascii="Times New Roman" w:eastAsia="Times New Roman" w:hAnsi="Times New Roman" w:cs="Times New Roman"/>
          <w:b/>
          <w:bCs/>
          <w:sz w:val="24"/>
          <w:szCs w:val="24"/>
          <w:lang w:eastAsia="pl-PL"/>
        </w:rPr>
        <w:t xml:space="preserve">: </w:t>
      </w: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miesiącach:  36  </w:t>
      </w:r>
      <w:r w:rsidRPr="00EB2C74">
        <w:rPr>
          <w:rFonts w:ascii="Times New Roman" w:eastAsia="Times New Roman" w:hAnsi="Times New Roman" w:cs="Times New Roman"/>
          <w:i/>
          <w:iCs/>
          <w:sz w:val="24"/>
          <w:szCs w:val="24"/>
          <w:lang w:eastAsia="pl-PL"/>
        </w:rPr>
        <w:t xml:space="preserve"> lub </w:t>
      </w:r>
      <w:r w:rsidRPr="00EB2C74">
        <w:rPr>
          <w:rFonts w:ascii="Times New Roman" w:eastAsia="Times New Roman" w:hAnsi="Times New Roman" w:cs="Times New Roman"/>
          <w:b/>
          <w:bCs/>
          <w:sz w:val="24"/>
          <w:szCs w:val="24"/>
          <w:lang w:eastAsia="pl-PL"/>
        </w:rPr>
        <w:t>dniach:</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i/>
          <w:iCs/>
          <w:sz w:val="24"/>
          <w:szCs w:val="24"/>
          <w:lang w:eastAsia="pl-PL"/>
        </w:rPr>
        <w:t>lub</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data rozpoczęcia: </w:t>
      </w:r>
      <w:r w:rsidRPr="00EB2C74">
        <w:rPr>
          <w:rFonts w:ascii="Times New Roman" w:eastAsia="Times New Roman" w:hAnsi="Times New Roman" w:cs="Times New Roman"/>
          <w:sz w:val="24"/>
          <w:szCs w:val="24"/>
          <w:lang w:eastAsia="pl-PL"/>
        </w:rPr>
        <w:t> </w:t>
      </w:r>
      <w:r w:rsidRPr="00EB2C74">
        <w:rPr>
          <w:rFonts w:ascii="Times New Roman" w:eastAsia="Times New Roman" w:hAnsi="Times New Roman" w:cs="Times New Roman"/>
          <w:i/>
          <w:iCs/>
          <w:sz w:val="24"/>
          <w:szCs w:val="24"/>
          <w:lang w:eastAsia="pl-PL"/>
        </w:rPr>
        <w:t xml:space="preserve"> lub </w:t>
      </w:r>
      <w:r w:rsidRPr="00EB2C74">
        <w:rPr>
          <w:rFonts w:ascii="Times New Roman" w:eastAsia="Times New Roman" w:hAnsi="Times New Roman" w:cs="Times New Roman"/>
          <w:b/>
          <w:bCs/>
          <w:sz w:val="24"/>
          <w:szCs w:val="24"/>
          <w:lang w:eastAsia="pl-PL"/>
        </w:rPr>
        <w:t xml:space="preserve">zakończenia: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II.9) Informacje dodatkowe: </w:t>
      </w:r>
    </w:p>
    <w:p w14:paraId="0638FFC1"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3B839E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III.1) WARUNKI UDZIAŁU W POSTĘPOWANIU </w:t>
      </w:r>
    </w:p>
    <w:p w14:paraId="5D91FB8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Określenie warunków: Zamawiający uzna warunek za spełniony jeżeli Wykonawca wykaże, że posiada aktualne zezwolenie Komisji Nadzoru Finansowego na rozpoczęcie działalności bankowej, o którym mowa w art. 36 ustawy z dnia 29 sierpnia 1997 r. Prawo bankowe (Dz. U. z 2017 r. poz. 1876 z późn. zm.), a w przypadku określonym w art. 178 ust. 1 ustawy Prawo bankowe - inny dokument potwierdzający rozpoczęcie działalności przed dniem wejścia w życie ustawy, </w:t>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III.1.2) Sytuacja finansowa lub ekonomiczna </w:t>
      </w:r>
      <w:r w:rsidRPr="00EB2C74">
        <w:rPr>
          <w:rFonts w:ascii="Times New Roman" w:eastAsia="Times New Roman" w:hAnsi="Times New Roman" w:cs="Times New Roman"/>
          <w:sz w:val="24"/>
          <w:szCs w:val="24"/>
          <w:lang w:eastAsia="pl-PL"/>
        </w:rPr>
        <w:br/>
        <w:t xml:space="preserve">Określenie warunków: Ne dotyczy. </w:t>
      </w:r>
      <w:r w:rsidRPr="00EB2C74">
        <w:rPr>
          <w:rFonts w:ascii="Times New Roman" w:eastAsia="Times New Roman" w:hAnsi="Times New Roman" w:cs="Times New Roman"/>
          <w:sz w:val="24"/>
          <w:szCs w:val="24"/>
          <w:lang w:eastAsia="pl-PL"/>
        </w:rPr>
        <w:br/>
        <w:t xml:space="preserve">Informacje dodatkowe Ne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III.1.3) Zdolność techniczna lub zawodowa </w:t>
      </w:r>
      <w:r w:rsidRPr="00EB2C74">
        <w:rPr>
          <w:rFonts w:ascii="Times New Roman" w:eastAsia="Times New Roman" w:hAnsi="Times New Roman" w:cs="Times New Roman"/>
          <w:sz w:val="24"/>
          <w:szCs w:val="24"/>
          <w:lang w:eastAsia="pl-PL"/>
        </w:rPr>
        <w:br/>
        <w:t xml:space="preserve">Określenie warunków: Ne dotyczy. </w:t>
      </w:r>
      <w:r w:rsidRPr="00EB2C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2C74">
        <w:rPr>
          <w:rFonts w:ascii="Times New Roman" w:eastAsia="Times New Roman" w:hAnsi="Times New Roman" w:cs="Times New Roman"/>
          <w:sz w:val="24"/>
          <w:szCs w:val="24"/>
          <w:lang w:eastAsia="pl-PL"/>
        </w:rPr>
        <w:br/>
        <w:t xml:space="preserve">Informacje dodatkowe: Ne dotyczy. </w:t>
      </w:r>
    </w:p>
    <w:p w14:paraId="446B551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III.2) PODSTAWY WYKLUCZENIA </w:t>
      </w:r>
    </w:p>
    <w:p w14:paraId="64AD290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2C74">
        <w:rPr>
          <w:rFonts w:ascii="Times New Roman" w:eastAsia="Times New Roman" w:hAnsi="Times New Roman" w:cs="Times New Roman"/>
          <w:b/>
          <w:bCs/>
          <w:sz w:val="24"/>
          <w:szCs w:val="24"/>
          <w:lang w:eastAsia="pl-PL"/>
        </w:rPr>
        <w:t>Pzp</w:t>
      </w:r>
      <w:proofErr w:type="spellEnd"/>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2C74">
        <w:rPr>
          <w:rFonts w:ascii="Times New Roman" w:eastAsia="Times New Roman" w:hAnsi="Times New Roman" w:cs="Times New Roman"/>
          <w:b/>
          <w:bCs/>
          <w:sz w:val="24"/>
          <w:szCs w:val="24"/>
          <w:lang w:eastAsia="pl-PL"/>
        </w:rPr>
        <w:t>Pzp</w:t>
      </w:r>
      <w:proofErr w:type="spellEnd"/>
      <w:r w:rsidRPr="00EB2C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w:t>
      </w:r>
    </w:p>
    <w:p w14:paraId="620BD62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B242DA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2C74">
        <w:rPr>
          <w:rFonts w:ascii="Times New Roman" w:eastAsia="Times New Roman" w:hAnsi="Times New Roman" w:cs="Times New Roman"/>
          <w:sz w:val="24"/>
          <w:szCs w:val="24"/>
          <w:lang w:eastAsia="pl-PL"/>
        </w:rPr>
        <w:br/>
        <w:t xml:space="preserve">Tak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Oświadczenie o spełnianiu kryteriów selekcji </w:t>
      </w:r>
      <w:r w:rsidRPr="00EB2C74">
        <w:rPr>
          <w:rFonts w:ascii="Times New Roman" w:eastAsia="Times New Roman" w:hAnsi="Times New Roman" w:cs="Times New Roman"/>
          <w:sz w:val="24"/>
          <w:szCs w:val="24"/>
          <w:lang w:eastAsia="pl-PL"/>
        </w:rPr>
        <w:br/>
        <w:t xml:space="preserve">Nie </w:t>
      </w:r>
    </w:p>
    <w:p w14:paraId="35F82713"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BFFE1CA"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EB2C74">
        <w:rPr>
          <w:rFonts w:ascii="Times New Roman" w:eastAsia="Times New Roman" w:hAnsi="Times New Roman" w:cs="Times New Roman"/>
          <w:sz w:val="24"/>
          <w:szCs w:val="24"/>
          <w:lang w:eastAsia="pl-PL"/>
        </w:rPr>
        <w:t>t.j</w:t>
      </w:r>
      <w:proofErr w:type="spellEnd"/>
      <w:r w:rsidRPr="00EB2C74">
        <w:rPr>
          <w:rFonts w:ascii="Times New Roman" w:eastAsia="Times New Roman" w:hAnsi="Times New Roman" w:cs="Times New Roman"/>
          <w:sz w:val="24"/>
          <w:szCs w:val="24"/>
          <w:lang w:eastAsia="pl-PL"/>
        </w:rPr>
        <w:t xml:space="preserve">. Dz. U. z 2018 r. poz. 1445),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zagranicznych:1) Jeżeli Wykonawca ma siedzibę lub miejsce zamieszkania poza terytorium Rzeczypospolitej Polskiej, zamiast dokumentów, o których mowa w pkt 14.3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w:t>
      </w:r>
      <w:r w:rsidRPr="00EB2C74">
        <w:rPr>
          <w:rFonts w:ascii="Times New Roman" w:eastAsia="Times New Roman" w:hAnsi="Times New Roman" w:cs="Times New Roman"/>
          <w:sz w:val="24"/>
          <w:szCs w:val="24"/>
          <w:lang w:eastAsia="pl-PL"/>
        </w:rPr>
        <w:lastRenderedPageBreak/>
        <w:t xml:space="preserve">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7285CCB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20B432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III.5.1) W ZAKRESIE SPEŁNIANIA WARUNKÓW UDZIAŁU W POSTĘPOWANIU:</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W celu potwierdzenia spełniania warunków udziału w postępowaniu w zakresie określonym w pkt 11.1, Zamawiający żąda przedstawienia następujących oświadczeń lub dokumentów: koncesji, zezwolenia lub licencji lub dokumentu potwierdzającego, że wykonawca jest wpisany do jednego z rejestrów zawodowych lub handlowych, prowadzonych w państwie członkowskim Unii Europejskiej, w którym wykonawca ma siedzibę lub miejsce zamieszkania - aktualne zezwolenie Komisji Nadzoru Finansowego na rozpoczęcie działalności bankowej, o którym mowa w art. 36 ustawy z dnia 29 sierpnia 1997 r. Prawo bankowe (Dz. U. z 2017 r. poz. 1876 z późn. zm.), a w przypadku określonym w art. 178 ust. 1 ustawy Prawo bankowe - inny dokument potwierdzający rozpoczęcie działalności przed dniem wejścia w życie ustawy,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III.5.2) W ZAKRESIE KRYTERIÓW SELEKCJI:</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p>
    <w:p w14:paraId="551BEB5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B20169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09104CBF"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III.7) INNE DOKUMENTY NIE WYMIENIONE W pkt III.3) - III.6) </w:t>
      </w:r>
    </w:p>
    <w:p w14:paraId="515CE85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Oświadczenia i dokumenty, które Wykonawca obowiązany jest złożyć na dzień składania ofert: a) wypełniony i podpisany formularz oferty (według wzoru stanowiącego załącznik nr 1 do SIWZ), b) wypełniony i podpisany formularz ofertowo - cenowy (według wzoru stanowiącego załącznik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w zakresie wskazanym w pkt 11 i 12 SIWZ (według wzoru stanowiącego załącznik nr 1 do formularza ofertowego) dotyczące Wykonawcy albo każdego z Wykonawców wspólnie ubiegających się o zamówienie - w celu wykazania braku istnienia wobec danego Wykonawcy podstaw wykluczenia oraz spełniania warunków udziału w postępowaniu. 2) Inne dokumenty składane w postępowaniu: a) oświadczenie Wykonawcy o przynależności albo braku przynależności do </w:t>
      </w:r>
      <w:r w:rsidRPr="00EB2C74">
        <w:rPr>
          <w:rFonts w:ascii="Times New Roman" w:eastAsia="Times New Roman" w:hAnsi="Times New Roman" w:cs="Times New Roman"/>
          <w:sz w:val="24"/>
          <w:szCs w:val="24"/>
          <w:lang w:eastAsia="pl-PL"/>
        </w:rPr>
        <w:lastRenderedPageBreak/>
        <w:t xml:space="preserve">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EB2C74">
        <w:rPr>
          <w:rFonts w:ascii="Times New Roman" w:eastAsia="Times New Roman" w:hAnsi="Times New Roman" w:cs="Times New Roman"/>
          <w:sz w:val="24"/>
          <w:szCs w:val="24"/>
          <w:lang w:eastAsia="pl-PL"/>
        </w:rPr>
        <w:t>Pzp</w:t>
      </w:r>
      <w:proofErr w:type="spellEnd"/>
      <w:r w:rsidRPr="00EB2C74">
        <w:rPr>
          <w:rFonts w:ascii="Times New Roman" w:eastAsia="Times New Roman" w:hAnsi="Times New Roman" w:cs="Times New Roman"/>
          <w:sz w:val="24"/>
          <w:szCs w:val="24"/>
          <w:lang w:eastAsia="pl-PL"/>
        </w:rPr>
        <w:t xml:space="preserve">. Zamawiający odstąpi od żądania dokumentu o którym mowa w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2 lit. a) jeżeli w postępowaniu wpłynie tylko jedna oferta. </w:t>
      </w:r>
    </w:p>
    <w:p w14:paraId="744A513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u w:val="single"/>
          <w:lang w:eastAsia="pl-PL"/>
        </w:rPr>
        <w:t xml:space="preserve">SEKCJA IV: PROCEDURA </w:t>
      </w:r>
    </w:p>
    <w:p w14:paraId="621A44E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 xml:space="preserve">IV.1) OPIS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IV.1.1) Tryb udzielenia zamówienia: </w:t>
      </w:r>
      <w:r w:rsidRPr="00EB2C74">
        <w:rPr>
          <w:rFonts w:ascii="Times New Roman" w:eastAsia="Times New Roman" w:hAnsi="Times New Roman" w:cs="Times New Roman"/>
          <w:sz w:val="24"/>
          <w:szCs w:val="24"/>
          <w:lang w:eastAsia="pl-PL"/>
        </w:rPr>
        <w:t xml:space="preserve">Przetarg nieograniczony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IV.1.2) Zamawiający żąda wniesienia wadium:</w:t>
      </w:r>
      <w:r w:rsidRPr="00EB2C74">
        <w:rPr>
          <w:rFonts w:ascii="Times New Roman" w:eastAsia="Times New Roman" w:hAnsi="Times New Roman" w:cs="Times New Roman"/>
          <w:sz w:val="24"/>
          <w:szCs w:val="24"/>
          <w:lang w:eastAsia="pl-PL"/>
        </w:rPr>
        <w:t xml:space="preserve"> </w:t>
      </w:r>
    </w:p>
    <w:p w14:paraId="24D24C6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Informacja na temat wadium </w:t>
      </w:r>
      <w:r w:rsidRPr="00EB2C74">
        <w:rPr>
          <w:rFonts w:ascii="Times New Roman" w:eastAsia="Times New Roman" w:hAnsi="Times New Roman" w:cs="Times New Roman"/>
          <w:sz w:val="24"/>
          <w:szCs w:val="24"/>
          <w:lang w:eastAsia="pl-PL"/>
        </w:rPr>
        <w:br/>
        <w:t xml:space="preserve">Nie dotyczy. </w:t>
      </w:r>
    </w:p>
    <w:p w14:paraId="32CACAC3"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IV.1.3) Przewiduje się udzielenie zaliczek na poczet wykonania zamówienia:</w:t>
      </w:r>
      <w:r w:rsidRPr="00EB2C74">
        <w:rPr>
          <w:rFonts w:ascii="Times New Roman" w:eastAsia="Times New Roman" w:hAnsi="Times New Roman" w:cs="Times New Roman"/>
          <w:sz w:val="24"/>
          <w:szCs w:val="24"/>
          <w:lang w:eastAsia="pl-PL"/>
        </w:rPr>
        <w:t xml:space="preserve"> </w:t>
      </w:r>
    </w:p>
    <w:p w14:paraId="28D17A8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Należy podać informacje na temat udzielania zaliczek: </w:t>
      </w:r>
      <w:r w:rsidRPr="00EB2C74">
        <w:rPr>
          <w:rFonts w:ascii="Times New Roman" w:eastAsia="Times New Roman" w:hAnsi="Times New Roman" w:cs="Times New Roman"/>
          <w:sz w:val="24"/>
          <w:szCs w:val="24"/>
          <w:lang w:eastAsia="pl-PL"/>
        </w:rPr>
        <w:br/>
        <w:t xml:space="preserve">Nie dotyczy. </w:t>
      </w:r>
    </w:p>
    <w:p w14:paraId="07563ECD"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2B3E2F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p>
    <w:p w14:paraId="1A16E2D1"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IV.1.5.) Wymaga się złożenia oferty wariantowej: </w:t>
      </w:r>
    </w:p>
    <w:p w14:paraId="7B08318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Dopuszcza się złożenie oferty wariantowej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2C74">
        <w:rPr>
          <w:rFonts w:ascii="Times New Roman" w:eastAsia="Times New Roman" w:hAnsi="Times New Roman" w:cs="Times New Roman"/>
          <w:sz w:val="24"/>
          <w:szCs w:val="24"/>
          <w:lang w:eastAsia="pl-PL"/>
        </w:rPr>
        <w:br/>
      </w:r>
    </w:p>
    <w:p w14:paraId="046124C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DCD594A"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Liczba wykonawców   </w:t>
      </w:r>
      <w:r w:rsidRPr="00EB2C74">
        <w:rPr>
          <w:rFonts w:ascii="Times New Roman" w:eastAsia="Times New Roman" w:hAnsi="Times New Roman" w:cs="Times New Roman"/>
          <w:sz w:val="24"/>
          <w:szCs w:val="24"/>
          <w:lang w:eastAsia="pl-PL"/>
        </w:rPr>
        <w:br/>
        <w:t xml:space="preserve">Przewidywana minimalna liczba wykonawców </w:t>
      </w:r>
      <w:r w:rsidRPr="00EB2C74">
        <w:rPr>
          <w:rFonts w:ascii="Times New Roman" w:eastAsia="Times New Roman" w:hAnsi="Times New Roman" w:cs="Times New Roman"/>
          <w:sz w:val="24"/>
          <w:szCs w:val="24"/>
          <w:lang w:eastAsia="pl-PL"/>
        </w:rPr>
        <w:br/>
        <w:t xml:space="preserve">Maksymalna liczba wykonawców   </w:t>
      </w:r>
      <w:r w:rsidRPr="00EB2C74">
        <w:rPr>
          <w:rFonts w:ascii="Times New Roman" w:eastAsia="Times New Roman" w:hAnsi="Times New Roman" w:cs="Times New Roman"/>
          <w:sz w:val="24"/>
          <w:szCs w:val="24"/>
          <w:lang w:eastAsia="pl-PL"/>
        </w:rPr>
        <w:br/>
        <w:t xml:space="preserve">Kryteria selekcji wykonawców: </w:t>
      </w:r>
      <w:r w:rsidRPr="00EB2C74">
        <w:rPr>
          <w:rFonts w:ascii="Times New Roman" w:eastAsia="Times New Roman" w:hAnsi="Times New Roman" w:cs="Times New Roman"/>
          <w:sz w:val="24"/>
          <w:szCs w:val="24"/>
          <w:lang w:eastAsia="pl-PL"/>
        </w:rPr>
        <w:br/>
        <w:t xml:space="preserve">Nie dotyczy. </w:t>
      </w:r>
    </w:p>
    <w:p w14:paraId="69E721A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IV.1.7) Informacje na temat umowy ramowej lub dynamicznego systemu zakupów: </w:t>
      </w:r>
    </w:p>
    <w:p w14:paraId="6303FA1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lastRenderedPageBreak/>
        <w:t xml:space="preserve">Umowa ramowa będzie zawarta: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Czy przewiduje się ograniczenie liczby uczestników umowy ramowej: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Przewidziana maksymalna liczba uczestników umowy ramowej: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Zamówienie obejmuje ustanowienie dynamicznego systemu zakupów: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2C74">
        <w:rPr>
          <w:rFonts w:ascii="Times New Roman" w:eastAsia="Times New Roman" w:hAnsi="Times New Roman" w:cs="Times New Roman"/>
          <w:sz w:val="24"/>
          <w:szCs w:val="24"/>
          <w:lang w:eastAsia="pl-PL"/>
        </w:rPr>
        <w:br/>
        <w:t xml:space="preserve">Nie </w:t>
      </w:r>
    </w:p>
    <w:p w14:paraId="2A9DEAB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IV.1.8) Aukcja elektroniczna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Przewidziane jest przeprowadzenie aukcji elektronicznej </w:t>
      </w:r>
      <w:r w:rsidRPr="00EB2C74">
        <w:rPr>
          <w:rFonts w:ascii="Times New Roman" w:eastAsia="Times New Roman" w:hAnsi="Times New Roman" w:cs="Times New Roman"/>
          <w:i/>
          <w:iCs/>
          <w:sz w:val="24"/>
          <w:szCs w:val="24"/>
          <w:lang w:eastAsia="pl-PL"/>
        </w:rPr>
        <w:t xml:space="preserve">(przetarg nieograniczony, przetarg ograniczony, negocjacje z ogłoszeniem) </w:t>
      </w:r>
      <w:r w:rsidRPr="00EB2C74">
        <w:rPr>
          <w:rFonts w:ascii="Times New Roman" w:eastAsia="Times New Roman" w:hAnsi="Times New Roman" w:cs="Times New Roman"/>
          <w:sz w:val="24"/>
          <w:szCs w:val="24"/>
          <w:lang w:eastAsia="pl-PL"/>
        </w:rPr>
        <w:t xml:space="preserve">Nie </w:t>
      </w:r>
      <w:r w:rsidRPr="00EB2C74">
        <w:rPr>
          <w:rFonts w:ascii="Times New Roman" w:eastAsia="Times New Roman" w:hAnsi="Times New Roman" w:cs="Times New Roman"/>
          <w:sz w:val="24"/>
          <w:szCs w:val="24"/>
          <w:lang w:eastAsia="pl-PL"/>
        </w:rPr>
        <w:br/>
        <w:t xml:space="preserve">Należy podać adres strony internetowej, na której aukcja będzie prowadzona: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2C74">
        <w:rPr>
          <w:rFonts w:ascii="Times New Roman" w:eastAsia="Times New Roman" w:hAnsi="Times New Roman" w:cs="Times New Roman"/>
          <w:sz w:val="24"/>
          <w:szCs w:val="24"/>
          <w:lang w:eastAsia="pl-PL"/>
        </w:rP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EB2C74">
        <w:rPr>
          <w:rFonts w:ascii="Times New Roman" w:eastAsia="Times New Roman" w:hAnsi="Times New Roman" w:cs="Times New Roman"/>
          <w:sz w:val="24"/>
          <w:szCs w:val="24"/>
          <w:lang w:eastAsia="pl-PL"/>
        </w:rPr>
        <w:br/>
        <w:t xml:space="preserve">Informacje dotyczące przebiegu aukcji elektronicznej: Nie dotyczy. </w:t>
      </w:r>
      <w:r w:rsidRPr="00EB2C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EB2C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EB2C74">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EB2C74">
        <w:rPr>
          <w:rFonts w:ascii="Times New Roman" w:eastAsia="Times New Roman" w:hAnsi="Times New Roman" w:cs="Times New Roman"/>
          <w:sz w:val="24"/>
          <w:szCs w:val="24"/>
          <w:lang w:eastAsia="pl-PL"/>
        </w:rPr>
        <w:br/>
        <w:t xml:space="preserve">Informacje o liczbie etapów aukcji elektronicznej i czasie ich trwania: </w:t>
      </w:r>
    </w:p>
    <w:p w14:paraId="07426EB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Czas trwania: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2C74">
        <w:rPr>
          <w:rFonts w:ascii="Times New Roman" w:eastAsia="Times New Roman" w:hAnsi="Times New Roman" w:cs="Times New Roman"/>
          <w:sz w:val="24"/>
          <w:szCs w:val="24"/>
          <w:lang w:eastAsia="pl-PL"/>
        </w:rPr>
        <w:br/>
        <w:t xml:space="preserve">Warunki zamknięcia aukcji elektronicznej: </w:t>
      </w:r>
      <w:r w:rsidRPr="00EB2C74">
        <w:rPr>
          <w:rFonts w:ascii="Times New Roman" w:eastAsia="Times New Roman" w:hAnsi="Times New Roman" w:cs="Times New Roman"/>
          <w:sz w:val="24"/>
          <w:szCs w:val="24"/>
          <w:lang w:eastAsia="pl-PL"/>
        </w:rPr>
        <w:br/>
        <w:t xml:space="preserve">Nie dotyczy. </w:t>
      </w:r>
    </w:p>
    <w:p w14:paraId="1A9D014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lastRenderedPageBreak/>
        <w:br/>
      </w:r>
      <w:r w:rsidRPr="00EB2C74">
        <w:rPr>
          <w:rFonts w:ascii="Times New Roman" w:eastAsia="Times New Roman" w:hAnsi="Times New Roman" w:cs="Times New Roman"/>
          <w:b/>
          <w:bCs/>
          <w:sz w:val="24"/>
          <w:szCs w:val="24"/>
          <w:lang w:eastAsia="pl-PL"/>
        </w:rPr>
        <w:t xml:space="preserve">IV.2) KRYTERIA OCENY OFERT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IV.2.1) Kryteria oceny ofert: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IV.2.2) Kryteria</w:t>
      </w:r>
      <w:r w:rsidRPr="00EB2C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2"/>
        <w:gridCol w:w="1016"/>
      </w:tblGrid>
      <w:tr w:rsidR="00EB2C74" w:rsidRPr="00EB2C74" w14:paraId="5D791491" w14:textId="77777777" w:rsidTr="00EB2C74">
        <w:tc>
          <w:tcPr>
            <w:tcW w:w="0" w:type="auto"/>
            <w:tcBorders>
              <w:top w:val="single" w:sz="6" w:space="0" w:color="000000"/>
              <w:left w:val="single" w:sz="6" w:space="0" w:color="000000"/>
              <w:bottom w:val="single" w:sz="6" w:space="0" w:color="000000"/>
              <w:right w:val="single" w:sz="6" w:space="0" w:color="000000"/>
            </w:tcBorders>
            <w:vAlign w:val="center"/>
            <w:hideMark/>
          </w:tcPr>
          <w:p w14:paraId="1445A74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F1D0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Znaczenie</w:t>
            </w:r>
          </w:p>
        </w:tc>
      </w:tr>
      <w:tr w:rsidR="00EB2C74" w:rsidRPr="00EB2C74" w14:paraId="510B42C3" w14:textId="77777777" w:rsidTr="00EB2C74">
        <w:tc>
          <w:tcPr>
            <w:tcW w:w="0" w:type="auto"/>
            <w:tcBorders>
              <w:top w:val="single" w:sz="6" w:space="0" w:color="000000"/>
              <w:left w:val="single" w:sz="6" w:space="0" w:color="000000"/>
              <w:bottom w:val="single" w:sz="6" w:space="0" w:color="000000"/>
              <w:right w:val="single" w:sz="6" w:space="0" w:color="000000"/>
            </w:tcBorders>
            <w:vAlign w:val="center"/>
            <w:hideMark/>
          </w:tcPr>
          <w:p w14:paraId="0916F10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9075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60,00</w:t>
            </w:r>
          </w:p>
        </w:tc>
      </w:tr>
      <w:tr w:rsidR="00EB2C74" w:rsidRPr="00EB2C74" w14:paraId="36DACD9D" w14:textId="77777777" w:rsidTr="00EB2C74">
        <w:tc>
          <w:tcPr>
            <w:tcW w:w="0" w:type="auto"/>
            <w:tcBorders>
              <w:top w:val="single" w:sz="6" w:space="0" w:color="000000"/>
              <w:left w:val="single" w:sz="6" w:space="0" w:color="000000"/>
              <w:bottom w:val="single" w:sz="6" w:space="0" w:color="000000"/>
              <w:right w:val="single" w:sz="6" w:space="0" w:color="000000"/>
            </w:tcBorders>
            <w:vAlign w:val="center"/>
            <w:hideMark/>
          </w:tcPr>
          <w:p w14:paraId="380D087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 czas reakcji po zgłoszeniu problemu: </w:t>
            </w:r>
            <w:proofErr w:type="spellStart"/>
            <w:r w:rsidRPr="00EB2C74">
              <w:rPr>
                <w:rFonts w:ascii="Times New Roman" w:eastAsia="Times New Roman" w:hAnsi="Times New Roman" w:cs="Times New Roman"/>
                <w:sz w:val="24"/>
                <w:szCs w:val="24"/>
                <w:lang w:eastAsia="pl-PL"/>
              </w:rPr>
              <w:t>call-center</w:t>
            </w:r>
            <w:proofErr w:type="spellEnd"/>
            <w:r w:rsidRPr="00EB2C74">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B481F"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40,00</w:t>
            </w:r>
          </w:p>
        </w:tc>
      </w:tr>
    </w:tbl>
    <w:p w14:paraId="030EDFA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2C74">
        <w:rPr>
          <w:rFonts w:ascii="Times New Roman" w:eastAsia="Times New Roman" w:hAnsi="Times New Roman" w:cs="Times New Roman"/>
          <w:b/>
          <w:bCs/>
          <w:sz w:val="24"/>
          <w:szCs w:val="24"/>
          <w:lang w:eastAsia="pl-PL"/>
        </w:rPr>
        <w:t>Pzp</w:t>
      </w:r>
      <w:proofErr w:type="spellEnd"/>
      <w:r w:rsidRPr="00EB2C74">
        <w:rPr>
          <w:rFonts w:ascii="Times New Roman" w:eastAsia="Times New Roman" w:hAnsi="Times New Roman" w:cs="Times New Roman"/>
          <w:b/>
          <w:bCs/>
          <w:sz w:val="24"/>
          <w:szCs w:val="24"/>
          <w:lang w:eastAsia="pl-PL"/>
        </w:rPr>
        <w:t xml:space="preserve"> </w:t>
      </w:r>
      <w:r w:rsidRPr="00EB2C74">
        <w:rPr>
          <w:rFonts w:ascii="Times New Roman" w:eastAsia="Times New Roman" w:hAnsi="Times New Roman" w:cs="Times New Roman"/>
          <w:sz w:val="24"/>
          <w:szCs w:val="24"/>
          <w:lang w:eastAsia="pl-PL"/>
        </w:rPr>
        <w:t xml:space="preserve">(przetarg nieograniczony)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IV.3) Negocjacje z ogłoszeniem, dialog konkurencyjny, partnerstwo innowacyjne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IV.3.1) Informacje na temat negocjacji z ogłoszeniem</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Minimalne wymagania, które muszą spełniać wszystkie oferty: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2C74">
        <w:rPr>
          <w:rFonts w:ascii="Times New Roman" w:eastAsia="Times New Roman" w:hAnsi="Times New Roman" w:cs="Times New Roman"/>
          <w:sz w:val="24"/>
          <w:szCs w:val="24"/>
          <w:lang w:eastAsia="pl-PL"/>
        </w:rPr>
        <w:br/>
        <w:t xml:space="preserve">Przewidziany jest podział negocjacji na etapy w celu ograniczenia liczby ofert: </w:t>
      </w:r>
      <w:r w:rsidRPr="00EB2C74">
        <w:rPr>
          <w:rFonts w:ascii="Times New Roman" w:eastAsia="Times New Roman" w:hAnsi="Times New Roman" w:cs="Times New Roman"/>
          <w:sz w:val="24"/>
          <w:szCs w:val="24"/>
          <w:lang w:eastAsia="pl-PL"/>
        </w:rPr>
        <w:br/>
        <w:t xml:space="preserve">Należy podać informacje na temat etapów negocjacji (w tym liczbę etapów):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IV.3.2) Informacje na temat dialogu konkurencyjnego</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Wstępny harmonogram postępowania: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Podział dialogu na etapy w celu ograniczenia liczby rozwiązań: </w:t>
      </w:r>
      <w:r w:rsidRPr="00EB2C74">
        <w:rPr>
          <w:rFonts w:ascii="Times New Roman" w:eastAsia="Times New Roman" w:hAnsi="Times New Roman" w:cs="Times New Roman"/>
          <w:sz w:val="24"/>
          <w:szCs w:val="24"/>
          <w:lang w:eastAsia="pl-PL"/>
        </w:rPr>
        <w:br/>
        <w:t xml:space="preserve">Należy podać informacje na temat etapów dialogu: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IV.3.3) Informacje na temat partnerstwa innowacyjnego</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Informacje dodatkowe: </w:t>
      </w:r>
      <w:r w:rsidRPr="00EB2C74">
        <w:rPr>
          <w:rFonts w:ascii="Times New Roman" w:eastAsia="Times New Roman" w:hAnsi="Times New Roman" w:cs="Times New Roman"/>
          <w:sz w:val="24"/>
          <w:szCs w:val="24"/>
          <w:lang w:eastAsia="pl-PL"/>
        </w:rPr>
        <w:br/>
        <w:t xml:space="preserve">Nie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IV.4) Licytacja elektroniczna </w:t>
      </w:r>
      <w:r w:rsidRPr="00EB2C74">
        <w:rPr>
          <w:rFonts w:ascii="Times New Roman" w:eastAsia="Times New Roman" w:hAnsi="Times New Roman" w:cs="Times New Roman"/>
          <w:sz w:val="24"/>
          <w:szCs w:val="24"/>
          <w:lang w:eastAsia="pl-PL"/>
        </w:rPr>
        <w:br/>
        <w:t xml:space="preserve">Adres strony internetowej, na której będzie prowadzona licytacja elektroniczna: </w:t>
      </w:r>
    </w:p>
    <w:p w14:paraId="6CA68E1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lastRenderedPageBreak/>
        <w:t xml:space="preserve">Nie dotyczy. </w:t>
      </w:r>
    </w:p>
    <w:p w14:paraId="4CA5D75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142B3A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46F36E2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3D5AF81"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37BA997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C9E4D8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301067EB"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Informacje o liczbie etapów licytacji elektronicznej i czasie ich trwania: </w:t>
      </w:r>
    </w:p>
    <w:p w14:paraId="006F673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Czas trwania: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D81980"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Termin składania wniosków o dopuszczenie do udziału w licytacji elektronicznej: </w:t>
      </w:r>
      <w:r w:rsidRPr="00EB2C74">
        <w:rPr>
          <w:rFonts w:ascii="Times New Roman" w:eastAsia="Times New Roman" w:hAnsi="Times New Roman" w:cs="Times New Roman"/>
          <w:sz w:val="24"/>
          <w:szCs w:val="24"/>
          <w:lang w:eastAsia="pl-PL"/>
        </w:rPr>
        <w:br/>
        <w:t xml:space="preserve">Data: godzina: </w:t>
      </w:r>
      <w:r w:rsidRPr="00EB2C74">
        <w:rPr>
          <w:rFonts w:ascii="Times New Roman" w:eastAsia="Times New Roman" w:hAnsi="Times New Roman" w:cs="Times New Roman"/>
          <w:sz w:val="24"/>
          <w:szCs w:val="24"/>
          <w:lang w:eastAsia="pl-PL"/>
        </w:rPr>
        <w:br/>
        <w:t xml:space="preserve">Termin otwarcia licytacji elektronicznej: </w:t>
      </w:r>
    </w:p>
    <w:p w14:paraId="19571FE4"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Termin i warunki zamknięcia licytacji elektronicznej: </w:t>
      </w:r>
    </w:p>
    <w:p w14:paraId="3E6F2B5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49DEADAE"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EB9B67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3599CD4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Wymagania dotyczące zabezpieczenia należytego wykonania umowy: </w:t>
      </w:r>
    </w:p>
    <w:p w14:paraId="68659CF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1D43D76C"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br/>
        <w:t xml:space="preserve">Informacje dodatkowe: </w:t>
      </w:r>
    </w:p>
    <w:p w14:paraId="4EAC1157"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Nie dotyczy. </w:t>
      </w:r>
    </w:p>
    <w:p w14:paraId="3A221EE8" w14:textId="18F5EC9B" w:rsid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b/>
          <w:bCs/>
          <w:sz w:val="24"/>
          <w:szCs w:val="24"/>
          <w:lang w:eastAsia="pl-PL"/>
        </w:rPr>
        <w:t>IV.5) ZMIANA UMOWY</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2C74">
        <w:rPr>
          <w:rFonts w:ascii="Times New Roman" w:eastAsia="Times New Roman" w:hAnsi="Times New Roman" w:cs="Times New Roman"/>
          <w:sz w:val="24"/>
          <w:szCs w:val="24"/>
          <w:lang w:eastAsia="pl-PL"/>
        </w:rPr>
        <w:t xml:space="preserve"> Tak </w:t>
      </w:r>
      <w:r w:rsidRPr="00EB2C74">
        <w:rPr>
          <w:rFonts w:ascii="Times New Roman" w:eastAsia="Times New Roman" w:hAnsi="Times New Roman" w:cs="Times New Roman"/>
          <w:sz w:val="24"/>
          <w:szCs w:val="24"/>
          <w:lang w:eastAsia="pl-PL"/>
        </w:rPr>
        <w:br/>
        <w:t xml:space="preserve">Należy wskazać zakres, charakter zmian oraz warunki wprowadzenia zmian: </w:t>
      </w:r>
      <w:r w:rsidRPr="00EB2C74">
        <w:rPr>
          <w:rFonts w:ascii="Times New Roman" w:eastAsia="Times New Roman" w:hAnsi="Times New Roman" w:cs="Times New Roman"/>
          <w:sz w:val="24"/>
          <w:szCs w:val="24"/>
          <w:lang w:eastAsia="pl-PL"/>
        </w:rPr>
        <w:br/>
        <w:t xml:space="preserve">1. Na podstawie art. 144 ust. 1 ustawy Prawo zamówień publicznych, Zamawiający przewiduje możliwość zmiany postanowień Umowy, w następujących przypadkach: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ustalonego na podstawie art. 2 ust.3-5 ustawy z dnia 10 października 2002 r. o minimalnym wynagrodzeniu za pracę, c) zmiany zasad podlegania ubezpieczeniom społecznym lub ubezpieczeniu zdrowotnemu lub wysokości stawki składki na ubezpieczenie społeczne lub zdrowotne, - jeżeli zmiany te będą miały wpływ na koszty wykonania zamówienia przez wykonawcę, poprzez zmianę wynagrodzenia Wykonawcy określonego w Umowie; 2) w razie wystąpienia okoliczności, o których mowa w art. 3571 Kodeksu cywilnego; 3) w razie nie wyczerpania kwoty ogólnej wartości Umowy w terminie realizacji Umowy, poprzez wydłużenie tego terminu o czas nie dłuższy niż przewidywany do wyczerpania ogólnej wartości Umowy. 2. Zmiana postanowień Umowy, o której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SIWZ, obowiązuje od dnia wejścia w życie przepisów prawa wprowadzających te zmiany, jednak w przypadku: 1) zmian przepisów, o </w:t>
      </w:r>
      <w:r w:rsidRPr="00EB2C74">
        <w:rPr>
          <w:rFonts w:ascii="Times New Roman" w:eastAsia="Times New Roman" w:hAnsi="Times New Roman" w:cs="Times New Roman"/>
          <w:sz w:val="24"/>
          <w:szCs w:val="24"/>
          <w:lang w:eastAsia="pl-PL"/>
        </w:rPr>
        <w:lastRenderedPageBreak/>
        <w:t xml:space="preserve">których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b i c SIWZ, zmiana wynagrodzenia nastąpi nie wcześniej niż od pierwszego dnia miesiąca następującego po miesiącu, w którym Zamawiający zaakceptował wniosek Wykonawcy o zmianę wynagrodzenia, o którym mowa w pkt 23.13 SIWZ, z uwzględnieniem postanowień pkt 23.15 i 23.16 SIWZ. 3. W przypadku zmiany przepisów, o której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a SIWZ, do cen jednostkowych określonych w ofercie Wykonawcy, zostanie doliczona wartość podatku VAT wynikająca z nowych przepisów. 4. W przypadku zmiany przepisów, o której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b SIWZ,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5. W przypadku zmiany przepisów, o której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c SIWZ,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6. Wprowadzenie zmiany wysokości wynagrodzenia w przypadku zmiany przepisów, o których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b i c SIWZ,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7. Wykonawca odpowiada za złożenie dokumentów, o których mowa w pkt 23.14 SIWZ, w terminie umożliwiającym Zamawiającemu sprawdzenie poprawności przedłożonych dokumentów oraz zasadności dokonanych wyliczeń, zgłoszenie ewentualnych zastrzeżeń przez Zamawiającego i ustosunkowanie się do nich przez Wykonawcę, z uwzględnieniem postanowień pkt 23.10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2 SIWZ, wykorzystując w tym celu w szczególności okres między publikacją aktu prawnego wprowadzającego zmiany przepisów, o których mowa w pkt 23.9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b i c SIWZ, a jego wejściem w życie. 8. Zamawiający w terminie 14 dni licząc od dnia każdorazowego otrzymania dokumentów, o których mowa w pkt 23.14 SIWZ, informuje Wykonawcę o zaakceptowaniu wniosku o zmianę wynagrodzenia albo zgłasza </w:t>
      </w:r>
      <w:r w:rsidRPr="00EB2C74">
        <w:rPr>
          <w:rFonts w:ascii="Times New Roman" w:eastAsia="Times New Roman" w:hAnsi="Times New Roman" w:cs="Times New Roman"/>
          <w:sz w:val="24"/>
          <w:szCs w:val="24"/>
          <w:lang w:eastAsia="pl-PL"/>
        </w:rPr>
        <w:lastRenderedPageBreak/>
        <w:t xml:space="preserve">zastrzeżenia lub uwagi do przedłożonych dokumentów, w formie pisemnej lub drogą elektroniczną na dane kontaktowe wskazane w treści umowy. 9. Zamawiający zaakceptuje wniosek o zmianę wynagrodzenia, o którym mowa w pkt 23.14 SIWZ, wyłącznie w przypadku jeżeli Wykonawca udowodni ponad wszelką wątpliwość, że zaistniała zmiana przepisów, o których mowa w pkt 23.8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1 lit. b i c SIWZ, ma bezpośredni wpływ na koszty wykonania przedmiotu Umowy oraz określi stopień, w jakim wpłynie ona na wysokość wynagrodzenia określonego w Umowie. Brak reakcji Zamawiającego w terminie określonym w pkt 23.16 SIWZ rozumiany będzie jako zaakceptowanie wniosku o zmianę wynagrodzenia. 10. Wykonawca zobowiązany jest do ustosunkowania się do zastrzeżeń lub uwag Zamawiającego w terminie uwzględniającym postanowienia pkt 23.10 </w:t>
      </w:r>
      <w:proofErr w:type="spellStart"/>
      <w:r w:rsidRPr="00EB2C74">
        <w:rPr>
          <w:rFonts w:ascii="Times New Roman" w:eastAsia="Times New Roman" w:hAnsi="Times New Roman" w:cs="Times New Roman"/>
          <w:sz w:val="24"/>
          <w:szCs w:val="24"/>
          <w:lang w:eastAsia="pl-PL"/>
        </w:rPr>
        <w:t>ppkt</w:t>
      </w:r>
      <w:proofErr w:type="spellEnd"/>
      <w:r w:rsidRPr="00EB2C74">
        <w:rPr>
          <w:rFonts w:ascii="Times New Roman" w:eastAsia="Times New Roman" w:hAnsi="Times New Roman" w:cs="Times New Roman"/>
          <w:sz w:val="24"/>
          <w:szCs w:val="24"/>
          <w:lang w:eastAsia="pl-PL"/>
        </w:rPr>
        <w:t xml:space="preserve"> 2 i pkt 23.16 SIWZ. 11. Wartość umowy brutto (wartość oferty), wyznaczająca maksymalną kwotę zobowiązania zaciągniętego przez Zamawiającego, pozostaje bez zmian, bez względu na zmiany cen jednostkowych. 23.20 Z zastrzeżeniem okoliczności określonych w pkt 23.5 – 23.19 SIWZ niedopuszczalne pod rygorem nieważności są inne istotne zmiany postanowień zawartej umowy w stosunku do treści oferty, na podstawie, której dokonano wyboru Wykonawcy, chyba że nastąpią następujące warunki zmiany umowy: a) w trakcie trwania umowy ceny związane z przedmiotem zamówienia ulegną obniżeniu, tj. nastąpi obniżenie oprocentowania kredytu, marży banku, b) zmiany umowy są konieczne na skutek działania organów administracji lub instytucji upoważnionych do wydania decyzji albo innych aktów władczych lub nadzorczych, związanych z realizacją przedmiotu umowy, c) zaistnienie siły wyższej uniemożliwiającej okresowe wykonywanie przedmiotu umowy, d) odnowienie kredytu po każdych kolejnych 12 miesiącach, aż do upływu łącznego okresu 36 miesięcy w formie określonej w pkt 23.7 SIWZ, w przypadku gdy Wykonawca będzie chciał dokonać zbadania zdolności kredytowej Zamawiającego.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IV.6) INFORMACJE ADMINISTRACYJNE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IV.6.1) Sposób udostępniania informacji o charakterze poufnym </w:t>
      </w:r>
      <w:r w:rsidRPr="00EB2C74">
        <w:rPr>
          <w:rFonts w:ascii="Times New Roman" w:eastAsia="Times New Roman" w:hAnsi="Times New Roman" w:cs="Times New Roman"/>
          <w:i/>
          <w:iCs/>
          <w:sz w:val="24"/>
          <w:szCs w:val="24"/>
          <w:lang w:eastAsia="pl-PL"/>
        </w:rPr>
        <w:t xml:space="preserve">(jeżeli dotyczy):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Środki służące ochronie informacji o charakterze poufnym</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2C74">
        <w:rPr>
          <w:rFonts w:ascii="Times New Roman" w:eastAsia="Times New Roman" w:hAnsi="Times New Roman" w:cs="Times New Roman"/>
          <w:sz w:val="24"/>
          <w:szCs w:val="24"/>
          <w:lang w:eastAsia="pl-PL"/>
        </w:rPr>
        <w:br/>
        <w:t xml:space="preserve">Data: 2018-08-28, godzina: 09:30, </w:t>
      </w:r>
      <w:r w:rsidRPr="00EB2C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2C74">
        <w:rPr>
          <w:rFonts w:ascii="Times New Roman" w:eastAsia="Times New Roman" w:hAnsi="Times New Roman" w:cs="Times New Roman"/>
          <w:sz w:val="24"/>
          <w:szCs w:val="24"/>
          <w:lang w:eastAsia="pl-PL"/>
        </w:rPr>
        <w:br/>
        <w:t xml:space="preserve">Nie </w:t>
      </w:r>
      <w:r w:rsidRPr="00EB2C74">
        <w:rPr>
          <w:rFonts w:ascii="Times New Roman" w:eastAsia="Times New Roman" w:hAnsi="Times New Roman" w:cs="Times New Roman"/>
          <w:sz w:val="24"/>
          <w:szCs w:val="24"/>
          <w:lang w:eastAsia="pl-PL"/>
        </w:rPr>
        <w:br/>
        <w:t xml:space="preserve">Wskazać powody: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2C74">
        <w:rPr>
          <w:rFonts w:ascii="Times New Roman" w:eastAsia="Times New Roman" w:hAnsi="Times New Roman" w:cs="Times New Roman"/>
          <w:sz w:val="24"/>
          <w:szCs w:val="24"/>
          <w:lang w:eastAsia="pl-PL"/>
        </w:rPr>
        <w:br/>
        <w:t xml:space="preserve">&gt; POLSKI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IV.6.3) Termin związania ofertą: </w:t>
      </w:r>
      <w:r w:rsidRPr="00EB2C74">
        <w:rPr>
          <w:rFonts w:ascii="Times New Roman" w:eastAsia="Times New Roman" w:hAnsi="Times New Roman" w:cs="Times New Roman"/>
          <w:sz w:val="24"/>
          <w:szCs w:val="24"/>
          <w:lang w:eastAsia="pl-PL"/>
        </w:rPr>
        <w:t xml:space="preserve">do: okres w dniach: 30 (od ostatecznego terminu składania ofert)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2C74">
        <w:rPr>
          <w:rFonts w:ascii="Times New Roman" w:eastAsia="Times New Roman" w:hAnsi="Times New Roman" w:cs="Times New Roman"/>
          <w:sz w:val="24"/>
          <w:szCs w:val="24"/>
          <w:lang w:eastAsia="pl-PL"/>
        </w:rPr>
        <w:t xml:space="preserve"> Nie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EB2C74">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EB2C74">
        <w:rPr>
          <w:rFonts w:ascii="Times New Roman" w:eastAsia="Times New Roman" w:hAnsi="Times New Roman" w:cs="Times New Roman"/>
          <w:sz w:val="24"/>
          <w:szCs w:val="24"/>
          <w:lang w:eastAsia="pl-PL"/>
        </w:rPr>
        <w:t xml:space="preserve"> Nie </w:t>
      </w:r>
      <w:r w:rsidRPr="00EB2C74">
        <w:rPr>
          <w:rFonts w:ascii="Times New Roman" w:eastAsia="Times New Roman" w:hAnsi="Times New Roman" w:cs="Times New Roman"/>
          <w:sz w:val="24"/>
          <w:szCs w:val="24"/>
          <w:lang w:eastAsia="pl-PL"/>
        </w:rPr>
        <w:br/>
      </w:r>
      <w:r w:rsidRPr="00EB2C74">
        <w:rPr>
          <w:rFonts w:ascii="Times New Roman" w:eastAsia="Times New Roman" w:hAnsi="Times New Roman" w:cs="Times New Roman"/>
          <w:b/>
          <w:bCs/>
          <w:sz w:val="24"/>
          <w:szCs w:val="24"/>
          <w:lang w:eastAsia="pl-PL"/>
        </w:rPr>
        <w:t>IV.6.6) Informacje dodatkowe:</w:t>
      </w:r>
      <w:r w:rsidRPr="00EB2C74">
        <w:rPr>
          <w:rFonts w:ascii="Times New Roman" w:eastAsia="Times New Roman" w:hAnsi="Times New Roman" w:cs="Times New Roman"/>
          <w:sz w:val="24"/>
          <w:szCs w:val="24"/>
          <w:lang w:eastAsia="pl-PL"/>
        </w:rPr>
        <w:t xml:space="preserve"> </w:t>
      </w:r>
      <w:r w:rsidRPr="00EB2C74">
        <w:rPr>
          <w:rFonts w:ascii="Times New Roman" w:eastAsia="Times New Roman" w:hAnsi="Times New Roman" w:cs="Times New Roman"/>
          <w:sz w:val="24"/>
          <w:szCs w:val="24"/>
          <w:lang w:eastAsia="pl-PL"/>
        </w:rPr>
        <w:b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zwane dalej RODO, informuję, że: 1) administratorem danych osobowych Wykonawcy jest Samodzielny Wojewódzki Zespół Publicznych Zakładów Psychiatrycznej Opieki Zdrowotnej w Warszawie, ul. Nowowiejska 27, 00-665 Warszawa. 2) w Szpitalu Nowowiejskim powołany został inspektor ochrony danych, e-mail: iod@szpitalnowowiejski.pl, telefon: 509 592 457. 3) Uprawnienie do żądania danych osobowych wynika z art. 6 ust. 1 lit. b i c Rozporządzenia. 4) Dane osobowe przetwarzane będą w celu związanym z postępowaniem o udzielenie zamówienia prowadzonym w oparciu o ustawę z dnia 29.01.2004 r. Prawo zamówień publicznych, zwaną dalej PZP w szczególności: a) przeprowadzeniu postępowania i udzieleniu zamówienia poprzez zawarcie umowy, b) realizacji zawartej umowy; c) obsługi wynagrodzenia i innych świadczeń; d) ustalenia, dochodzenia lub obrony roszczeń; e) sprawozdawczych, statystycznych, archiwalnych oraz innych wynikających z obowiązujących przepisów prawa. 5) Kategoria przetwarzanych danych osobowych: imię, nazwisko, zajmowane stanowisko i miejsce pracy, numer służbowego telefonu/faksu, służbowy adres email, a także dane identyfikujące wykonawcę tj. nazwa wykonawcy, siedzibę i adres wykonawcy, REGON, NIP, PESEL, adres zamieszkania, adres strony internetowej - jeżeli dane te zostały przez wykonawcę podane w związku z prowadzonym postępowaniem. 6) Odbiorcami Pani/Pana danych osobowych będą osoby lub podmioty, którym udostępniona zostanie dokumentacja postępowania w oparciu o art. 8 oraz art. 96 ust. 3 ustawy z dnia 29 stycznia 2004 r. – Prawo zamówień publicznych. 7) Dane osobowe będą przechowywane przez następujące okresy: a) zgodnie z art. 97 ust. 1 ustawy PZP, przez okres 4 lat od dnia zakończenia postępowania o udzielenie zamówienia, a jeżeli czas trwania umowy przekracza 4 lata, okres przechowywania obejmuje cały czas trwania umowy, b) zgodnie z przepisami ustaw podatkowych przez okres 5 lat od dnia zakończenia roku podatkowego w zakresie danych zawartych w umowie i dokumentach księgowych, c) w przypadku gdy postępowanie objęte było zawartą przez Zamawiającego umową o dofinansowanie, przez okres trwałości projektu. 8) Obowiązek podania danych osobowych jest wymogiem ustawowym określonym w przepisach ustawy PZP, związanym z udziałem w postępowaniu o udzielenie zamówienia publicznego; konsekwencje niepodania określonych danych wynikają z ustawy PZP. 9) W odniesieniu do danych osobowych decyzje nie będą podejmowane w sposób zautomatyzowany, stosowanie do art. 22 RODO. 10) Posiada Pani/Pan: a)na podstawie art. 15 RODO prawo dostępu do danych osobowych Pani/Pana dotyczących, b)na podstawie art. 16 RODO prawo do sprostowania Pani/Pana danych osobowych, c) na podstawie art. 18 RODO prawo żądania od administratora ograniczenia przetwarzania danych osobowych z zastrzeżeniem przypadków, o których mowa w art. 18 ust. 2 RODO, d)prawo do wniesienia skargi do Prezesa Urzędu Ochrony Danych Osobowych, gdy uzna Pani/Pan, że przetwarzanie danych osobowych Pani/Pana dotyczących narusza przepisy RODO, 11)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Pozostałe szczegółowe informacje znajdują się w SIWZ. </w:t>
      </w:r>
    </w:p>
    <w:p w14:paraId="2D82C822" w14:textId="0D448151" w:rsidR="00EB2C74" w:rsidRDefault="00EB2C74" w:rsidP="00EB2C74">
      <w:pPr>
        <w:spacing w:after="0" w:line="240" w:lineRule="auto"/>
        <w:rPr>
          <w:rFonts w:ascii="Times New Roman" w:eastAsia="Times New Roman" w:hAnsi="Times New Roman" w:cs="Times New Roman"/>
          <w:sz w:val="24"/>
          <w:szCs w:val="24"/>
          <w:lang w:eastAsia="pl-PL"/>
        </w:rPr>
      </w:pPr>
    </w:p>
    <w:p w14:paraId="1821C669"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p>
    <w:p w14:paraId="4A087E20" w14:textId="77777777" w:rsidR="00EB2C74" w:rsidRPr="00EB2C74" w:rsidRDefault="00EB2C74" w:rsidP="00EB2C74">
      <w:pPr>
        <w:spacing w:after="0" w:line="240" w:lineRule="auto"/>
        <w:jc w:val="center"/>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42DB7548"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p>
    <w:p w14:paraId="782F14F5"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p>
    <w:p w14:paraId="7463B56B" w14:textId="2F658BD2" w:rsidR="00EB2C74" w:rsidRPr="00EB2C74" w:rsidRDefault="00EB2C74" w:rsidP="00EB2C74">
      <w:pPr>
        <w:spacing w:after="0" w:line="240" w:lineRule="auto"/>
        <w:ind w:left="4962"/>
        <w:jc w:val="center"/>
        <w:rPr>
          <w:rFonts w:ascii="Times New Roman" w:eastAsia="Times New Roman" w:hAnsi="Times New Roman" w:cs="Times New Roman"/>
          <w:sz w:val="24"/>
          <w:szCs w:val="24"/>
          <w:lang w:eastAsia="pl-PL"/>
        </w:rPr>
      </w:pPr>
      <w:bookmarkStart w:id="0" w:name="_GoBack"/>
      <w:r w:rsidRPr="00EB2C74">
        <w:rPr>
          <w:rFonts w:ascii="Times New Roman" w:eastAsia="Times New Roman" w:hAnsi="Times New Roman" w:cs="Times New Roman"/>
          <w:sz w:val="24"/>
          <w:szCs w:val="24"/>
          <w:lang w:eastAsia="pl-PL"/>
        </w:rPr>
        <w:t>Z upoważnienia Dyrektora</w:t>
      </w:r>
    </w:p>
    <w:p w14:paraId="3033B7CB" w14:textId="65B1CF7A" w:rsidR="00EB2C74" w:rsidRPr="00EB2C74" w:rsidRDefault="00EB2C74" w:rsidP="00EB2C74">
      <w:pPr>
        <w:spacing w:after="0" w:line="240" w:lineRule="auto"/>
        <w:ind w:left="4962"/>
        <w:jc w:val="center"/>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Szpitala Nowowiejskiego</w:t>
      </w:r>
    </w:p>
    <w:p w14:paraId="4B1EAC34" w14:textId="77777777" w:rsidR="00EB2C74" w:rsidRPr="00EB2C74" w:rsidRDefault="00EB2C74" w:rsidP="00EB2C74">
      <w:pPr>
        <w:spacing w:after="0" w:line="240" w:lineRule="auto"/>
        <w:rPr>
          <w:rFonts w:ascii="Times New Roman" w:eastAsia="Times New Roman" w:hAnsi="Times New Roman" w:cs="Times New Roman"/>
          <w:sz w:val="24"/>
          <w:szCs w:val="24"/>
          <w:u w:val="single"/>
          <w:lang w:eastAsia="pl-PL"/>
        </w:rPr>
      </w:pPr>
    </w:p>
    <w:p w14:paraId="72C12F56" w14:textId="77777777" w:rsidR="00EB2C74" w:rsidRPr="00EB2C74" w:rsidRDefault="00EB2C74" w:rsidP="00EB2C74">
      <w:pPr>
        <w:spacing w:after="0" w:line="240" w:lineRule="auto"/>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r>
      <w:r w:rsidRPr="00EB2C74">
        <w:rPr>
          <w:rFonts w:ascii="Times New Roman" w:eastAsia="Times New Roman" w:hAnsi="Times New Roman" w:cs="Times New Roman"/>
          <w:sz w:val="24"/>
          <w:szCs w:val="24"/>
          <w:lang w:eastAsia="pl-PL"/>
        </w:rPr>
        <w:tab/>
        <w:t xml:space="preserve">                 Z-ca Dyrektora                                                                   </w:t>
      </w:r>
    </w:p>
    <w:p w14:paraId="7841FE62" w14:textId="77777777" w:rsidR="00EB2C74" w:rsidRPr="00EB2C74" w:rsidRDefault="00EB2C74" w:rsidP="00EB2C74">
      <w:pPr>
        <w:spacing w:after="0" w:line="240" w:lineRule="auto"/>
        <w:ind w:left="5245"/>
        <w:rPr>
          <w:rFonts w:ascii="Times New Roman" w:eastAsia="Times New Roman" w:hAnsi="Times New Roman" w:cs="Times New Roman"/>
          <w:sz w:val="24"/>
          <w:szCs w:val="24"/>
          <w:lang w:eastAsia="pl-PL"/>
        </w:rPr>
      </w:pPr>
      <w:r w:rsidRPr="00EB2C74">
        <w:rPr>
          <w:rFonts w:ascii="Times New Roman" w:eastAsia="Times New Roman" w:hAnsi="Times New Roman" w:cs="Times New Roman"/>
          <w:sz w:val="24"/>
          <w:szCs w:val="24"/>
          <w:lang w:eastAsia="pl-PL"/>
        </w:rPr>
        <w:t xml:space="preserve">   ds. </w:t>
      </w:r>
      <w:proofErr w:type="spellStart"/>
      <w:r w:rsidRPr="00EB2C74">
        <w:rPr>
          <w:rFonts w:ascii="Times New Roman" w:eastAsia="Times New Roman" w:hAnsi="Times New Roman" w:cs="Times New Roman"/>
          <w:sz w:val="24"/>
          <w:szCs w:val="24"/>
          <w:lang w:eastAsia="pl-PL"/>
        </w:rPr>
        <w:t>Ekonomiczno</w:t>
      </w:r>
      <w:proofErr w:type="spellEnd"/>
      <w:r w:rsidRPr="00EB2C74">
        <w:rPr>
          <w:rFonts w:ascii="Times New Roman" w:eastAsia="Times New Roman" w:hAnsi="Times New Roman" w:cs="Times New Roman"/>
          <w:sz w:val="24"/>
          <w:szCs w:val="24"/>
          <w:lang w:eastAsia="pl-PL"/>
        </w:rPr>
        <w:t xml:space="preserve"> – Finansowych                   </w:t>
      </w:r>
    </w:p>
    <w:p w14:paraId="16C8F775" w14:textId="77777777" w:rsidR="00EB2C74" w:rsidRPr="00EB2C74" w:rsidRDefault="00EB2C74" w:rsidP="00EB2C74">
      <w:pPr>
        <w:spacing w:after="0" w:line="240" w:lineRule="auto"/>
        <w:rPr>
          <w:rFonts w:ascii="Times New Roman" w:eastAsia="Times New Roman" w:hAnsi="Times New Roman" w:cs="Times New Roman"/>
          <w:i/>
          <w:sz w:val="24"/>
          <w:szCs w:val="24"/>
          <w:lang w:eastAsia="pl-PL"/>
        </w:rPr>
      </w:pPr>
    </w:p>
    <w:p w14:paraId="36C9EEBD" w14:textId="77777777" w:rsidR="00EB2C74" w:rsidRPr="00EB2C74" w:rsidRDefault="00EB2C74" w:rsidP="00EB2C74">
      <w:pPr>
        <w:spacing w:after="0" w:line="240" w:lineRule="auto"/>
        <w:rPr>
          <w:rFonts w:ascii="Times New Roman" w:eastAsia="Times New Roman" w:hAnsi="Times New Roman" w:cs="Times New Roman"/>
          <w:i/>
          <w:sz w:val="24"/>
          <w:szCs w:val="24"/>
          <w:lang w:eastAsia="pl-PL"/>
        </w:rPr>
      </w:pPr>
      <w:r w:rsidRPr="00EB2C74">
        <w:rPr>
          <w:rFonts w:ascii="Times New Roman" w:eastAsia="Times New Roman" w:hAnsi="Times New Roman" w:cs="Times New Roman"/>
          <w:i/>
          <w:sz w:val="24"/>
          <w:szCs w:val="24"/>
          <w:lang w:eastAsia="pl-PL"/>
        </w:rPr>
        <w:tab/>
        <w:t xml:space="preserve">                                                                                        Barbara Kulis                                  </w:t>
      </w:r>
    </w:p>
    <w:p w14:paraId="678D577C" w14:textId="77777777" w:rsidR="00EB2C74" w:rsidRPr="00EB2C74" w:rsidRDefault="00EB2C74" w:rsidP="00EB2C74">
      <w:pPr>
        <w:spacing w:after="240" w:line="240" w:lineRule="auto"/>
        <w:rPr>
          <w:rFonts w:ascii="Times New Roman" w:eastAsia="Times New Roman" w:hAnsi="Times New Roman" w:cs="Times New Roman"/>
          <w:sz w:val="24"/>
          <w:szCs w:val="24"/>
          <w:lang w:eastAsia="pl-PL"/>
        </w:rPr>
      </w:pPr>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2C74" w:rsidRPr="00EB2C74" w14:paraId="33A012EB" w14:textId="77777777" w:rsidTr="00EB2C74">
        <w:trPr>
          <w:tblCellSpacing w:w="15" w:type="dxa"/>
        </w:trPr>
        <w:tc>
          <w:tcPr>
            <w:tcW w:w="0" w:type="auto"/>
            <w:vAlign w:val="center"/>
            <w:hideMark/>
          </w:tcPr>
          <w:p w14:paraId="34622131" w14:textId="77777777" w:rsidR="00EB2C74" w:rsidRPr="00EB2C74" w:rsidRDefault="00EB2C74" w:rsidP="00EB2C74">
            <w:pPr>
              <w:spacing w:after="240" w:line="240" w:lineRule="auto"/>
              <w:rPr>
                <w:rFonts w:ascii="Times New Roman" w:eastAsia="Times New Roman" w:hAnsi="Times New Roman" w:cs="Times New Roman"/>
                <w:sz w:val="24"/>
                <w:szCs w:val="24"/>
                <w:lang w:eastAsia="pl-PL"/>
              </w:rPr>
            </w:pPr>
          </w:p>
        </w:tc>
      </w:tr>
    </w:tbl>
    <w:p w14:paraId="7BA4F70B" w14:textId="77777777" w:rsidR="008904D6" w:rsidRDefault="00EB2C74"/>
    <w:sectPr w:rsidR="00890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DC"/>
    <w:rsid w:val="001F255E"/>
    <w:rsid w:val="00374B76"/>
    <w:rsid w:val="00A643DC"/>
    <w:rsid w:val="00D07C6E"/>
    <w:rsid w:val="00EB2C74"/>
    <w:rsid w:val="00F52CF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8B1A"/>
  <w15:chartTrackingRefBased/>
  <w15:docId w15:val="{E5923B87-51DC-4F6E-BE24-A7265F80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09667">
      <w:bodyDiv w:val="1"/>
      <w:marLeft w:val="0"/>
      <w:marRight w:val="0"/>
      <w:marTop w:val="0"/>
      <w:marBottom w:val="0"/>
      <w:divBdr>
        <w:top w:val="none" w:sz="0" w:space="0" w:color="auto"/>
        <w:left w:val="none" w:sz="0" w:space="0" w:color="auto"/>
        <w:bottom w:val="none" w:sz="0" w:space="0" w:color="auto"/>
        <w:right w:val="none" w:sz="0" w:space="0" w:color="auto"/>
      </w:divBdr>
      <w:divsChild>
        <w:div w:id="1944536764">
          <w:marLeft w:val="0"/>
          <w:marRight w:val="0"/>
          <w:marTop w:val="0"/>
          <w:marBottom w:val="0"/>
          <w:divBdr>
            <w:top w:val="none" w:sz="0" w:space="0" w:color="auto"/>
            <w:left w:val="none" w:sz="0" w:space="0" w:color="auto"/>
            <w:bottom w:val="none" w:sz="0" w:space="0" w:color="auto"/>
            <w:right w:val="none" w:sz="0" w:space="0" w:color="auto"/>
          </w:divBdr>
          <w:divsChild>
            <w:div w:id="1093086319">
              <w:marLeft w:val="0"/>
              <w:marRight w:val="0"/>
              <w:marTop w:val="0"/>
              <w:marBottom w:val="0"/>
              <w:divBdr>
                <w:top w:val="none" w:sz="0" w:space="0" w:color="auto"/>
                <w:left w:val="none" w:sz="0" w:space="0" w:color="auto"/>
                <w:bottom w:val="none" w:sz="0" w:space="0" w:color="auto"/>
                <w:right w:val="none" w:sz="0" w:space="0" w:color="auto"/>
              </w:divBdr>
            </w:div>
            <w:div w:id="768743476">
              <w:marLeft w:val="0"/>
              <w:marRight w:val="0"/>
              <w:marTop w:val="0"/>
              <w:marBottom w:val="0"/>
              <w:divBdr>
                <w:top w:val="none" w:sz="0" w:space="0" w:color="auto"/>
                <w:left w:val="none" w:sz="0" w:space="0" w:color="auto"/>
                <w:bottom w:val="none" w:sz="0" w:space="0" w:color="auto"/>
                <w:right w:val="none" w:sz="0" w:space="0" w:color="auto"/>
              </w:divBdr>
            </w:div>
            <w:div w:id="1494299155">
              <w:marLeft w:val="0"/>
              <w:marRight w:val="0"/>
              <w:marTop w:val="0"/>
              <w:marBottom w:val="0"/>
              <w:divBdr>
                <w:top w:val="none" w:sz="0" w:space="0" w:color="auto"/>
                <w:left w:val="none" w:sz="0" w:space="0" w:color="auto"/>
                <w:bottom w:val="none" w:sz="0" w:space="0" w:color="auto"/>
                <w:right w:val="none" w:sz="0" w:space="0" w:color="auto"/>
              </w:divBdr>
              <w:divsChild>
                <w:div w:id="588273352">
                  <w:marLeft w:val="0"/>
                  <w:marRight w:val="0"/>
                  <w:marTop w:val="0"/>
                  <w:marBottom w:val="0"/>
                  <w:divBdr>
                    <w:top w:val="none" w:sz="0" w:space="0" w:color="auto"/>
                    <w:left w:val="none" w:sz="0" w:space="0" w:color="auto"/>
                    <w:bottom w:val="none" w:sz="0" w:space="0" w:color="auto"/>
                    <w:right w:val="none" w:sz="0" w:space="0" w:color="auto"/>
                  </w:divBdr>
                </w:div>
              </w:divsChild>
            </w:div>
            <w:div w:id="742219746">
              <w:marLeft w:val="0"/>
              <w:marRight w:val="0"/>
              <w:marTop w:val="0"/>
              <w:marBottom w:val="0"/>
              <w:divBdr>
                <w:top w:val="none" w:sz="0" w:space="0" w:color="auto"/>
                <w:left w:val="none" w:sz="0" w:space="0" w:color="auto"/>
                <w:bottom w:val="none" w:sz="0" w:space="0" w:color="auto"/>
                <w:right w:val="none" w:sz="0" w:space="0" w:color="auto"/>
              </w:divBdr>
              <w:divsChild>
                <w:div w:id="447822646">
                  <w:marLeft w:val="0"/>
                  <w:marRight w:val="0"/>
                  <w:marTop w:val="0"/>
                  <w:marBottom w:val="0"/>
                  <w:divBdr>
                    <w:top w:val="none" w:sz="0" w:space="0" w:color="auto"/>
                    <w:left w:val="none" w:sz="0" w:space="0" w:color="auto"/>
                    <w:bottom w:val="none" w:sz="0" w:space="0" w:color="auto"/>
                    <w:right w:val="none" w:sz="0" w:space="0" w:color="auto"/>
                  </w:divBdr>
                </w:div>
              </w:divsChild>
            </w:div>
            <w:div w:id="200095494">
              <w:marLeft w:val="0"/>
              <w:marRight w:val="0"/>
              <w:marTop w:val="0"/>
              <w:marBottom w:val="0"/>
              <w:divBdr>
                <w:top w:val="none" w:sz="0" w:space="0" w:color="auto"/>
                <w:left w:val="none" w:sz="0" w:space="0" w:color="auto"/>
                <w:bottom w:val="none" w:sz="0" w:space="0" w:color="auto"/>
                <w:right w:val="none" w:sz="0" w:space="0" w:color="auto"/>
              </w:divBdr>
              <w:divsChild>
                <w:div w:id="205457741">
                  <w:marLeft w:val="0"/>
                  <w:marRight w:val="0"/>
                  <w:marTop w:val="0"/>
                  <w:marBottom w:val="0"/>
                  <w:divBdr>
                    <w:top w:val="none" w:sz="0" w:space="0" w:color="auto"/>
                    <w:left w:val="none" w:sz="0" w:space="0" w:color="auto"/>
                    <w:bottom w:val="none" w:sz="0" w:space="0" w:color="auto"/>
                    <w:right w:val="none" w:sz="0" w:space="0" w:color="auto"/>
                  </w:divBdr>
                </w:div>
                <w:div w:id="1624968406">
                  <w:marLeft w:val="0"/>
                  <w:marRight w:val="0"/>
                  <w:marTop w:val="0"/>
                  <w:marBottom w:val="0"/>
                  <w:divBdr>
                    <w:top w:val="none" w:sz="0" w:space="0" w:color="auto"/>
                    <w:left w:val="none" w:sz="0" w:space="0" w:color="auto"/>
                    <w:bottom w:val="none" w:sz="0" w:space="0" w:color="auto"/>
                    <w:right w:val="none" w:sz="0" w:space="0" w:color="auto"/>
                  </w:divBdr>
                </w:div>
                <w:div w:id="1737822345">
                  <w:marLeft w:val="0"/>
                  <w:marRight w:val="0"/>
                  <w:marTop w:val="0"/>
                  <w:marBottom w:val="0"/>
                  <w:divBdr>
                    <w:top w:val="none" w:sz="0" w:space="0" w:color="auto"/>
                    <w:left w:val="none" w:sz="0" w:space="0" w:color="auto"/>
                    <w:bottom w:val="none" w:sz="0" w:space="0" w:color="auto"/>
                    <w:right w:val="none" w:sz="0" w:space="0" w:color="auto"/>
                  </w:divBdr>
                </w:div>
                <w:div w:id="1816606357">
                  <w:marLeft w:val="0"/>
                  <w:marRight w:val="0"/>
                  <w:marTop w:val="0"/>
                  <w:marBottom w:val="0"/>
                  <w:divBdr>
                    <w:top w:val="none" w:sz="0" w:space="0" w:color="auto"/>
                    <w:left w:val="none" w:sz="0" w:space="0" w:color="auto"/>
                    <w:bottom w:val="none" w:sz="0" w:space="0" w:color="auto"/>
                    <w:right w:val="none" w:sz="0" w:space="0" w:color="auto"/>
                  </w:divBdr>
                </w:div>
              </w:divsChild>
            </w:div>
            <w:div w:id="439371740">
              <w:marLeft w:val="0"/>
              <w:marRight w:val="0"/>
              <w:marTop w:val="0"/>
              <w:marBottom w:val="0"/>
              <w:divBdr>
                <w:top w:val="none" w:sz="0" w:space="0" w:color="auto"/>
                <w:left w:val="none" w:sz="0" w:space="0" w:color="auto"/>
                <w:bottom w:val="none" w:sz="0" w:space="0" w:color="auto"/>
                <w:right w:val="none" w:sz="0" w:space="0" w:color="auto"/>
              </w:divBdr>
              <w:divsChild>
                <w:div w:id="2108769585">
                  <w:marLeft w:val="0"/>
                  <w:marRight w:val="0"/>
                  <w:marTop w:val="0"/>
                  <w:marBottom w:val="0"/>
                  <w:divBdr>
                    <w:top w:val="none" w:sz="0" w:space="0" w:color="auto"/>
                    <w:left w:val="none" w:sz="0" w:space="0" w:color="auto"/>
                    <w:bottom w:val="none" w:sz="0" w:space="0" w:color="auto"/>
                    <w:right w:val="none" w:sz="0" w:space="0" w:color="auto"/>
                  </w:divBdr>
                </w:div>
                <w:div w:id="2014720721">
                  <w:marLeft w:val="0"/>
                  <w:marRight w:val="0"/>
                  <w:marTop w:val="0"/>
                  <w:marBottom w:val="0"/>
                  <w:divBdr>
                    <w:top w:val="none" w:sz="0" w:space="0" w:color="auto"/>
                    <w:left w:val="none" w:sz="0" w:space="0" w:color="auto"/>
                    <w:bottom w:val="none" w:sz="0" w:space="0" w:color="auto"/>
                    <w:right w:val="none" w:sz="0" w:space="0" w:color="auto"/>
                  </w:divBdr>
                </w:div>
                <w:div w:id="373507843">
                  <w:marLeft w:val="0"/>
                  <w:marRight w:val="0"/>
                  <w:marTop w:val="0"/>
                  <w:marBottom w:val="0"/>
                  <w:divBdr>
                    <w:top w:val="none" w:sz="0" w:space="0" w:color="auto"/>
                    <w:left w:val="none" w:sz="0" w:space="0" w:color="auto"/>
                    <w:bottom w:val="none" w:sz="0" w:space="0" w:color="auto"/>
                    <w:right w:val="none" w:sz="0" w:space="0" w:color="auto"/>
                  </w:divBdr>
                </w:div>
                <w:div w:id="1731885658">
                  <w:marLeft w:val="0"/>
                  <w:marRight w:val="0"/>
                  <w:marTop w:val="0"/>
                  <w:marBottom w:val="0"/>
                  <w:divBdr>
                    <w:top w:val="none" w:sz="0" w:space="0" w:color="auto"/>
                    <w:left w:val="none" w:sz="0" w:space="0" w:color="auto"/>
                    <w:bottom w:val="none" w:sz="0" w:space="0" w:color="auto"/>
                    <w:right w:val="none" w:sz="0" w:space="0" w:color="auto"/>
                  </w:divBdr>
                </w:div>
                <w:div w:id="205146113">
                  <w:marLeft w:val="0"/>
                  <w:marRight w:val="0"/>
                  <w:marTop w:val="0"/>
                  <w:marBottom w:val="0"/>
                  <w:divBdr>
                    <w:top w:val="none" w:sz="0" w:space="0" w:color="auto"/>
                    <w:left w:val="none" w:sz="0" w:space="0" w:color="auto"/>
                    <w:bottom w:val="none" w:sz="0" w:space="0" w:color="auto"/>
                    <w:right w:val="none" w:sz="0" w:space="0" w:color="auto"/>
                  </w:divBdr>
                </w:div>
                <w:div w:id="1651472409">
                  <w:marLeft w:val="0"/>
                  <w:marRight w:val="0"/>
                  <w:marTop w:val="0"/>
                  <w:marBottom w:val="0"/>
                  <w:divBdr>
                    <w:top w:val="none" w:sz="0" w:space="0" w:color="auto"/>
                    <w:left w:val="none" w:sz="0" w:space="0" w:color="auto"/>
                    <w:bottom w:val="none" w:sz="0" w:space="0" w:color="auto"/>
                    <w:right w:val="none" w:sz="0" w:space="0" w:color="auto"/>
                  </w:divBdr>
                </w:div>
                <w:div w:id="165898638">
                  <w:marLeft w:val="0"/>
                  <w:marRight w:val="0"/>
                  <w:marTop w:val="0"/>
                  <w:marBottom w:val="0"/>
                  <w:divBdr>
                    <w:top w:val="none" w:sz="0" w:space="0" w:color="auto"/>
                    <w:left w:val="none" w:sz="0" w:space="0" w:color="auto"/>
                    <w:bottom w:val="none" w:sz="0" w:space="0" w:color="auto"/>
                    <w:right w:val="none" w:sz="0" w:space="0" w:color="auto"/>
                  </w:divBdr>
                </w:div>
              </w:divsChild>
            </w:div>
            <w:div w:id="2095122978">
              <w:marLeft w:val="0"/>
              <w:marRight w:val="0"/>
              <w:marTop w:val="0"/>
              <w:marBottom w:val="0"/>
              <w:divBdr>
                <w:top w:val="none" w:sz="0" w:space="0" w:color="auto"/>
                <w:left w:val="none" w:sz="0" w:space="0" w:color="auto"/>
                <w:bottom w:val="none" w:sz="0" w:space="0" w:color="auto"/>
                <w:right w:val="none" w:sz="0" w:space="0" w:color="auto"/>
              </w:divBdr>
              <w:divsChild>
                <w:div w:id="1618028302">
                  <w:marLeft w:val="0"/>
                  <w:marRight w:val="0"/>
                  <w:marTop w:val="0"/>
                  <w:marBottom w:val="0"/>
                  <w:divBdr>
                    <w:top w:val="none" w:sz="0" w:space="0" w:color="auto"/>
                    <w:left w:val="none" w:sz="0" w:space="0" w:color="auto"/>
                    <w:bottom w:val="none" w:sz="0" w:space="0" w:color="auto"/>
                    <w:right w:val="none" w:sz="0" w:space="0" w:color="auto"/>
                  </w:divBdr>
                </w:div>
                <w:div w:id="1411973834">
                  <w:marLeft w:val="0"/>
                  <w:marRight w:val="0"/>
                  <w:marTop w:val="0"/>
                  <w:marBottom w:val="0"/>
                  <w:divBdr>
                    <w:top w:val="none" w:sz="0" w:space="0" w:color="auto"/>
                    <w:left w:val="none" w:sz="0" w:space="0" w:color="auto"/>
                    <w:bottom w:val="none" w:sz="0" w:space="0" w:color="auto"/>
                    <w:right w:val="none" w:sz="0" w:space="0" w:color="auto"/>
                  </w:divBdr>
                </w:div>
              </w:divsChild>
            </w:div>
            <w:div w:id="191189817">
              <w:marLeft w:val="0"/>
              <w:marRight w:val="0"/>
              <w:marTop w:val="0"/>
              <w:marBottom w:val="0"/>
              <w:divBdr>
                <w:top w:val="none" w:sz="0" w:space="0" w:color="auto"/>
                <w:left w:val="none" w:sz="0" w:space="0" w:color="auto"/>
                <w:bottom w:val="none" w:sz="0" w:space="0" w:color="auto"/>
                <w:right w:val="none" w:sz="0" w:space="0" w:color="auto"/>
              </w:divBdr>
              <w:divsChild>
                <w:div w:id="897595973">
                  <w:marLeft w:val="0"/>
                  <w:marRight w:val="0"/>
                  <w:marTop w:val="0"/>
                  <w:marBottom w:val="0"/>
                  <w:divBdr>
                    <w:top w:val="none" w:sz="0" w:space="0" w:color="auto"/>
                    <w:left w:val="none" w:sz="0" w:space="0" w:color="auto"/>
                    <w:bottom w:val="none" w:sz="0" w:space="0" w:color="auto"/>
                    <w:right w:val="none" w:sz="0" w:space="0" w:color="auto"/>
                  </w:divBdr>
                </w:div>
                <w:div w:id="2003964854">
                  <w:marLeft w:val="0"/>
                  <w:marRight w:val="0"/>
                  <w:marTop w:val="0"/>
                  <w:marBottom w:val="0"/>
                  <w:divBdr>
                    <w:top w:val="none" w:sz="0" w:space="0" w:color="auto"/>
                    <w:left w:val="none" w:sz="0" w:space="0" w:color="auto"/>
                    <w:bottom w:val="none" w:sz="0" w:space="0" w:color="auto"/>
                    <w:right w:val="none" w:sz="0" w:space="0" w:color="auto"/>
                  </w:divBdr>
                </w:div>
                <w:div w:id="1005472733">
                  <w:marLeft w:val="0"/>
                  <w:marRight w:val="0"/>
                  <w:marTop w:val="0"/>
                  <w:marBottom w:val="0"/>
                  <w:divBdr>
                    <w:top w:val="none" w:sz="0" w:space="0" w:color="auto"/>
                    <w:left w:val="none" w:sz="0" w:space="0" w:color="auto"/>
                    <w:bottom w:val="none" w:sz="0" w:space="0" w:color="auto"/>
                    <w:right w:val="none" w:sz="0" w:space="0" w:color="auto"/>
                  </w:divBdr>
                </w:div>
                <w:div w:id="1765032284">
                  <w:marLeft w:val="0"/>
                  <w:marRight w:val="0"/>
                  <w:marTop w:val="0"/>
                  <w:marBottom w:val="0"/>
                  <w:divBdr>
                    <w:top w:val="none" w:sz="0" w:space="0" w:color="auto"/>
                    <w:left w:val="none" w:sz="0" w:space="0" w:color="auto"/>
                    <w:bottom w:val="none" w:sz="0" w:space="0" w:color="auto"/>
                    <w:right w:val="none" w:sz="0" w:space="0" w:color="auto"/>
                  </w:divBdr>
                </w:div>
                <w:div w:id="2120878084">
                  <w:marLeft w:val="0"/>
                  <w:marRight w:val="0"/>
                  <w:marTop w:val="0"/>
                  <w:marBottom w:val="0"/>
                  <w:divBdr>
                    <w:top w:val="none" w:sz="0" w:space="0" w:color="auto"/>
                    <w:left w:val="none" w:sz="0" w:space="0" w:color="auto"/>
                    <w:bottom w:val="none" w:sz="0" w:space="0" w:color="auto"/>
                    <w:right w:val="none" w:sz="0" w:space="0" w:color="auto"/>
                  </w:divBdr>
                </w:div>
                <w:div w:id="469985251">
                  <w:marLeft w:val="0"/>
                  <w:marRight w:val="0"/>
                  <w:marTop w:val="0"/>
                  <w:marBottom w:val="0"/>
                  <w:divBdr>
                    <w:top w:val="none" w:sz="0" w:space="0" w:color="auto"/>
                    <w:left w:val="none" w:sz="0" w:space="0" w:color="auto"/>
                    <w:bottom w:val="none" w:sz="0" w:space="0" w:color="auto"/>
                    <w:right w:val="none" w:sz="0" w:space="0" w:color="auto"/>
                  </w:divBdr>
                </w:div>
                <w:div w:id="517546093">
                  <w:marLeft w:val="0"/>
                  <w:marRight w:val="0"/>
                  <w:marTop w:val="0"/>
                  <w:marBottom w:val="0"/>
                  <w:divBdr>
                    <w:top w:val="none" w:sz="0" w:space="0" w:color="auto"/>
                    <w:left w:val="none" w:sz="0" w:space="0" w:color="auto"/>
                    <w:bottom w:val="none" w:sz="0" w:space="0" w:color="auto"/>
                    <w:right w:val="none" w:sz="0" w:space="0" w:color="auto"/>
                  </w:divBdr>
                </w:div>
              </w:divsChild>
            </w:div>
            <w:div w:id="1830048921">
              <w:marLeft w:val="0"/>
              <w:marRight w:val="0"/>
              <w:marTop w:val="0"/>
              <w:marBottom w:val="0"/>
              <w:divBdr>
                <w:top w:val="none" w:sz="0" w:space="0" w:color="auto"/>
                <w:left w:val="none" w:sz="0" w:space="0" w:color="auto"/>
                <w:bottom w:val="none" w:sz="0" w:space="0" w:color="auto"/>
                <w:right w:val="none" w:sz="0" w:space="0" w:color="auto"/>
              </w:divBdr>
              <w:divsChild>
                <w:div w:id="1329672931">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168057181">
                  <w:marLeft w:val="0"/>
                  <w:marRight w:val="0"/>
                  <w:marTop w:val="0"/>
                  <w:marBottom w:val="0"/>
                  <w:divBdr>
                    <w:top w:val="none" w:sz="0" w:space="0" w:color="auto"/>
                    <w:left w:val="none" w:sz="0" w:space="0" w:color="auto"/>
                    <w:bottom w:val="none" w:sz="0" w:space="0" w:color="auto"/>
                    <w:right w:val="none" w:sz="0" w:space="0" w:color="auto"/>
                  </w:divBdr>
                </w:div>
                <w:div w:id="1127819409">
                  <w:marLeft w:val="0"/>
                  <w:marRight w:val="0"/>
                  <w:marTop w:val="0"/>
                  <w:marBottom w:val="0"/>
                  <w:divBdr>
                    <w:top w:val="none" w:sz="0" w:space="0" w:color="auto"/>
                    <w:left w:val="none" w:sz="0" w:space="0" w:color="auto"/>
                    <w:bottom w:val="none" w:sz="0" w:space="0" w:color="auto"/>
                    <w:right w:val="none" w:sz="0" w:space="0" w:color="auto"/>
                  </w:divBdr>
                </w:div>
                <w:div w:id="1516770971">
                  <w:marLeft w:val="0"/>
                  <w:marRight w:val="0"/>
                  <w:marTop w:val="0"/>
                  <w:marBottom w:val="0"/>
                  <w:divBdr>
                    <w:top w:val="none" w:sz="0" w:space="0" w:color="auto"/>
                    <w:left w:val="none" w:sz="0" w:space="0" w:color="auto"/>
                    <w:bottom w:val="none" w:sz="0" w:space="0" w:color="auto"/>
                    <w:right w:val="none" w:sz="0" w:space="0" w:color="auto"/>
                  </w:divBdr>
                </w:div>
                <w:div w:id="1481849285">
                  <w:marLeft w:val="0"/>
                  <w:marRight w:val="0"/>
                  <w:marTop w:val="0"/>
                  <w:marBottom w:val="0"/>
                  <w:divBdr>
                    <w:top w:val="none" w:sz="0" w:space="0" w:color="auto"/>
                    <w:left w:val="none" w:sz="0" w:space="0" w:color="auto"/>
                    <w:bottom w:val="none" w:sz="0" w:space="0" w:color="auto"/>
                    <w:right w:val="none" w:sz="0" w:space="0" w:color="auto"/>
                  </w:divBdr>
                </w:div>
                <w:div w:id="1383484310">
                  <w:marLeft w:val="0"/>
                  <w:marRight w:val="0"/>
                  <w:marTop w:val="0"/>
                  <w:marBottom w:val="0"/>
                  <w:divBdr>
                    <w:top w:val="none" w:sz="0" w:space="0" w:color="auto"/>
                    <w:left w:val="none" w:sz="0" w:space="0" w:color="auto"/>
                    <w:bottom w:val="none" w:sz="0" w:space="0" w:color="auto"/>
                    <w:right w:val="none" w:sz="0" w:space="0" w:color="auto"/>
                  </w:divBdr>
                </w:div>
                <w:div w:id="1297833969">
                  <w:marLeft w:val="0"/>
                  <w:marRight w:val="0"/>
                  <w:marTop w:val="0"/>
                  <w:marBottom w:val="0"/>
                  <w:divBdr>
                    <w:top w:val="none" w:sz="0" w:space="0" w:color="auto"/>
                    <w:left w:val="none" w:sz="0" w:space="0" w:color="auto"/>
                    <w:bottom w:val="none" w:sz="0" w:space="0" w:color="auto"/>
                    <w:right w:val="none" w:sz="0" w:space="0" w:color="auto"/>
                  </w:divBdr>
                </w:div>
                <w:div w:id="1116560262">
                  <w:marLeft w:val="0"/>
                  <w:marRight w:val="0"/>
                  <w:marTop w:val="0"/>
                  <w:marBottom w:val="0"/>
                  <w:divBdr>
                    <w:top w:val="none" w:sz="0" w:space="0" w:color="auto"/>
                    <w:left w:val="none" w:sz="0" w:space="0" w:color="auto"/>
                    <w:bottom w:val="none" w:sz="0" w:space="0" w:color="auto"/>
                    <w:right w:val="none" w:sz="0" w:space="0" w:color="auto"/>
                  </w:divBdr>
                </w:div>
                <w:div w:id="1384671293">
                  <w:marLeft w:val="0"/>
                  <w:marRight w:val="0"/>
                  <w:marTop w:val="0"/>
                  <w:marBottom w:val="0"/>
                  <w:divBdr>
                    <w:top w:val="none" w:sz="0" w:space="0" w:color="auto"/>
                    <w:left w:val="none" w:sz="0" w:space="0" w:color="auto"/>
                    <w:bottom w:val="none" w:sz="0" w:space="0" w:color="auto"/>
                    <w:right w:val="none" w:sz="0" w:space="0" w:color="auto"/>
                  </w:divBdr>
                </w:div>
                <w:div w:id="55203732">
                  <w:marLeft w:val="0"/>
                  <w:marRight w:val="0"/>
                  <w:marTop w:val="0"/>
                  <w:marBottom w:val="0"/>
                  <w:divBdr>
                    <w:top w:val="none" w:sz="0" w:space="0" w:color="auto"/>
                    <w:left w:val="none" w:sz="0" w:space="0" w:color="auto"/>
                    <w:bottom w:val="none" w:sz="0" w:space="0" w:color="auto"/>
                    <w:right w:val="none" w:sz="0" w:space="0" w:color="auto"/>
                  </w:divBdr>
                </w:div>
                <w:div w:id="1982348264">
                  <w:marLeft w:val="0"/>
                  <w:marRight w:val="0"/>
                  <w:marTop w:val="0"/>
                  <w:marBottom w:val="0"/>
                  <w:divBdr>
                    <w:top w:val="none" w:sz="0" w:space="0" w:color="auto"/>
                    <w:left w:val="none" w:sz="0" w:space="0" w:color="auto"/>
                    <w:bottom w:val="none" w:sz="0" w:space="0" w:color="auto"/>
                    <w:right w:val="none" w:sz="0" w:space="0" w:color="auto"/>
                  </w:divBdr>
                </w:div>
                <w:div w:id="1607425894">
                  <w:marLeft w:val="0"/>
                  <w:marRight w:val="0"/>
                  <w:marTop w:val="0"/>
                  <w:marBottom w:val="0"/>
                  <w:divBdr>
                    <w:top w:val="none" w:sz="0" w:space="0" w:color="auto"/>
                    <w:left w:val="none" w:sz="0" w:space="0" w:color="auto"/>
                    <w:bottom w:val="none" w:sz="0" w:space="0" w:color="auto"/>
                    <w:right w:val="none" w:sz="0" w:space="0" w:color="auto"/>
                  </w:divBdr>
                </w:div>
                <w:div w:id="1603420246">
                  <w:marLeft w:val="0"/>
                  <w:marRight w:val="0"/>
                  <w:marTop w:val="0"/>
                  <w:marBottom w:val="0"/>
                  <w:divBdr>
                    <w:top w:val="none" w:sz="0" w:space="0" w:color="auto"/>
                    <w:left w:val="none" w:sz="0" w:space="0" w:color="auto"/>
                    <w:bottom w:val="none" w:sz="0" w:space="0" w:color="auto"/>
                    <w:right w:val="none" w:sz="0" w:space="0" w:color="auto"/>
                  </w:divBdr>
                </w:div>
                <w:div w:id="962925975">
                  <w:marLeft w:val="0"/>
                  <w:marRight w:val="0"/>
                  <w:marTop w:val="0"/>
                  <w:marBottom w:val="0"/>
                  <w:divBdr>
                    <w:top w:val="none" w:sz="0" w:space="0" w:color="auto"/>
                    <w:left w:val="none" w:sz="0" w:space="0" w:color="auto"/>
                    <w:bottom w:val="none" w:sz="0" w:space="0" w:color="auto"/>
                    <w:right w:val="none" w:sz="0" w:space="0" w:color="auto"/>
                  </w:divBdr>
                </w:div>
                <w:div w:id="1522087299">
                  <w:marLeft w:val="0"/>
                  <w:marRight w:val="0"/>
                  <w:marTop w:val="0"/>
                  <w:marBottom w:val="0"/>
                  <w:divBdr>
                    <w:top w:val="none" w:sz="0" w:space="0" w:color="auto"/>
                    <w:left w:val="none" w:sz="0" w:space="0" w:color="auto"/>
                    <w:bottom w:val="none" w:sz="0" w:space="0" w:color="auto"/>
                    <w:right w:val="none" w:sz="0" w:space="0" w:color="auto"/>
                  </w:divBdr>
                </w:div>
              </w:divsChild>
            </w:div>
            <w:div w:id="427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5083</Words>
  <Characters>30502</Characters>
  <Application>Microsoft Office Word</Application>
  <DocSecurity>0</DocSecurity>
  <Lines>254</Lines>
  <Paragraphs>71</Paragraphs>
  <ScaleCrop>false</ScaleCrop>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2018-08-10T10:43:00Z</cp:lastPrinted>
  <dcterms:created xsi:type="dcterms:W3CDTF">2018-08-10T10:38:00Z</dcterms:created>
  <dcterms:modified xsi:type="dcterms:W3CDTF">2018-08-10T10:43:00Z</dcterms:modified>
</cp:coreProperties>
</file>