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6D" w:rsidRPr="00DD3CBF" w:rsidRDefault="00AF2A6D" w:rsidP="00AF2A6D">
      <w:pPr>
        <w:pStyle w:val="Nagwek1"/>
        <w:jc w:val="left"/>
      </w:pPr>
      <w:r w:rsidRPr="00DD3CBF">
        <w:rPr>
          <w:b w:val="0"/>
        </w:rPr>
        <w:t>Z/DZP/1</w:t>
      </w:r>
      <w:r>
        <w:rPr>
          <w:b w:val="0"/>
        </w:rPr>
        <w:t>96</w:t>
      </w:r>
      <w:r w:rsidRPr="00DD3CBF">
        <w:rPr>
          <w:b w:val="0"/>
        </w:rPr>
        <w:t>/2018</w:t>
      </w:r>
      <w:r w:rsidRPr="00DD3CBF">
        <w:rPr>
          <w:b w:val="0"/>
        </w:rPr>
        <w:tab/>
      </w:r>
      <w:r w:rsidRPr="00DD3CBF">
        <w:rPr>
          <w:b w:val="0"/>
        </w:rPr>
        <w:tab/>
      </w:r>
      <w:r w:rsidRPr="00DD3CBF">
        <w:rPr>
          <w:b w:val="0"/>
          <w:color w:val="FF0000"/>
        </w:rPr>
        <w:t xml:space="preserve">        </w:t>
      </w:r>
      <w:r w:rsidRPr="00DD3CBF">
        <w:rPr>
          <w:b w:val="0"/>
        </w:rPr>
        <w:t xml:space="preserve">Warszawa, dnia </w:t>
      </w:r>
      <w:r>
        <w:rPr>
          <w:b w:val="0"/>
        </w:rPr>
        <w:t>25</w:t>
      </w:r>
      <w:r w:rsidRPr="00DD3CBF">
        <w:rPr>
          <w:b w:val="0"/>
        </w:rPr>
        <w:t>.06.2018 r.</w:t>
      </w:r>
    </w:p>
    <w:p w:rsidR="00AF2A6D" w:rsidRDefault="00AF2A6D" w:rsidP="00AF2A6D"/>
    <w:p w:rsidR="00AF2A6D" w:rsidRDefault="00AF2A6D" w:rsidP="00AF2A6D">
      <w:pPr>
        <w:jc w:val="center"/>
        <w:rPr>
          <w:b/>
          <w:sz w:val="22"/>
          <w:szCs w:val="22"/>
        </w:rPr>
      </w:pPr>
      <w:r>
        <w:rPr>
          <w:b/>
        </w:rPr>
        <w:t xml:space="preserve">Wykonawcy biorący udział w zapytaniu ofertowym na wykonanie usługi pn.:          </w:t>
      </w:r>
      <w:bookmarkStart w:id="0" w:name="_Hlk517427910"/>
      <w:r>
        <w:rPr>
          <w:b/>
        </w:rPr>
        <w:t>„</w:t>
      </w:r>
      <w:r>
        <w:rPr>
          <w:b/>
          <w:sz w:val="22"/>
          <w:szCs w:val="22"/>
        </w:rPr>
        <w:t>O</w:t>
      </w:r>
      <w:r w:rsidRPr="005D5FDE">
        <w:rPr>
          <w:b/>
          <w:sz w:val="22"/>
          <w:szCs w:val="22"/>
        </w:rPr>
        <w:t>rganizacja seminarium podsumowującego</w:t>
      </w:r>
      <w:r>
        <w:rPr>
          <w:b/>
          <w:sz w:val="22"/>
          <w:szCs w:val="22"/>
        </w:rPr>
        <w:t>”</w:t>
      </w:r>
    </w:p>
    <w:p w:rsidR="00AF2A6D" w:rsidRDefault="00AF2A6D" w:rsidP="00AF2A6D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bookmarkEnd w:id="0"/>
      <w:r>
        <w:rPr>
          <w:rFonts w:eastAsia="Calibri"/>
          <w:b/>
          <w:sz w:val="22"/>
          <w:szCs w:val="22"/>
        </w:rPr>
        <w:t>na potrzeby projektu pn. „Podniesienie kwalifikacji kadr medycznych w Szpitalu Nowowiejskim”</w:t>
      </w:r>
    </w:p>
    <w:p w:rsidR="00AF2A6D" w:rsidRDefault="00AF2A6D" w:rsidP="00AF2A6D">
      <w:pPr>
        <w:pStyle w:val="Nagwek1"/>
        <w:ind w:left="431" w:hanging="431"/>
        <w:rPr>
          <w:sz w:val="28"/>
          <w:szCs w:val="28"/>
        </w:rPr>
      </w:pPr>
    </w:p>
    <w:p w:rsidR="00AF2A6D" w:rsidRDefault="00AF2A6D" w:rsidP="00AF2A6D">
      <w:pPr>
        <w:pStyle w:val="Nagwek1"/>
        <w:ind w:left="431" w:hanging="431"/>
        <w:rPr>
          <w:sz w:val="28"/>
          <w:szCs w:val="28"/>
        </w:rPr>
      </w:pPr>
      <w:r>
        <w:rPr>
          <w:sz w:val="28"/>
          <w:szCs w:val="28"/>
        </w:rPr>
        <w:t xml:space="preserve">ZAWIADOMIENIE </w:t>
      </w:r>
    </w:p>
    <w:p w:rsidR="00AF2A6D" w:rsidRPr="002C6CB5" w:rsidRDefault="00AF2A6D" w:rsidP="00AF2A6D">
      <w:pPr>
        <w:pStyle w:val="Nagwek1"/>
        <w:tabs>
          <w:tab w:val="left" w:pos="0"/>
        </w:tabs>
        <w:ind w:left="431" w:hanging="431"/>
        <w:rPr>
          <w:sz w:val="22"/>
          <w:szCs w:val="22"/>
        </w:rPr>
      </w:pPr>
      <w:r>
        <w:rPr>
          <w:sz w:val="28"/>
          <w:szCs w:val="28"/>
        </w:rPr>
        <w:t xml:space="preserve">O WYBORZE NAJKORZYSTNIEJSZEJ OFERTY  </w:t>
      </w:r>
    </w:p>
    <w:p w:rsidR="00AF2A6D" w:rsidRPr="00C9502D" w:rsidRDefault="00AF2A6D" w:rsidP="00AF2A6D"/>
    <w:p w:rsidR="00AF2A6D" w:rsidRDefault="00AF2A6D" w:rsidP="00AF2A6D">
      <w:pPr>
        <w:spacing w:line="200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Zamawiający Samodzielny Wojewódzki Zespół Publicznych Zakładów Psychiatrycznej Opieki Zdrowotnej z siedzibą w Warszawie przy ul. Nowowiejskiej 27, 00 – 665 Warszawa  informuje, iż w prowadzonym  postępowaniu o udzielenie zamówienia o wartości od 20 000 zł do              30 000 euro w trybie zapytania ofertowego, na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wykonanie usługi pn.: „</w:t>
      </w:r>
      <w:r>
        <w:rPr>
          <w:b/>
          <w:sz w:val="22"/>
          <w:szCs w:val="22"/>
        </w:rPr>
        <w:t>O</w:t>
      </w:r>
      <w:r w:rsidRPr="005D5FDE">
        <w:rPr>
          <w:b/>
          <w:sz w:val="22"/>
          <w:szCs w:val="22"/>
        </w:rPr>
        <w:t>rganizacja seminarium podsumowującego</w:t>
      </w:r>
      <w:r>
        <w:rPr>
          <w:b/>
          <w:sz w:val="22"/>
          <w:szCs w:val="22"/>
        </w:rPr>
        <w:t xml:space="preserve">” </w:t>
      </w:r>
      <w:r>
        <w:rPr>
          <w:rFonts w:eastAsia="Calibri"/>
          <w:b/>
          <w:sz w:val="22"/>
          <w:szCs w:val="22"/>
        </w:rPr>
        <w:t>na potrzeby projektu pn. „Podniesienie kwalifikacji kadr medycznych w Szpitalu Nowowiejskim”</w:t>
      </w:r>
      <w:r>
        <w:rPr>
          <w:sz w:val="22"/>
          <w:szCs w:val="22"/>
        </w:rPr>
        <w:t xml:space="preserve">, dokonał wyboru najkorzystniejszej oferty: </w:t>
      </w:r>
    </w:p>
    <w:p w:rsidR="00AF2A6D" w:rsidRPr="00076593" w:rsidRDefault="00AF2A6D" w:rsidP="00AF2A6D">
      <w:pPr>
        <w:spacing w:line="200" w:lineRule="atLeast"/>
        <w:ind w:firstLine="708"/>
        <w:jc w:val="both"/>
        <w:rPr>
          <w:sz w:val="22"/>
          <w:szCs w:val="22"/>
        </w:rPr>
      </w:pPr>
    </w:p>
    <w:p w:rsidR="00AF2A6D" w:rsidRPr="00DD70B9" w:rsidRDefault="00AF2A6D" w:rsidP="00AF2A6D">
      <w:pPr>
        <w:widowControl w:val="0"/>
        <w:outlineLvl w:val="0"/>
        <w:rPr>
          <w:b/>
          <w:bCs/>
          <w:kern w:val="36"/>
          <w:lang w:eastAsia="pl-PL"/>
        </w:rPr>
      </w:pPr>
      <w:proofErr w:type="spellStart"/>
      <w:r w:rsidRPr="00DD70B9">
        <w:rPr>
          <w:b/>
          <w:bCs/>
          <w:kern w:val="36"/>
          <w:lang w:eastAsia="pl-PL"/>
        </w:rPr>
        <w:t>PDSoft</w:t>
      </w:r>
      <w:proofErr w:type="spellEnd"/>
      <w:r w:rsidRPr="00DD70B9">
        <w:rPr>
          <w:b/>
          <w:bCs/>
          <w:kern w:val="36"/>
          <w:lang w:eastAsia="pl-PL"/>
        </w:rPr>
        <w:t xml:space="preserve"> - Przemysław Dobrowolski </w:t>
      </w:r>
    </w:p>
    <w:p w:rsidR="00AF2A6D" w:rsidRPr="00DD70B9" w:rsidRDefault="00AF2A6D" w:rsidP="00AF2A6D">
      <w:pPr>
        <w:suppressAutoHyphens w:val="0"/>
        <w:outlineLvl w:val="0"/>
        <w:rPr>
          <w:b/>
          <w:bCs/>
          <w:kern w:val="36"/>
          <w:lang w:eastAsia="pl-PL"/>
        </w:rPr>
      </w:pPr>
      <w:r w:rsidRPr="00DD70B9">
        <w:rPr>
          <w:b/>
          <w:bCs/>
          <w:kern w:val="36"/>
          <w:lang w:eastAsia="pl-PL"/>
        </w:rPr>
        <w:t>Ul. Ryżowa 43b</w:t>
      </w:r>
    </w:p>
    <w:p w:rsidR="00AF2A6D" w:rsidRDefault="00AF2A6D" w:rsidP="00AF2A6D">
      <w:pPr>
        <w:suppressAutoHyphens w:val="0"/>
        <w:outlineLvl w:val="0"/>
        <w:rPr>
          <w:b/>
          <w:bCs/>
          <w:kern w:val="36"/>
          <w:lang w:eastAsia="pl-PL"/>
        </w:rPr>
      </w:pPr>
      <w:r w:rsidRPr="00DD70B9">
        <w:rPr>
          <w:b/>
          <w:bCs/>
          <w:kern w:val="36"/>
          <w:lang w:eastAsia="pl-PL"/>
        </w:rPr>
        <w:t>02-495 Warszawa</w:t>
      </w:r>
    </w:p>
    <w:p w:rsidR="00AF2A6D" w:rsidRPr="00DD70B9" w:rsidRDefault="00AF2A6D" w:rsidP="00AF2A6D">
      <w:pPr>
        <w:suppressAutoHyphens w:val="0"/>
        <w:outlineLvl w:val="0"/>
        <w:rPr>
          <w:b/>
          <w:bCs/>
          <w:kern w:val="36"/>
          <w:lang w:eastAsia="pl-PL"/>
        </w:rPr>
      </w:pPr>
      <w:r>
        <w:rPr>
          <w:b/>
          <w:bCs/>
          <w:kern w:val="36"/>
          <w:lang w:eastAsia="pl-PL"/>
        </w:rPr>
        <w:t>(oferta nr 1)</w:t>
      </w:r>
    </w:p>
    <w:p w:rsidR="00AF2A6D" w:rsidRPr="00DD3CBF" w:rsidRDefault="00AF2A6D" w:rsidP="00AF2A6D">
      <w:pPr>
        <w:tabs>
          <w:tab w:val="left" w:pos="270"/>
        </w:tabs>
        <w:rPr>
          <w:rFonts w:eastAsia="HG Mincho Light J"/>
          <w:b/>
          <w:bCs/>
          <w:color w:val="000000"/>
        </w:rPr>
      </w:pPr>
      <w:r>
        <w:rPr>
          <w:b/>
        </w:rPr>
        <w:t>W</w:t>
      </w:r>
      <w:r w:rsidRPr="00DD3CBF">
        <w:rPr>
          <w:b/>
        </w:rPr>
        <w:t xml:space="preserve">ynagrodzenie za </w:t>
      </w:r>
      <w:r>
        <w:rPr>
          <w:b/>
        </w:rPr>
        <w:t>Organizację seminarium podsumowującego: 24 000</w:t>
      </w:r>
      <w:r w:rsidRPr="00DD3CBF">
        <w:rPr>
          <w:b/>
        </w:rPr>
        <w:t>,00 zł brutto.</w:t>
      </w:r>
    </w:p>
    <w:p w:rsidR="00AF2A6D" w:rsidRPr="00DD3CBF" w:rsidRDefault="00AF2A6D" w:rsidP="00AF2A6D">
      <w:pPr>
        <w:ind w:firstLine="708"/>
        <w:jc w:val="center"/>
        <w:rPr>
          <w:b/>
          <w:sz w:val="22"/>
          <w:szCs w:val="22"/>
        </w:rPr>
      </w:pPr>
    </w:p>
    <w:p w:rsidR="00AF2A6D" w:rsidRDefault="00AF2A6D" w:rsidP="00AF2A6D">
      <w:pPr>
        <w:spacing w:line="264" w:lineRule="auto"/>
        <w:ind w:firstLine="709"/>
        <w:jc w:val="both"/>
        <w:rPr>
          <w:sz w:val="22"/>
          <w:szCs w:val="22"/>
        </w:rPr>
      </w:pPr>
    </w:p>
    <w:p w:rsidR="00AF2A6D" w:rsidRDefault="00AF2A6D" w:rsidP="00AF2A6D">
      <w:pPr>
        <w:spacing w:line="264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Przedmiotową decyzję uzasadnia się tym, iż oferta złożona przez Wykonawcę odpowiadają wymogom określonym w zapytaniu ofertowym, a także jest najkorzystniejsza w odniesieniu do kryterium oceny ofert.</w:t>
      </w:r>
    </w:p>
    <w:p w:rsidR="00AF2A6D" w:rsidRDefault="00AF2A6D" w:rsidP="00AF2A6D">
      <w:pPr>
        <w:pStyle w:val="BodyTextIndent2"/>
        <w:spacing w:line="288" w:lineRule="auto"/>
        <w:ind w:left="0"/>
        <w:jc w:val="both"/>
        <w:rPr>
          <w:sz w:val="22"/>
          <w:szCs w:val="22"/>
        </w:rPr>
      </w:pPr>
    </w:p>
    <w:p w:rsidR="00AF2A6D" w:rsidRDefault="00AF2A6D" w:rsidP="00AF2A6D">
      <w:pPr>
        <w:pStyle w:val="BodyTextIndent2"/>
        <w:spacing w:line="288" w:lineRule="auto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Proszę o zwrotne potwierdzenie otrzymania niniejszego dokumentu.</w:t>
      </w:r>
    </w:p>
    <w:p w:rsidR="00AF2A6D" w:rsidRDefault="00AF2A6D" w:rsidP="00AF2A6D">
      <w:pPr>
        <w:spacing w:line="24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Dziękuję za udział w niniejszym postępowaniu.</w:t>
      </w:r>
    </w:p>
    <w:p w:rsidR="00AF2A6D" w:rsidRDefault="00AF2A6D" w:rsidP="00AF2A6D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rFonts w:ascii="Sylfaen" w:hAnsi="Sylfaen" w:cs="Sylfaen"/>
        </w:rPr>
        <w:t xml:space="preserve">            </w:t>
      </w:r>
    </w:p>
    <w:p w:rsidR="00AF2A6D" w:rsidRDefault="00AF2A6D" w:rsidP="00AF2A6D">
      <w:pPr>
        <w:ind w:left="5664"/>
      </w:pPr>
      <w:r>
        <w:t xml:space="preserve">                   </w:t>
      </w:r>
    </w:p>
    <w:p w:rsidR="00AF2A6D" w:rsidRPr="009D3F0F" w:rsidRDefault="00AF2A6D" w:rsidP="00AF2A6D">
      <w:pPr>
        <w:ind w:left="5664"/>
        <w:jc w:val="center"/>
        <w:rPr>
          <w:b/>
        </w:rPr>
      </w:pPr>
      <w:r>
        <w:t>Z poważaniem</w:t>
      </w:r>
    </w:p>
    <w:p w:rsidR="00AF2A6D" w:rsidRDefault="00AF2A6D" w:rsidP="00AF2A6D">
      <w:pPr>
        <w:pStyle w:val="Stopka"/>
        <w:rPr>
          <w:rFonts w:cs="Tahoma"/>
          <w:sz w:val="20"/>
        </w:rPr>
      </w:pPr>
    </w:p>
    <w:p w:rsidR="00AF2A6D" w:rsidRDefault="00AF2A6D" w:rsidP="00AF2A6D">
      <w:pPr>
        <w:pStyle w:val="Stopka"/>
        <w:rPr>
          <w:rFonts w:cs="Tahoma"/>
          <w:sz w:val="20"/>
        </w:rPr>
      </w:pPr>
    </w:p>
    <w:p w:rsidR="00AF2A6D" w:rsidRDefault="00AF2A6D" w:rsidP="00AF2A6D">
      <w:pPr>
        <w:pStyle w:val="Stopka"/>
        <w:rPr>
          <w:rFonts w:cs="Tahoma"/>
          <w:sz w:val="20"/>
        </w:rPr>
      </w:pPr>
      <w:r>
        <w:rPr>
          <w:rFonts w:cs="Tahoma"/>
          <w:sz w:val="20"/>
        </w:rPr>
        <w:t>Sprawę prowadzi:</w:t>
      </w:r>
    </w:p>
    <w:p w:rsidR="00AF2A6D" w:rsidRDefault="00AF2A6D" w:rsidP="00AF2A6D">
      <w:pPr>
        <w:pStyle w:val="Stopka"/>
        <w:rPr>
          <w:rFonts w:cs="Tahoma"/>
          <w:sz w:val="20"/>
        </w:rPr>
      </w:pPr>
      <w:r>
        <w:rPr>
          <w:rFonts w:cs="Tahoma"/>
          <w:sz w:val="20"/>
        </w:rPr>
        <w:t>Anna Karczmarczyk-</w:t>
      </w:r>
      <w:proofErr w:type="spellStart"/>
      <w:r>
        <w:rPr>
          <w:rFonts w:cs="Tahoma"/>
          <w:sz w:val="20"/>
        </w:rPr>
        <w:t>Tryc</w:t>
      </w:r>
      <w:proofErr w:type="spellEnd"/>
    </w:p>
    <w:p w:rsidR="00AF2A6D" w:rsidRDefault="00AF2A6D" w:rsidP="00AF2A6D">
      <w:pPr>
        <w:pStyle w:val="Stopka"/>
        <w:rPr>
          <w:rFonts w:cs="Tahoma"/>
          <w:sz w:val="20"/>
        </w:rPr>
      </w:pPr>
      <w:r>
        <w:rPr>
          <w:rFonts w:cs="Tahoma"/>
          <w:sz w:val="20"/>
        </w:rPr>
        <w:t>ul. Nowowiejska 27, 00-665 Warszawa, pok. G103</w:t>
      </w:r>
    </w:p>
    <w:p w:rsidR="00AF2A6D" w:rsidRPr="000D2996" w:rsidRDefault="00AF2A6D" w:rsidP="00AF2A6D">
      <w:pPr>
        <w:pStyle w:val="Stopka"/>
        <w:rPr>
          <w:rFonts w:cs="Tahoma"/>
          <w:sz w:val="20"/>
          <w:szCs w:val="18"/>
        </w:rPr>
      </w:pPr>
      <w:r>
        <w:rPr>
          <w:rFonts w:cs="Tahoma"/>
          <w:sz w:val="20"/>
        </w:rPr>
        <w:t xml:space="preserve">tel.: (022) 11-65-353, fax.: (022) 11-65-355 </w:t>
      </w:r>
    </w:p>
    <w:p w:rsidR="00AF2A6D" w:rsidRPr="000D2996" w:rsidRDefault="00AF2A6D" w:rsidP="00AF2A6D">
      <w:pPr>
        <w:rPr>
          <w:lang w:val="en-US"/>
        </w:rPr>
      </w:pPr>
      <w:r>
        <w:rPr>
          <w:rFonts w:cs="Tahoma"/>
          <w:sz w:val="20"/>
          <w:szCs w:val="18"/>
          <w:lang w:val="en-US"/>
        </w:rPr>
        <w:t xml:space="preserve">e-mail: </w:t>
      </w:r>
      <w:hyperlink r:id="rId6" w:history="1">
        <w:r>
          <w:rPr>
            <w:rStyle w:val="Hipercze"/>
            <w:rFonts w:cs="Tahoma"/>
            <w:sz w:val="20"/>
            <w:szCs w:val="18"/>
          </w:rPr>
          <w:t>anna.karczmarczyk-tryc@szpitalnowowiejski.naz</w:t>
        </w:r>
        <w:r>
          <w:rPr>
            <w:rStyle w:val="Hipercze"/>
            <w:rFonts w:cs="Tahoma"/>
            <w:sz w:val="20"/>
            <w:szCs w:val="18"/>
            <w:lang w:val="en-US"/>
          </w:rPr>
          <w:t>wa.pl</w:t>
        </w:r>
      </w:hyperlink>
    </w:p>
    <w:p w:rsidR="00237CB3" w:rsidRDefault="00237CB3">
      <w:bookmarkStart w:id="1" w:name="_GoBack"/>
      <w:bookmarkEnd w:id="1"/>
    </w:p>
    <w:sectPr w:rsidR="00237CB3" w:rsidSect="009D3F0F">
      <w:headerReference w:type="default" r:id="rId7"/>
      <w:footerReference w:type="default" r:id="rId8"/>
      <w:pgSz w:w="11906" w:h="16838"/>
      <w:pgMar w:top="2127" w:right="1418" w:bottom="1418" w:left="1418" w:header="568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Calibri"/>
    <w:charset w:val="00"/>
    <w:family w:val="auto"/>
    <w:pitch w:val="variable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6C" w:rsidRDefault="00AF2A6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360045" cy="172720"/>
              <wp:effectExtent l="1270" t="635" r="635" b="762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0D6C" w:rsidRDefault="00AF2A6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35pt;margin-top:.05pt;width:28.35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/XjwIAACAFAAAOAAAAZHJzL2Uyb0RvYy54bWysVNuO0zAQfUfiHyy/d3MhvSTadLUXipAW&#10;WGnhA9zEaax1PMZ2myyIf2fsNN0LLwiRB2dsj4/PzJzx+cXQSXLgxgpQJU3OYkq4qqAWalfSb183&#10;sxUl1jFVMwmKl/SRW3qxfvvmvNcFT6EFWXNDEETZotclbZ3TRRTZquUds2egucLNBkzHHE7NLqoN&#10;6xG9k1Eax4uoB1NrAxW3Fldvxk26DvhNwyv3pWksd0SWFLm5MJowbv0Yrc9ZsTNMt6I60mD/wKJj&#10;QuGlJ6gb5hjZG/EHVCcqAxYad1ZBF0HTiIqHGDCaJH4VzX3LNA+xYHKsPqXJ/j/Y6vPhzhBRlzSl&#10;RLEOS3QHkhPHH6yDnpPUp6jXtkDPe42+briCAUsdwrX6FqoHSxRct0zt+KUx0Lec1Ugx8SejZ0dH&#10;HOtBtv0nqPEutncQgIbGdD5/mBGC6Fiqx1N5+OBIhYvvFnGczSmpcCtZpss0lC9ixXRYG+s+cOiI&#10;N0pqsPoBnB1urfNkWDG5+LssSFFvhJRhYnbba2nIgaFSNuEbz0rdsnF1us6OrgHvBYZUHkmBxxyv&#10;G1cwACTg93woQRY/8yTN4qs0n20Wq+Us22TzWb6MV7M4ya/yRZzl2c3ml2eQZEUr6pqrW6H4JNEk&#10;+zsJHJtlFFcQKelLms/TeQjuBftjWMdYY/+FCr5KVCccdqwUXUlXJydW+KK/VzWGzQrHhBzt6CX9&#10;kDLMwfQPWQkS8aoY9eGG7YAoXjdbqB9RLAawmKgIfGbQaMH8oKTHli2p/b5nhlMiPyoUnO/vyTCT&#10;sZ0Mpio8WlJHyWheu/Ed2Gsjdi0ij5JWcImibEQQzBMLpOwn2IaB/PHJ8H3+fB68nh629W8AAAD/&#10;/wMAUEsDBBQABgAIAAAAIQD++TRH3AAAAAkBAAAPAAAAZHJzL2Rvd25yZXYueG1sTI/BTsMwEETv&#10;SPyDtZW4UbsJatoQp4IiuCICUq9uvI2jxOsodtvw9zgnehy90ezbYjfZnl1w9K0jCaulAIZUO91S&#10;I+Hn+/1xA8wHRVr1jlDCL3rYlfd3hcq1u9IXXqrQsDhCPlcSTAhDzrmvDVrll25AiuzkRqtCjGPD&#10;9aiucdz2PBFiza1qKV4wasC9wbqrzlZC+plkB/9Rve2HA267jX/tTmSkfFhML8/AAk7hvwyzflSH&#10;Mjod3Zm0Z33MIl1nsTsTNnOxTZ+AHSUkWQq8LPjtB+UfAAAA//8DAFBLAQItABQABgAIAAAAIQC2&#10;gziS/gAAAOEBAAATAAAAAAAAAAAAAAAAAAAAAABbQ29udGVudF9UeXBlc10ueG1sUEsBAi0AFAAG&#10;AAgAAAAhADj9If/WAAAAlAEAAAsAAAAAAAAAAAAAAAAALwEAAF9yZWxzLy5yZWxzUEsBAi0AFAAG&#10;AAgAAAAhAOpvP9ePAgAAIAUAAA4AAAAAAAAAAAAAAAAALgIAAGRycy9lMm9Eb2MueG1sUEsBAi0A&#10;FAAGAAgAAAAhAP75NEfcAAAACQEAAA8AAAAAAAAAAAAAAAAA6QQAAGRycy9kb3ducmV2LnhtbFBL&#10;BQYAAAAABAAEAPMAAADyBQAAAAA=&#10;" stroked="f">
              <v:fill opacity="0"/>
              <v:textbox inset="0,0,0,0">
                <w:txbxContent>
                  <w:p w:rsidR="00630D6C" w:rsidRDefault="00AF2A6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6C" w:rsidRDefault="00AF2A6D">
    <w:pPr>
      <w:pStyle w:val="Nagwek"/>
    </w:pPr>
    <w:r>
      <w:rPr>
        <w:noProof/>
        <w:lang w:eastAsia="pl-PL"/>
      </w:rPr>
      <w:drawing>
        <wp:inline distT="0" distB="0" distL="0" distR="0">
          <wp:extent cx="5734050" cy="885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6D"/>
    <w:rsid w:val="00237CB3"/>
    <w:rsid w:val="00A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2A6D"/>
    <w:pPr>
      <w:keepNext/>
      <w:numPr>
        <w:numId w:val="1"/>
      </w:numPr>
      <w:tabs>
        <w:tab w:val="left" w:pos="5547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A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AF2A6D"/>
  </w:style>
  <w:style w:type="character" w:styleId="Hipercze">
    <w:name w:val="Hyperlink"/>
    <w:rsid w:val="00AF2A6D"/>
    <w:rPr>
      <w:color w:val="000080"/>
      <w:u w:val="single"/>
      <w:lang/>
    </w:rPr>
  </w:style>
  <w:style w:type="paragraph" w:styleId="Stopka">
    <w:name w:val="footer"/>
    <w:basedOn w:val="Normalny"/>
    <w:link w:val="StopkaZnak"/>
    <w:rsid w:val="00AF2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2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Indent2">
    <w:name w:val="Body Text Indent 2"/>
    <w:basedOn w:val="Normalny"/>
    <w:rsid w:val="00AF2A6D"/>
    <w:pPr>
      <w:spacing w:line="360" w:lineRule="auto"/>
      <w:ind w:left="567"/>
    </w:pPr>
    <w:rPr>
      <w:szCs w:val="20"/>
    </w:rPr>
  </w:style>
  <w:style w:type="paragraph" w:styleId="Nagwek">
    <w:name w:val="header"/>
    <w:basedOn w:val="Normalny"/>
    <w:link w:val="NagwekZnak"/>
    <w:rsid w:val="00AF2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2A6D"/>
    <w:pPr>
      <w:keepNext/>
      <w:numPr>
        <w:numId w:val="1"/>
      </w:numPr>
      <w:tabs>
        <w:tab w:val="left" w:pos="5547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A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AF2A6D"/>
  </w:style>
  <w:style w:type="character" w:styleId="Hipercze">
    <w:name w:val="Hyperlink"/>
    <w:rsid w:val="00AF2A6D"/>
    <w:rPr>
      <w:color w:val="000080"/>
      <w:u w:val="single"/>
      <w:lang/>
    </w:rPr>
  </w:style>
  <w:style w:type="paragraph" w:styleId="Stopka">
    <w:name w:val="footer"/>
    <w:basedOn w:val="Normalny"/>
    <w:link w:val="StopkaZnak"/>
    <w:rsid w:val="00AF2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2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Indent2">
    <w:name w:val="Body Text Indent 2"/>
    <w:basedOn w:val="Normalny"/>
    <w:rsid w:val="00AF2A6D"/>
    <w:pPr>
      <w:spacing w:line="360" w:lineRule="auto"/>
      <w:ind w:left="567"/>
    </w:pPr>
    <w:rPr>
      <w:szCs w:val="20"/>
    </w:rPr>
  </w:style>
  <w:style w:type="paragraph" w:styleId="Nagwek">
    <w:name w:val="header"/>
    <w:basedOn w:val="Normalny"/>
    <w:link w:val="NagwekZnak"/>
    <w:rsid w:val="00AF2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A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karczmarczyk-tryc@szpitalnowowiejski.nazw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Nowowiejski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Mikołajczyk</dc:creator>
  <cp:lastModifiedBy>Arkadiusz Mikołajczyk</cp:lastModifiedBy>
  <cp:revision>1</cp:revision>
  <dcterms:created xsi:type="dcterms:W3CDTF">2018-06-25T13:49:00Z</dcterms:created>
  <dcterms:modified xsi:type="dcterms:W3CDTF">2018-06-25T13:50:00Z</dcterms:modified>
</cp:coreProperties>
</file>