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0BC7" w14:textId="5305D8E6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225EC640" w14:textId="77777777" w:rsidR="00EF42A4" w:rsidRDefault="00EF42A4" w:rsidP="005B55CD">
      <w:pPr>
        <w:spacing w:before="120"/>
        <w:rPr>
          <w:rFonts w:ascii="Times New Roman" w:hAnsi="Times New Roman" w:cs="Times New Roman"/>
          <w:bCs/>
        </w:rPr>
      </w:pPr>
    </w:p>
    <w:p w14:paraId="097C910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59B96244" w14:textId="33660B17" w:rsidR="00AD6BB9" w:rsidRPr="00DE1E05" w:rsidRDefault="00AD6BB9" w:rsidP="005B55C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Cs/>
        </w:rPr>
        <w:t>Z/DZP</w:t>
      </w:r>
      <w:r w:rsidR="001160FD">
        <w:rPr>
          <w:rFonts w:asciiTheme="majorBidi" w:hAnsiTheme="majorBidi" w:cstheme="majorBidi"/>
          <w:bCs/>
        </w:rPr>
        <w:t>/159</w:t>
      </w:r>
      <w:r w:rsidRPr="00DE1E05">
        <w:rPr>
          <w:rFonts w:asciiTheme="majorBidi" w:hAnsiTheme="majorBidi" w:cstheme="majorBidi"/>
          <w:bCs/>
        </w:rPr>
        <w:t>/20</w:t>
      </w:r>
      <w:r w:rsidR="00E8723F">
        <w:rPr>
          <w:rFonts w:asciiTheme="majorBidi" w:hAnsiTheme="majorBidi" w:cstheme="majorBidi"/>
          <w:bCs/>
        </w:rPr>
        <w:t>20</w:t>
      </w:r>
      <w:r w:rsidRPr="00DE1E05">
        <w:rPr>
          <w:rFonts w:asciiTheme="majorBidi" w:hAnsiTheme="majorBidi" w:cstheme="majorBidi"/>
          <w:bCs/>
        </w:rPr>
        <w:t xml:space="preserve"> </w:t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  <w:t xml:space="preserve">Warszawa, dnia </w:t>
      </w:r>
      <w:r w:rsidR="005F4725">
        <w:rPr>
          <w:rFonts w:asciiTheme="majorBidi" w:hAnsiTheme="majorBidi" w:cstheme="majorBidi"/>
          <w:bCs/>
        </w:rPr>
        <w:t>2</w:t>
      </w:r>
      <w:r w:rsidR="00D8536D">
        <w:rPr>
          <w:rFonts w:asciiTheme="majorBidi" w:hAnsiTheme="majorBidi" w:cstheme="majorBidi"/>
          <w:bCs/>
        </w:rPr>
        <w:t>6</w:t>
      </w:r>
      <w:r w:rsidR="00722B92">
        <w:rPr>
          <w:rFonts w:asciiTheme="majorBidi" w:hAnsiTheme="majorBidi" w:cstheme="majorBidi"/>
          <w:bCs/>
        </w:rPr>
        <w:t>.0</w:t>
      </w:r>
      <w:r w:rsidR="007C4F7F">
        <w:rPr>
          <w:rFonts w:asciiTheme="majorBidi" w:hAnsiTheme="majorBidi" w:cstheme="majorBidi"/>
          <w:bCs/>
        </w:rPr>
        <w:t>6</w:t>
      </w:r>
      <w:r w:rsidR="00722B92">
        <w:rPr>
          <w:rFonts w:asciiTheme="majorBidi" w:hAnsiTheme="majorBidi" w:cstheme="majorBidi"/>
          <w:bCs/>
        </w:rPr>
        <w:t>.</w:t>
      </w:r>
      <w:r w:rsidRPr="00DE1E05">
        <w:rPr>
          <w:rFonts w:asciiTheme="majorBidi" w:hAnsiTheme="majorBidi" w:cstheme="majorBidi"/>
          <w:bCs/>
        </w:rPr>
        <w:t>20</w:t>
      </w:r>
      <w:r w:rsidR="00E8723F">
        <w:rPr>
          <w:rFonts w:asciiTheme="majorBidi" w:hAnsiTheme="majorBidi" w:cstheme="majorBidi"/>
          <w:bCs/>
        </w:rPr>
        <w:t>20</w:t>
      </w:r>
      <w:r w:rsidRPr="00DE1E05">
        <w:rPr>
          <w:rFonts w:asciiTheme="majorBidi" w:hAnsiTheme="majorBidi" w:cstheme="majorBidi"/>
          <w:bCs/>
        </w:rPr>
        <w:t xml:space="preserve"> </w:t>
      </w:r>
      <w:r w:rsidR="005F4725">
        <w:rPr>
          <w:rFonts w:asciiTheme="majorBidi" w:hAnsiTheme="majorBidi" w:cstheme="majorBidi"/>
          <w:bCs/>
        </w:rPr>
        <w:t>r.</w:t>
      </w:r>
    </w:p>
    <w:p w14:paraId="371D841E" w14:textId="77777777" w:rsidR="00380B8E" w:rsidRPr="00DE1E05" w:rsidRDefault="00380B8E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7FBAAE9" w14:textId="0F6BD6D6" w:rsidR="00AD6BB9" w:rsidRPr="00DE1E05" w:rsidRDefault="00AD6BB9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/>
          <w:bCs/>
        </w:rPr>
        <w:t>Informacja dla Wykonawców biorących udział w przetargu nieograniczonym</w:t>
      </w:r>
    </w:p>
    <w:p w14:paraId="4CD88F2D" w14:textId="77777777" w:rsidR="00AD6BB9" w:rsidRPr="00DE1E05" w:rsidRDefault="00AD6BB9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/>
          <w:bCs/>
        </w:rPr>
        <w:t>na „Dostawę leków</w:t>
      </w:r>
      <w:r w:rsidRPr="00DE1E05">
        <w:rPr>
          <w:rFonts w:asciiTheme="majorBidi" w:hAnsiTheme="majorBidi" w:cstheme="majorBidi"/>
          <w:b/>
        </w:rPr>
        <w:t xml:space="preserve"> dla Szpitala Nowowiejskiego”</w:t>
      </w:r>
    </w:p>
    <w:p w14:paraId="2AF985B8" w14:textId="15CEC0CC" w:rsidR="00AD6BB9" w:rsidRPr="00DE1E05" w:rsidRDefault="00AD6BB9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/>
          <w:bCs/>
        </w:rPr>
        <w:t xml:space="preserve"> sygnatura </w:t>
      </w:r>
      <w:r w:rsidR="00380B8E" w:rsidRPr="00DE1E05">
        <w:rPr>
          <w:rFonts w:asciiTheme="majorBidi" w:hAnsiTheme="majorBidi" w:cstheme="majorBidi"/>
          <w:b/>
          <w:bCs/>
        </w:rPr>
        <w:t>sprawy</w:t>
      </w:r>
      <w:r w:rsidRPr="00DE1E05">
        <w:rPr>
          <w:rFonts w:asciiTheme="majorBidi" w:hAnsiTheme="majorBidi" w:cstheme="majorBidi"/>
          <w:b/>
          <w:bCs/>
        </w:rPr>
        <w:t xml:space="preserve"> </w:t>
      </w:r>
      <w:r w:rsidR="007C4F7F">
        <w:rPr>
          <w:rFonts w:asciiTheme="majorBidi" w:hAnsiTheme="majorBidi" w:cstheme="majorBidi"/>
          <w:b/>
          <w:bCs/>
        </w:rPr>
        <w:t>12</w:t>
      </w:r>
      <w:r w:rsidRPr="00DE1E05">
        <w:rPr>
          <w:rFonts w:asciiTheme="majorBidi" w:hAnsiTheme="majorBidi" w:cstheme="majorBidi"/>
          <w:b/>
          <w:bCs/>
        </w:rPr>
        <w:t>/DZP/20</w:t>
      </w:r>
      <w:r w:rsidR="00C579A1">
        <w:rPr>
          <w:rFonts w:asciiTheme="majorBidi" w:hAnsiTheme="majorBidi" w:cstheme="majorBidi"/>
          <w:b/>
          <w:bCs/>
        </w:rPr>
        <w:t>20</w:t>
      </w:r>
    </w:p>
    <w:p w14:paraId="6B2DD351" w14:textId="77777777" w:rsidR="00AD6BB9" w:rsidRPr="00DE1E05" w:rsidRDefault="00AD6BB9" w:rsidP="00AD6BB9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14:paraId="34DA5D93" w14:textId="033080AB" w:rsidR="00AD6BB9" w:rsidRPr="00AA046F" w:rsidRDefault="00AD6BB9" w:rsidP="00AA04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caps/>
          <w:spacing w:val="20"/>
        </w:rPr>
      </w:pPr>
      <w:r w:rsidRPr="00AA046F">
        <w:rPr>
          <w:rFonts w:asciiTheme="majorBidi" w:hAnsiTheme="majorBidi" w:cstheme="majorBidi"/>
        </w:rPr>
        <w:t>Działając na podstawie art. 38 ust. 2, ust. 4 ustawy z dnia 29.01.2004 r. Prawo zamówień publicznych (</w:t>
      </w:r>
      <w:proofErr w:type="spellStart"/>
      <w:r w:rsidRPr="00AA046F">
        <w:rPr>
          <w:rFonts w:asciiTheme="majorBidi" w:hAnsiTheme="majorBidi" w:cstheme="majorBidi"/>
        </w:rPr>
        <w:t>t.j</w:t>
      </w:r>
      <w:proofErr w:type="spellEnd"/>
      <w:r w:rsidRPr="00AA046F">
        <w:rPr>
          <w:rFonts w:asciiTheme="majorBidi" w:hAnsiTheme="majorBidi" w:cstheme="majorBidi"/>
        </w:rPr>
        <w:t>. Dz. U. z 201</w:t>
      </w:r>
      <w:r w:rsidR="00E8723F" w:rsidRPr="00AA046F">
        <w:rPr>
          <w:rFonts w:asciiTheme="majorBidi" w:hAnsiTheme="majorBidi" w:cstheme="majorBidi"/>
        </w:rPr>
        <w:t>9</w:t>
      </w:r>
      <w:r w:rsidRPr="00AA046F">
        <w:rPr>
          <w:rFonts w:asciiTheme="majorBidi" w:hAnsiTheme="majorBidi" w:cstheme="majorBidi"/>
        </w:rPr>
        <w:t xml:space="preserve"> r. poz. </w:t>
      </w:r>
      <w:r w:rsidR="00E8723F" w:rsidRPr="00AA046F">
        <w:rPr>
          <w:rFonts w:asciiTheme="majorBidi" w:hAnsiTheme="majorBidi" w:cstheme="majorBidi"/>
        </w:rPr>
        <w:t>1843</w:t>
      </w:r>
      <w:r w:rsidRPr="00AA046F">
        <w:rPr>
          <w:rFonts w:asciiTheme="majorBidi" w:hAnsiTheme="majorBidi" w:cstheme="majorBidi"/>
        </w:rPr>
        <w:t xml:space="preserve"> </w:t>
      </w:r>
      <w:r w:rsidR="00E8723F" w:rsidRPr="00AA046F">
        <w:rPr>
          <w:rFonts w:asciiTheme="majorBidi" w:hAnsiTheme="majorBidi" w:cstheme="majorBidi"/>
        </w:rPr>
        <w:t xml:space="preserve">dalej ustawa lub </w:t>
      </w:r>
      <w:proofErr w:type="spellStart"/>
      <w:r w:rsidR="00E8723F" w:rsidRPr="00AA046F">
        <w:rPr>
          <w:rFonts w:asciiTheme="majorBidi" w:hAnsiTheme="majorBidi" w:cstheme="majorBidi"/>
        </w:rPr>
        <w:t>Pzp</w:t>
      </w:r>
      <w:proofErr w:type="spellEnd"/>
      <w:r w:rsidRPr="00AA046F">
        <w:rPr>
          <w:rFonts w:asciiTheme="majorBidi" w:hAnsiTheme="majorBidi" w:cstheme="majorBidi"/>
        </w:rPr>
        <w:t>), Zamawiający Samodzielny Wojewódzki Zespół Publicznych Zakładów Psychiatrycznej Opieki Zdrowotnej w Warszawie</w:t>
      </w:r>
      <w:r w:rsidRPr="00AA046F">
        <w:rPr>
          <w:rFonts w:asciiTheme="majorBidi" w:hAnsiTheme="majorBidi" w:cstheme="majorBidi"/>
          <w:spacing w:val="20"/>
        </w:rPr>
        <w:t xml:space="preserve">, </w:t>
      </w:r>
      <w:r w:rsidR="00CB096D" w:rsidRPr="00AA046F">
        <w:rPr>
          <w:rFonts w:asciiTheme="majorBidi" w:hAnsiTheme="majorBidi" w:cstheme="majorBidi"/>
          <w:spacing w:val="20"/>
        </w:rPr>
        <w:t xml:space="preserve">    </w:t>
      </w:r>
      <w:r w:rsidRPr="00AA046F">
        <w:rPr>
          <w:rFonts w:asciiTheme="majorBidi" w:hAnsiTheme="majorBidi" w:cstheme="majorBidi"/>
        </w:rPr>
        <w:t xml:space="preserve">w załączeniu przesyła </w:t>
      </w:r>
      <w:r w:rsidR="006B5154" w:rsidRPr="00AA046F">
        <w:rPr>
          <w:rFonts w:asciiTheme="majorBidi" w:hAnsiTheme="majorBidi" w:cstheme="majorBidi"/>
        </w:rPr>
        <w:t xml:space="preserve">odpowiedzi na </w:t>
      </w:r>
      <w:r w:rsidRPr="00AA046F">
        <w:rPr>
          <w:rFonts w:asciiTheme="majorBidi" w:hAnsiTheme="majorBidi" w:cstheme="majorBidi"/>
        </w:rPr>
        <w:t>pytania</w:t>
      </w:r>
      <w:r w:rsidR="006B5154" w:rsidRPr="00AA046F">
        <w:rPr>
          <w:rFonts w:asciiTheme="majorBidi" w:hAnsiTheme="majorBidi" w:cstheme="majorBidi"/>
        </w:rPr>
        <w:t xml:space="preserve"> Wykonawców</w:t>
      </w:r>
      <w:r w:rsidRPr="00AA046F">
        <w:rPr>
          <w:rFonts w:asciiTheme="majorBidi" w:hAnsiTheme="majorBidi" w:cstheme="majorBidi"/>
        </w:rPr>
        <w:t>:</w:t>
      </w:r>
    </w:p>
    <w:p w14:paraId="4F24415F" w14:textId="34B9AF3B" w:rsidR="00735382" w:rsidRDefault="00735382" w:rsidP="00AA046F">
      <w:pPr>
        <w:ind w:hanging="1080"/>
        <w:rPr>
          <w:rFonts w:asciiTheme="majorBidi" w:hAnsiTheme="majorBidi" w:cstheme="majorBidi"/>
        </w:rPr>
      </w:pPr>
    </w:p>
    <w:p w14:paraId="4D4ABDD5" w14:textId="77777777" w:rsidR="007C4F7F" w:rsidRPr="007C4F7F" w:rsidRDefault="007C4F7F" w:rsidP="007C4F7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C4F7F">
        <w:rPr>
          <w:rFonts w:asciiTheme="majorBidi" w:hAnsiTheme="majorBidi" w:cstheme="majorBidi"/>
          <w:b/>
          <w:bCs/>
        </w:rPr>
        <w:t>Pytanie 1:</w:t>
      </w:r>
    </w:p>
    <w:p w14:paraId="0217A423" w14:textId="77777777" w:rsidR="00D8536D" w:rsidRDefault="00D8536D" w:rsidP="007C4F7F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lang w:eastAsia="zh-CN"/>
        </w:rPr>
      </w:pPr>
      <w:r w:rsidRPr="00D8536D">
        <w:rPr>
          <w:rFonts w:asciiTheme="majorBidi" w:eastAsia="Times New Roman" w:hAnsiTheme="majorBidi" w:cstheme="majorBidi"/>
          <w:color w:val="000000"/>
          <w:lang w:eastAsia="zh-CN"/>
        </w:rPr>
        <w:t xml:space="preserve">Dot. pakietu nr 2 poz. 385. Czy Zamawiający dopuści w w/w pozycji preparat w postaci tabletek powlekanych w dawce 200mg? Na rynku brak jest preparatu o statusie leku w postaci wymaganych w SIWZ tabletek </w:t>
      </w:r>
      <w:proofErr w:type="spellStart"/>
      <w:r w:rsidRPr="00D8536D">
        <w:rPr>
          <w:rFonts w:asciiTheme="majorBidi" w:eastAsia="Times New Roman" w:hAnsiTheme="majorBidi" w:cstheme="majorBidi"/>
          <w:color w:val="000000"/>
          <w:lang w:eastAsia="zh-CN"/>
        </w:rPr>
        <w:t>drażowanych</w:t>
      </w:r>
      <w:proofErr w:type="spellEnd"/>
      <w:r w:rsidRPr="00D8536D">
        <w:rPr>
          <w:rFonts w:asciiTheme="majorBidi" w:eastAsia="Times New Roman" w:hAnsiTheme="majorBidi" w:cstheme="majorBidi"/>
          <w:color w:val="000000"/>
          <w:lang w:eastAsia="zh-CN"/>
        </w:rPr>
        <w:t>. Negatywna odpowiedź uniemożliwi złożenie oferentom zgodnej z SIWZ oferty.</w:t>
      </w:r>
    </w:p>
    <w:p w14:paraId="78A5D46C" w14:textId="53EB39DD" w:rsidR="007C4F7F" w:rsidRPr="00752DC7" w:rsidRDefault="007C4F7F" w:rsidP="007C4F7F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lang w:eastAsia="pl-PL"/>
        </w:rPr>
      </w:pPr>
      <w:r w:rsidRPr="00752DC7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Odpowiedź:</w:t>
      </w:r>
    </w:p>
    <w:p w14:paraId="7F9A6E57" w14:textId="6AB22472" w:rsidR="007C4F7F" w:rsidRPr="00752DC7" w:rsidRDefault="007C4F7F" w:rsidP="007306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eastAsia="pl-PL"/>
        </w:rPr>
      </w:pPr>
      <w:r w:rsidRPr="00752DC7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Zamawiający </w:t>
      </w:r>
      <w:r w:rsidR="00AA046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dopuszcza tabletki powlekane.</w:t>
      </w:r>
    </w:p>
    <w:p w14:paraId="2EF6C9FB" w14:textId="77777777" w:rsidR="00A45F34" w:rsidRDefault="00A45F34" w:rsidP="007C4F7F">
      <w:pPr>
        <w:spacing w:after="0" w:line="240" w:lineRule="auto"/>
        <w:rPr>
          <w:rFonts w:asciiTheme="majorBidi" w:hAnsiTheme="majorBidi" w:cstheme="majorBidi"/>
        </w:rPr>
      </w:pPr>
    </w:p>
    <w:p w14:paraId="25709B06" w14:textId="77777777" w:rsidR="006B5154" w:rsidRPr="00A45F34" w:rsidRDefault="006B5154" w:rsidP="0070538A">
      <w:pPr>
        <w:widowControl w:val="0"/>
        <w:suppressAutoHyphens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lang w:eastAsia="zh-CN"/>
        </w:rPr>
      </w:pPr>
    </w:p>
    <w:p w14:paraId="64E5DEF4" w14:textId="77777777" w:rsidR="006B5154" w:rsidRPr="007C4F7F" w:rsidRDefault="006B5154" w:rsidP="00E552B0">
      <w:pPr>
        <w:tabs>
          <w:tab w:val="left" w:pos="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highlight w:val="yellow"/>
          <w:lang w:eastAsia="ar-SA"/>
        </w:rPr>
      </w:pPr>
    </w:p>
    <w:p w14:paraId="071FC275" w14:textId="7B70AF06" w:rsidR="00E552B0" w:rsidRPr="005F4725" w:rsidRDefault="00E552B0" w:rsidP="00AA046F">
      <w:pPr>
        <w:pStyle w:val="Zal-text"/>
        <w:widowControl/>
        <w:numPr>
          <w:ilvl w:val="0"/>
          <w:numId w:val="29"/>
        </w:numPr>
        <w:tabs>
          <w:tab w:val="clear" w:pos="8674"/>
          <w:tab w:val="left" w:pos="-38"/>
        </w:tabs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5F4725">
        <w:rPr>
          <w:rFonts w:ascii="Times New Roman" w:hAnsi="Times New Roman" w:cs="Times New Roman"/>
          <w:b/>
          <w:bCs/>
        </w:rPr>
        <w:t>Zamawiający ponadto zamieszcza zm</w:t>
      </w:r>
      <w:r w:rsidR="0070538A" w:rsidRPr="005F4725">
        <w:rPr>
          <w:rFonts w:ascii="Times New Roman" w:hAnsi="Times New Roman" w:cs="Times New Roman"/>
          <w:b/>
          <w:bCs/>
        </w:rPr>
        <w:t>odyfikowany</w:t>
      </w:r>
      <w:r w:rsidRPr="005F4725">
        <w:rPr>
          <w:rFonts w:ascii="Times New Roman" w:hAnsi="Times New Roman" w:cs="Times New Roman"/>
          <w:b/>
          <w:bCs/>
        </w:rPr>
        <w:t xml:space="preserve"> załącznik nr </w:t>
      </w:r>
      <w:r w:rsidR="005F4725" w:rsidRPr="005F4725">
        <w:rPr>
          <w:rFonts w:ascii="Times New Roman" w:hAnsi="Times New Roman" w:cs="Times New Roman"/>
          <w:b/>
          <w:bCs/>
        </w:rPr>
        <w:t>2</w:t>
      </w:r>
      <w:r w:rsidRPr="005F4725">
        <w:rPr>
          <w:rFonts w:ascii="Times New Roman" w:hAnsi="Times New Roman" w:cs="Times New Roman"/>
          <w:b/>
          <w:bCs/>
        </w:rPr>
        <w:t xml:space="preserve"> do SIWZ. </w:t>
      </w:r>
    </w:p>
    <w:p w14:paraId="7CCBCCF1" w14:textId="77777777" w:rsidR="007C0BA6" w:rsidRPr="005F4725" w:rsidRDefault="007C0BA6" w:rsidP="007C0BA6">
      <w:pPr>
        <w:pStyle w:val="Zal-text"/>
        <w:widowControl/>
        <w:tabs>
          <w:tab w:val="clear" w:pos="8674"/>
          <w:tab w:val="left" w:pos="-38"/>
        </w:tabs>
        <w:spacing w:before="0" w:after="0" w:line="240" w:lineRule="auto"/>
        <w:ind w:left="1080"/>
        <w:rPr>
          <w:rFonts w:asciiTheme="majorBidi" w:hAnsiTheme="majorBidi" w:cstheme="majorBidi"/>
        </w:rPr>
      </w:pPr>
    </w:p>
    <w:p w14:paraId="7F03229B" w14:textId="77777777" w:rsidR="007C0BA6" w:rsidRPr="005F4725" w:rsidRDefault="007C0BA6" w:rsidP="007C0BA6">
      <w:pPr>
        <w:jc w:val="both"/>
        <w:rPr>
          <w:rFonts w:asciiTheme="majorBidi" w:hAnsiTheme="majorBidi" w:cstheme="majorBidi"/>
          <w:color w:val="FF0000"/>
        </w:rPr>
      </w:pPr>
      <w:r w:rsidRPr="005F4725">
        <w:rPr>
          <w:rFonts w:asciiTheme="majorBidi" w:hAnsiTheme="majorBidi" w:cstheme="majorBidi"/>
          <w:b/>
        </w:rPr>
        <w:t xml:space="preserve">Pozostałe zapisy SIWZ pozostają bez zmian. </w:t>
      </w:r>
    </w:p>
    <w:p w14:paraId="032100E9" w14:textId="39408934" w:rsidR="007C0BA6" w:rsidRPr="00DE1E05" w:rsidRDefault="007C0BA6" w:rsidP="00494A05">
      <w:pPr>
        <w:pStyle w:val="Stopka"/>
        <w:ind w:left="1080"/>
        <w:rPr>
          <w:rFonts w:asciiTheme="majorBidi" w:hAnsiTheme="majorBidi" w:cstheme="majorBidi"/>
        </w:rPr>
      </w:pPr>
      <w:r w:rsidRPr="00DE1E05">
        <w:rPr>
          <w:rFonts w:asciiTheme="majorBidi" w:hAnsiTheme="majorBidi" w:cstheme="majorBidi"/>
        </w:rPr>
        <w:tab/>
        <w:t xml:space="preserve">                                                       </w:t>
      </w:r>
    </w:p>
    <w:p w14:paraId="242C9F3F" w14:textId="4C1B01B4" w:rsidR="007C0BA6" w:rsidRPr="00CB2545" w:rsidRDefault="007C0BA6" w:rsidP="007C0BA6">
      <w:pPr>
        <w:pStyle w:val="Stopka"/>
        <w:ind w:left="1080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</w:rPr>
        <w:tab/>
      </w:r>
      <w:r w:rsidR="0071497D" w:rsidRPr="00DE1E05">
        <w:rPr>
          <w:rFonts w:asciiTheme="majorBidi" w:hAnsiTheme="majorBidi" w:cstheme="majorBidi"/>
        </w:rPr>
        <w:t xml:space="preserve">                                              </w:t>
      </w:r>
      <w:r w:rsidR="00CB2545" w:rsidRPr="00CB2545">
        <w:rPr>
          <w:rFonts w:asciiTheme="majorBidi" w:hAnsiTheme="majorBidi" w:cstheme="majorBidi"/>
          <w:b/>
          <w:bCs/>
        </w:rPr>
        <w:t>Zatwierdzam:</w:t>
      </w:r>
    </w:p>
    <w:p w14:paraId="07FF8201" w14:textId="77777777" w:rsidR="00A45F34" w:rsidRDefault="00A45F34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3E549FE9" w14:textId="77777777" w:rsidR="00A45F34" w:rsidRDefault="00A45F34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1ADBCEF3" w14:textId="4F2D098C" w:rsidR="00A45F34" w:rsidRDefault="00A45F34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0DD41B6D" w14:textId="1D2CD6BA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5C3664E7" w14:textId="2DC9C8C3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3127A853" w14:textId="59713691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67473E47" w14:textId="332D0F52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62B19B59" w14:textId="52A18803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19EBBD66" w14:textId="03CDB186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05200F64" w14:textId="39FB1B29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714DD7B2" w14:textId="5258C5C5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32A7E504" w14:textId="6E09AB1C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03F63727" w14:textId="17AE8EE3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1EAC6B64" w14:textId="57A09565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46903B21" w14:textId="77777777" w:rsidR="00AA046F" w:rsidRDefault="00AA046F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</w:p>
    <w:p w14:paraId="5EE5FAFF" w14:textId="4F87768D" w:rsidR="007C0BA6" w:rsidRPr="00DE1E05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Theme="majorBidi" w:hAnsiTheme="majorBidi" w:cstheme="majorBidi"/>
        </w:rPr>
      </w:pPr>
      <w:r w:rsidRPr="00DE1E05">
        <w:rPr>
          <w:rFonts w:asciiTheme="majorBidi" w:hAnsiTheme="majorBidi" w:cstheme="majorBidi"/>
        </w:rPr>
        <w:tab/>
        <w:t xml:space="preserve"> </w:t>
      </w:r>
    </w:p>
    <w:p w14:paraId="24E4E181" w14:textId="2DCE86F5" w:rsidR="006B5154" w:rsidRDefault="007C0BA6" w:rsidP="006B5154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DE1E05">
        <w:rPr>
          <w:rFonts w:asciiTheme="majorBidi" w:hAnsiTheme="majorBidi" w:cstheme="majorBidi"/>
        </w:rPr>
        <w:tab/>
      </w:r>
    </w:p>
    <w:p w14:paraId="55721512" w14:textId="312C7B29" w:rsidR="007C0BA6" w:rsidRPr="007C0BA6" w:rsidRDefault="007C0BA6" w:rsidP="0071497D">
      <w:pPr>
        <w:pStyle w:val="Stopka"/>
        <w:tabs>
          <w:tab w:val="clear" w:pos="4536"/>
          <w:tab w:val="center" w:pos="5853"/>
        </w:tabs>
        <w:rPr>
          <w:rFonts w:ascii="Times New Roman" w:hAnsi="Times New Roman" w:cs="Times New Roman"/>
          <w:sz w:val="20"/>
          <w:szCs w:val="20"/>
        </w:rPr>
      </w:pPr>
      <w:r w:rsidRPr="007C0BA6">
        <w:rPr>
          <w:rFonts w:ascii="Times New Roman" w:hAnsi="Times New Roman" w:cs="Times New Roman"/>
          <w:sz w:val="20"/>
          <w:szCs w:val="20"/>
        </w:rPr>
        <w:t>Sprawę prowadzi:</w:t>
      </w:r>
    </w:p>
    <w:p w14:paraId="149F4475" w14:textId="3C9CBF2A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Karczmarczyk-</w:t>
      </w:r>
      <w:proofErr w:type="spellStart"/>
      <w:r>
        <w:rPr>
          <w:rFonts w:ascii="Times New Roman" w:hAnsi="Times New Roman" w:cs="Times New Roman"/>
          <w:sz w:val="20"/>
          <w:szCs w:val="20"/>
        </w:rPr>
        <w:t>Tryc</w:t>
      </w:r>
      <w:proofErr w:type="spellEnd"/>
    </w:p>
    <w:p w14:paraId="3D120C14" w14:textId="5B429CEE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Nowowiejska 27, 00-665 Warszawa, pok. G103</w:t>
      </w:r>
    </w:p>
    <w:p w14:paraId="4A3EBA54" w14:textId="6EBEF913" w:rsidR="000231EC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tel.: (022) 11-65-357, fax: (022) 11-65-355 </w:t>
      </w:r>
    </w:p>
    <w:p w14:paraId="2F66317C" w14:textId="4D18967B" w:rsidR="00CC2A72" w:rsidRPr="007C0BA6" w:rsidRDefault="00CC2A72" w:rsidP="0071497D">
      <w:pPr>
        <w:pStyle w:val="Stopka"/>
        <w:rPr>
          <w:rStyle w:val="s13"/>
          <w:sz w:val="20"/>
          <w:szCs w:val="20"/>
          <w:lang w:val="en-US"/>
        </w:rPr>
      </w:pPr>
      <w:r>
        <w:rPr>
          <w:rStyle w:val="s13"/>
          <w:sz w:val="20"/>
          <w:szCs w:val="20"/>
          <w:lang w:val="en-US"/>
        </w:rPr>
        <w:t>anna.karczmarczyk-tryc@szpitalnowowiejski.pl</w:t>
      </w:r>
    </w:p>
    <w:sectPr w:rsidR="00CC2A72" w:rsidRPr="007C0B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9B61" w14:textId="77777777" w:rsidR="006352B7" w:rsidRDefault="006352B7" w:rsidP="00D3221F">
      <w:pPr>
        <w:spacing w:after="0" w:line="240" w:lineRule="auto"/>
      </w:pPr>
      <w:r>
        <w:separator/>
      </w:r>
    </w:p>
  </w:endnote>
  <w:endnote w:type="continuationSeparator" w:id="0">
    <w:p w14:paraId="437EEF1D" w14:textId="77777777" w:rsidR="006352B7" w:rsidRDefault="006352B7" w:rsidP="00D3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</w:rPr>
      <w:id w:val="-559095753"/>
      <w:docPartObj>
        <w:docPartGallery w:val="Page Numbers (Bottom of Page)"/>
        <w:docPartUnique/>
      </w:docPartObj>
    </w:sdtPr>
    <w:sdtEndPr/>
    <w:sdtContent>
      <w:p w14:paraId="33891615" w14:textId="4AE6793E" w:rsidR="00B37EA8" w:rsidRPr="00C27B27" w:rsidRDefault="00B37EA8">
        <w:pPr>
          <w:pStyle w:val="Stopka"/>
          <w:jc w:val="right"/>
          <w:rPr>
            <w:rFonts w:asciiTheme="majorBidi" w:hAnsiTheme="majorBidi" w:cstheme="majorBidi"/>
          </w:rPr>
        </w:pPr>
        <w:r w:rsidRPr="00C27B27">
          <w:rPr>
            <w:rFonts w:asciiTheme="majorBidi" w:hAnsiTheme="majorBidi" w:cstheme="majorBidi"/>
          </w:rPr>
          <w:fldChar w:fldCharType="begin"/>
        </w:r>
        <w:r w:rsidRPr="00C27B27">
          <w:rPr>
            <w:rFonts w:asciiTheme="majorBidi" w:hAnsiTheme="majorBidi" w:cstheme="majorBidi"/>
          </w:rPr>
          <w:instrText>PAGE   \* MERGEFORMAT</w:instrText>
        </w:r>
        <w:r w:rsidRPr="00C27B27">
          <w:rPr>
            <w:rFonts w:asciiTheme="majorBidi" w:hAnsiTheme="majorBidi" w:cstheme="majorBidi"/>
          </w:rPr>
          <w:fldChar w:fldCharType="separate"/>
        </w:r>
        <w:r w:rsidRPr="00C27B27">
          <w:rPr>
            <w:rFonts w:asciiTheme="majorBidi" w:hAnsiTheme="majorBidi" w:cstheme="majorBidi"/>
            <w:noProof/>
          </w:rPr>
          <w:t>11</w:t>
        </w:r>
        <w:r w:rsidRPr="00C27B27">
          <w:rPr>
            <w:rFonts w:asciiTheme="majorBidi" w:hAnsiTheme="majorBidi" w:cstheme="majorBidi"/>
          </w:rPr>
          <w:fldChar w:fldCharType="end"/>
        </w:r>
      </w:p>
    </w:sdtContent>
  </w:sdt>
  <w:p w14:paraId="6D9355E6" w14:textId="77777777" w:rsidR="00B37EA8" w:rsidRDefault="00B37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06BC" w14:textId="77777777" w:rsidR="006352B7" w:rsidRDefault="006352B7" w:rsidP="00D3221F">
      <w:pPr>
        <w:spacing w:after="0" w:line="240" w:lineRule="auto"/>
      </w:pPr>
      <w:r>
        <w:separator/>
      </w:r>
    </w:p>
  </w:footnote>
  <w:footnote w:type="continuationSeparator" w:id="0">
    <w:p w14:paraId="3BE2440D" w14:textId="77777777" w:rsidR="006352B7" w:rsidRDefault="006352B7" w:rsidP="00D3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 w:val="0"/>
        <w:iCs w:val="0"/>
      </w:rPr>
    </w:lvl>
  </w:abstractNum>
  <w:abstractNum w:abstractNumId="1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AB1630"/>
    <w:multiLevelType w:val="hybridMultilevel"/>
    <w:tmpl w:val="5214639C"/>
    <w:lvl w:ilvl="0" w:tplc="AD82F5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1D0"/>
    <w:multiLevelType w:val="multilevel"/>
    <w:tmpl w:val="6CE8910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46" w:hanging="42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20DF6"/>
    <w:multiLevelType w:val="hybridMultilevel"/>
    <w:tmpl w:val="D4462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3E2D"/>
    <w:multiLevelType w:val="hybridMultilevel"/>
    <w:tmpl w:val="5F14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F6A"/>
    <w:multiLevelType w:val="hybridMultilevel"/>
    <w:tmpl w:val="0CEAACB2"/>
    <w:lvl w:ilvl="0" w:tplc="5DA056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A1DD6"/>
    <w:multiLevelType w:val="hybridMultilevel"/>
    <w:tmpl w:val="6F48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25F77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330F"/>
    <w:multiLevelType w:val="hybridMultilevel"/>
    <w:tmpl w:val="054C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D51F1"/>
    <w:multiLevelType w:val="hybridMultilevel"/>
    <w:tmpl w:val="2DFC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7A38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5594A"/>
    <w:multiLevelType w:val="hybridMultilevel"/>
    <w:tmpl w:val="F890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340A4"/>
    <w:multiLevelType w:val="multilevel"/>
    <w:tmpl w:val="4B84572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5123C3"/>
    <w:multiLevelType w:val="hybridMultilevel"/>
    <w:tmpl w:val="5FA247D4"/>
    <w:lvl w:ilvl="0" w:tplc="E8800750">
      <w:start w:val="2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45C5894"/>
    <w:multiLevelType w:val="hybridMultilevel"/>
    <w:tmpl w:val="B31A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65B73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043BD"/>
    <w:multiLevelType w:val="hybridMultilevel"/>
    <w:tmpl w:val="B03C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F2A30"/>
    <w:multiLevelType w:val="hybridMultilevel"/>
    <w:tmpl w:val="0A4C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56F7"/>
    <w:multiLevelType w:val="multilevel"/>
    <w:tmpl w:val="D4543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B7FD3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32621"/>
    <w:multiLevelType w:val="hybridMultilevel"/>
    <w:tmpl w:val="D376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7962"/>
    <w:multiLevelType w:val="hybridMultilevel"/>
    <w:tmpl w:val="82824596"/>
    <w:lvl w:ilvl="0" w:tplc="DE366A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6"/>
  </w:num>
  <w:num w:numId="6">
    <w:abstractNumId w:val="10"/>
  </w:num>
  <w:num w:numId="7">
    <w:abstractNumId w:val="23"/>
  </w:num>
  <w:num w:numId="8">
    <w:abstractNumId w:val="8"/>
  </w:num>
  <w:num w:numId="9">
    <w:abstractNumId w:val="14"/>
  </w:num>
  <w:num w:numId="10">
    <w:abstractNumId w:val="22"/>
  </w:num>
  <w:num w:numId="11">
    <w:abstractNumId w:val="20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12"/>
  </w:num>
  <w:num w:numId="23">
    <w:abstractNumId w:val="4"/>
  </w:num>
  <w:num w:numId="24">
    <w:abstractNumId w:val="24"/>
  </w:num>
  <w:num w:numId="25">
    <w:abstractNumId w:val="7"/>
  </w:num>
  <w:num w:numId="26">
    <w:abstractNumId w:val="26"/>
  </w:num>
  <w:num w:numId="27">
    <w:abstractNumId w:val="18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4BE5C63-E4EA-4F91-96B9-2CF522C9A485}"/>
  </w:docVars>
  <w:rsids>
    <w:rsidRoot w:val="00EC5E49"/>
    <w:rsid w:val="00005DA6"/>
    <w:rsid w:val="00021F7D"/>
    <w:rsid w:val="0002218D"/>
    <w:rsid w:val="000231EC"/>
    <w:rsid w:val="00041234"/>
    <w:rsid w:val="00043213"/>
    <w:rsid w:val="00050190"/>
    <w:rsid w:val="00084BCB"/>
    <w:rsid w:val="00091C8A"/>
    <w:rsid w:val="00097199"/>
    <w:rsid w:val="000B0EBA"/>
    <w:rsid w:val="000C4EA3"/>
    <w:rsid w:val="000D7963"/>
    <w:rsid w:val="00100CDB"/>
    <w:rsid w:val="00114FEC"/>
    <w:rsid w:val="001160FD"/>
    <w:rsid w:val="001413F0"/>
    <w:rsid w:val="00197DA5"/>
    <w:rsid w:val="001E4585"/>
    <w:rsid w:val="002413D0"/>
    <w:rsid w:val="0026248D"/>
    <w:rsid w:val="00291392"/>
    <w:rsid w:val="002B2B74"/>
    <w:rsid w:val="002D33C2"/>
    <w:rsid w:val="002D4A47"/>
    <w:rsid w:val="002E6E66"/>
    <w:rsid w:val="002E7C26"/>
    <w:rsid w:val="002F7620"/>
    <w:rsid w:val="00322038"/>
    <w:rsid w:val="003336B9"/>
    <w:rsid w:val="003512A6"/>
    <w:rsid w:val="0035677A"/>
    <w:rsid w:val="00374B76"/>
    <w:rsid w:val="00375C38"/>
    <w:rsid w:val="00380B8E"/>
    <w:rsid w:val="00381A3C"/>
    <w:rsid w:val="00385C4F"/>
    <w:rsid w:val="0039365A"/>
    <w:rsid w:val="003938FF"/>
    <w:rsid w:val="003A1BBE"/>
    <w:rsid w:val="003A1EA1"/>
    <w:rsid w:val="003E1BD1"/>
    <w:rsid w:val="003F366A"/>
    <w:rsid w:val="003F4AC3"/>
    <w:rsid w:val="003F66E9"/>
    <w:rsid w:val="004107DB"/>
    <w:rsid w:val="00413A56"/>
    <w:rsid w:val="0046402D"/>
    <w:rsid w:val="00494A05"/>
    <w:rsid w:val="00496BBC"/>
    <w:rsid w:val="004D37EE"/>
    <w:rsid w:val="004D5158"/>
    <w:rsid w:val="00502A8D"/>
    <w:rsid w:val="00512004"/>
    <w:rsid w:val="005570D1"/>
    <w:rsid w:val="005642E8"/>
    <w:rsid w:val="0057718A"/>
    <w:rsid w:val="0058171C"/>
    <w:rsid w:val="005843E3"/>
    <w:rsid w:val="005865EA"/>
    <w:rsid w:val="00592A42"/>
    <w:rsid w:val="005B1B72"/>
    <w:rsid w:val="005B55CD"/>
    <w:rsid w:val="005D4951"/>
    <w:rsid w:val="005D7436"/>
    <w:rsid w:val="005D7BC7"/>
    <w:rsid w:val="005E4975"/>
    <w:rsid w:val="005F4725"/>
    <w:rsid w:val="006014E0"/>
    <w:rsid w:val="00604A27"/>
    <w:rsid w:val="006057A8"/>
    <w:rsid w:val="00607951"/>
    <w:rsid w:val="006321AC"/>
    <w:rsid w:val="006352B7"/>
    <w:rsid w:val="00643E13"/>
    <w:rsid w:val="006579AD"/>
    <w:rsid w:val="00686081"/>
    <w:rsid w:val="006B5154"/>
    <w:rsid w:val="006F0852"/>
    <w:rsid w:val="006F3F1A"/>
    <w:rsid w:val="00700408"/>
    <w:rsid w:val="00701375"/>
    <w:rsid w:val="0070538A"/>
    <w:rsid w:val="00705E5E"/>
    <w:rsid w:val="0071497D"/>
    <w:rsid w:val="00721600"/>
    <w:rsid w:val="00722B92"/>
    <w:rsid w:val="00730625"/>
    <w:rsid w:val="007323CE"/>
    <w:rsid w:val="00735382"/>
    <w:rsid w:val="007452B6"/>
    <w:rsid w:val="00752DC7"/>
    <w:rsid w:val="0076024C"/>
    <w:rsid w:val="0076142E"/>
    <w:rsid w:val="0077792D"/>
    <w:rsid w:val="007931F0"/>
    <w:rsid w:val="007B0FD0"/>
    <w:rsid w:val="007C0BA6"/>
    <w:rsid w:val="007C4F7F"/>
    <w:rsid w:val="007D7C59"/>
    <w:rsid w:val="007E504A"/>
    <w:rsid w:val="007F0071"/>
    <w:rsid w:val="007F5CF3"/>
    <w:rsid w:val="0081668F"/>
    <w:rsid w:val="00824CB9"/>
    <w:rsid w:val="0086751E"/>
    <w:rsid w:val="008A573C"/>
    <w:rsid w:val="008E7387"/>
    <w:rsid w:val="00903820"/>
    <w:rsid w:val="00905F16"/>
    <w:rsid w:val="009217AD"/>
    <w:rsid w:val="00936C70"/>
    <w:rsid w:val="00967378"/>
    <w:rsid w:val="00971124"/>
    <w:rsid w:val="00985D8F"/>
    <w:rsid w:val="00996860"/>
    <w:rsid w:val="009976F6"/>
    <w:rsid w:val="009E6265"/>
    <w:rsid w:val="009E789F"/>
    <w:rsid w:val="00A10C31"/>
    <w:rsid w:val="00A14766"/>
    <w:rsid w:val="00A169BA"/>
    <w:rsid w:val="00A37717"/>
    <w:rsid w:val="00A45F34"/>
    <w:rsid w:val="00A52CE8"/>
    <w:rsid w:val="00A530A5"/>
    <w:rsid w:val="00A6314B"/>
    <w:rsid w:val="00A646AA"/>
    <w:rsid w:val="00A93033"/>
    <w:rsid w:val="00A97337"/>
    <w:rsid w:val="00AA046F"/>
    <w:rsid w:val="00AB5FCE"/>
    <w:rsid w:val="00AD6BB9"/>
    <w:rsid w:val="00AE1449"/>
    <w:rsid w:val="00AE4DF6"/>
    <w:rsid w:val="00AF11E5"/>
    <w:rsid w:val="00B37EA8"/>
    <w:rsid w:val="00B43C56"/>
    <w:rsid w:val="00B645D7"/>
    <w:rsid w:val="00BB4C3F"/>
    <w:rsid w:val="00BD372A"/>
    <w:rsid w:val="00BF1F69"/>
    <w:rsid w:val="00C27B27"/>
    <w:rsid w:val="00C424AD"/>
    <w:rsid w:val="00C579A1"/>
    <w:rsid w:val="00CB096D"/>
    <w:rsid w:val="00CB2545"/>
    <w:rsid w:val="00CB447D"/>
    <w:rsid w:val="00CC2A72"/>
    <w:rsid w:val="00CC55E5"/>
    <w:rsid w:val="00CE0AA1"/>
    <w:rsid w:val="00CF279D"/>
    <w:rsid w:val="00D04306"/>
    <w:rsid w:val="00D04C93"/>
    <w:rsid w:val="00D07C6E"/>
    <w:rsid w:val="00D3221F"/>
    <w:rsid w:val="00D41BDE"/>
    <w:rsid w:val="00D45019"/>
    <w:rsid w:val="00D468B4"/>
    <w:rsid w:val="00D54CA4"/>
    <w:rsid w:val="00D7232C"/>
    <w:rsid w:val="00D72DFB"/>
    <w:rsid w:val="00D8536D"/>
    <w:rsid w:val="00D94D4A"/>
    <w:rsid w:val="00DA0BD1"/>
    <w:rsid w:val="00DB3302"/>
    <w:rsid w:val="00DC7134"/>
    <w:rsid w:val="00DC7DD1"/>
    <w:rsid w:val="00DD0348"/>
    <w:rsid w:val="00DE1E05"/>
    <w:rsid w:val="00DE4FEE"/>
    <w:rsid w:val="00DF3356"/>
    <w:rsid w:val="00E0134D"/>
    <w:rsid w:val="00E029BC"/>
    <w:rsid w:val="00E04336"/>
    <w:rsid w:val="00E2621E"/>
    <w:rsid w:val="00E322C5"/>
    <w:rsid w:val="00E47460"/>
    <w:rsid w:val="00E552B0"/>
    <w:rsid w:val="00E8723F"/>
    <w:rsid w:val="00EA27DC"/>
    <w:rsid w:val="00EA5484"/>
    <w:rsid w:val="00EC5335"/>
    <w:rsid w:val="00EC5E49"/>
    <w:rsid w:val="00EC74E4"/>
    <w:rsid w:val="00ED1F4F"/>
    <w:rsid w:val="00ED2F39"/>
    <w:rsid w:val="00EF42A4"/>
    <w:rsid w:val="00EF63E9"/>
    <w:rsid w:val="00F257DE"/>
    <w:rsid w:val="00F31222"/>
    <w:rsid w:val="00F31C8A"/>
    <w:rsid w:val="00F768E8"/>
    <w:rsid w:val="00F94614"/>
    <w:rsid w:val="00FA2C49"/>
    <w:rsid w:val="00FA668E"/>
    <w:rsid w:val="00FC66BF"/>
    <w:rsid w:val="00FD3973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078"/>
  <w15:docId w15:val="{078B579C-4692-42B1-9E04-90EB7F5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BB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s13">
    <w:name w:val="s13"/>
    <w:basedOn w:val="Domylnaczcionkaakapitu"/>
    <w:rsid w:val="00AD6BB9"/>
    <w:rPr>
      <w:rFonts w:ascii="Times New Roman" w:hAnsi="Times New Roman" w:cs="Times New Roman" w:hint="default"/>
    </w:rPr>
  </w:style>
  <w:style w:type="paragraph" w:customStyle="1" w:styleId="Standard">
    <w:name w:val="Standard"/>
    <w:rsid w:val="00D043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14">
    <w:name w:val="s14"/>
    <w:basedOn w:val="Normalny"/>
    <w:rsid w:val="002D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04C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1F"/>
  </w:style>
  <w:style w:type="paragraph" w:styleId="Stopka">
    <w:name w:val="footer"/>
    <w:basedOn w:val="Normalny"/>
    <w:link w:val="StopkaZnak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1F"/>
  </w:style>
  <w:style w:type="paragraph" w:customStyle="1" w:styleId="Akapitzlist1">
    <w:name w:val="Akapit z listą1"/>
    <w:basedOn w:val="Normalny"/>
    <w:rsid w:val="007C0B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l-text">
    <w:name w:val="Zal-text"/>
    <w:basedOn w:val="Normalny"/>
    <w:rsid w:val="007C0BA6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9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BC"/>
    <w:rPr>
      <w:rFonts w:ascii="Tahoma" w:hAnsi="Tahoma" w:cs="Tahoma"/>
      <w:sz w:val="16"/>
      <w:szCs w:val="16"/>
    </w:rPr>
  </w:style>
  <w:style w:type="character" w:customStyle="1" w:styleId="font">
    <w:name w:val="font"/>
    <w:basedOn w:val="Domylnaczcionkaakapitu"/>
    <w:rsid w:val="00F257DE"/>
  </w:style>
  <w:style w:type="character" w:styleId="Hipercze">
    <w:name w:val="Hyperlink"/>
    <w:rsid w:val="00084BCB"/>
    <w:rPr>
      <w:color w:val="0000FF"/>
      <w:u w:val="single"/>
    </w:rPr>
  </w:style>
  <w:style w:type="paragraph" w:customStyle="1" w:styleId="TNR12">
    <w:name w:val="TNR12"/>
    <w:basedOn w:val="Normalny"/>
    <w:link w:val="TNR12Char"/>
    <w:qFormat/>
    <w:rsid w:val="0081668F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8166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A7FEF6-EBA5-413F-9BC0-FA474BCA0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E5C63-E4EA-4F91-96B9-2CF522C9A4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40</cp:revision>
  <cp:lastPrinted>2020-06-26T09:31:00Z</cp:lastPrinted>
  <dcterms:created xsi:type="dcterms:W3CDTF">2018-02-20T22:29:00Z</dcterms:created>
  <dcterms:modified xsi:type="dcterms:W3CDTF">2020-06-26T09:32:00Z</dcterms:modified>
</cp:coreProperties>
</file>