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BD183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510411917-N-2021 z dnia 03.02.2021 r. </w:t>
      </w:r>
    </w:p>
    <w:p w14:paraId="7FD0749C" w14:textId="77777777" w:rsidR="00277563" w:rsidRDefault="00277563" w:rsidP="002775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Zdrowotnej: </w:t>
      </w:r>
    </w:p>
    <w:p w14:paraId="3B4198D5" w14:textId="596F7BF0" w:rsidR="00277563" w:rsidRPr="00277563" w:rsidRDefault="00277563" w:rsidP="002775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Dostawa środków czystościowych dla Szpitala Nowowiejskiego </w:t>
      </w: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OGŁOSZENIE O UDZIELENIU ZAMÓWIENIA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Dostawy </w:t>
      </w:r>
    </w:p>
    <w:p w14:paraId="29843C18" w14:textId="77777777" w:rsid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C0CD67A" w14:textId="24F28413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14:paraId="23AA9B27" w14:textId="06C1973C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503F2B90" w14:textId="396F71B6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4EA4A74B" w14:textId="4BD393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605792-N-2020 </w:t>
      </w:r>
    </w:p>
    <w:p w14:paraId="6E6AB08C" w14:textId="0ECD1EB1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</w:p>
    <w:p w14:paraId="0E03EE23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3712F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A9E1F5" w14:textId="6E1F1356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</w:t>
      </w:r>
    </w:p>
    <w:p w14:paraId="314E2B3A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DD24E4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14:paraId="24DD09FC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Wojewódzki Zespół Publicznych Zakładów Psychiatrycznej Opieki Zdrowotnej, Krajowy numer identyfikacyjny 29807000000000, ul. ul. Nowowiejska  27, 00-665  Warszawa, woj. mazowieckie, państwo Polska, tel. 022 8252031 w. 355, 356, e-mail zamowienia-publiczne@wp.pl, faks 022 8252031 w. 355. 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www.szpitalnowowiejski.pl </w:t>
      </w:r>
    </w:p>
    <w:p w14:paraId="4ED4C324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34F1791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14:paraId="1C47E733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D7D5AFC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14:paraId="1D1825A7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czystościowych dla Szpitala Nowowiejskiego </w:t>
      </w:r>
    </w:p>
    <w:p w14:paraId="5B2F9381" w14:textId="036A174E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277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15/DZP/2020 </w:t>
      </w:r>
    </w:p>
    <w:p w14:paraId="23095AFE" w14:textId="3935BC6F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Dostawy </w:t>
      </w:r>
    </w:p>
    <w:p w14:paraId="38F494C5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2775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9FC22E2" w14:textId="459AA9E9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sukcesywna dostawa środków czystościowych dla Szpitala Nowowiejskiego w Warszawie przy ul. Nowowiejskiej 27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ilościach i asortymencie, który został szczegółowo określony w załączniku nr 2 do SIWZ (formularz cenowy - opis przedmiotu zamówienia). 2. Przedmiot zamówienia został podzielony na 8 pakietów/części, których szczegółowy opis zawarty jest z załączniku nr 2 do SIWZ. 3. Szczegółowe warunki, zakres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sposób wykonania zamówienia określone są w formularzu cenowym - opisie przedmiotu zamówienia, zawierającym minimalne wymagania odnoszące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przedmiotu zamówienia (załącznik nr 2 do SIWZ) oraz w projekcie umowy (załącznik nr 4 do SIWZ) </w:t>
      </w:r>
    </w:p>
    <w:p w14:paraId="519B3C4B" w14:textId="597521C4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14:paraId="7C0BEAC2" w14:textId="180CCA0E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39800000-0</w:t>
      </w:r>
    </w:p>
    <w:p w14:paraId="703A1BB8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39830000-9, 39813000-4, 39831200-8, 39224000-8, 39224310-4, 33763000-6, 33761000-2, 39831210-1, 33711610-6, 33711900-6, 18930000-7, 19520000-7 </w:t>
      </w:r>
    </w:p>
    <w:p w14:paraId="13A2107F" w14:textId="77777777" w:rsid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00465CCE" w14:textId="7D9D3909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14:paraId="26630129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14:paraId="3F304FD2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3B730FEB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14:paraId="48368209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7C8E3A71" w14:textId="2F7B29AB" w:rsid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dotyczy </w:t>
      </w:r>
    </w:p>
    <w:p w14:paraId="22FA5539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64EAC6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398F56E0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58F932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14:paraId="200D4EA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1 dla Szpitala Nowowiejskiego </w:t>
            </w:r>
          </w:p>
        </w:tc>
      </w:tr>
      <w:tr w:rsidR="00277563" w:rsidRPr="00277563" w14:paraId="0E5503B7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04B30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563" w:rsidRPr="00277563" w14:paraId="6E00D248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E7C33B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DD98C3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10483.50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DE5CB04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43AA1D8A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3 </w:t>
            </w:r>
          </w:p>
          <w:p w14:paraId="703BFCB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14:paraId="485BD50C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35A81B8" w14:textId="78A425D9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tak</w:t>
            </w:r>
          </w:p>
          <w:p w14:paraId="622F335A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CF556DB" w14:textId="4C4CF43C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BARLON Bartłomiej Osiński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przetargi@barlon.pl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Miejscowość: Nowe Miasto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0DBA2B9D" w14:textId="3F428C1F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2412BC4F" w14:textId="7706516F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DCEEEAC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9DE3187" w14:textId="486EF6CD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BARLON Bartłomiej, Robert i Piotr Osińscy s.c.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przetargi@barlon.pl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Nowe Miasto Folwark 53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0836C7FE" w14:textId="63FEEA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628DCC84" w14:textId="4575C8D2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4EBC6D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1438B6C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12894.71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12894.71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37915.98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5EC87D1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C7450F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197ADD3" w14:textId="3DB02FD6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C2762A9" w14:textId="52A6083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3090176F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77F259B5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2DFB9C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14:paraId="7BE76A9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2 dla Szpitala Nowowiejskiego </w:t>
            </w:r>
          </w:p>
        </w:tc>
      </w:tr>
      <w:tr w:rsidR="00277563" w:rsidRPr="00277563" w14:paraId="6C9DF549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768700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563" w:rsidRPr="00277563" w14:paraId="508F95A2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D7D554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D1FA8E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6622.50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329F279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1EBDD65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1 </w:t>
            </w:r>
          </w:p>
          <w:p w14:paraId="73D5B52E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14:paraId="6894882A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09721CC1" w14:textId="4695FD59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79C5BC7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E895385" w14:textId="0325113C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Olga Perlińska „Przedsiębiorstwo Wielobranżowe C.E.G.”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ceg.zam@op.pl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4B2F5570" w14:textId="4012CC5D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40A1FACB" w14:textId="2C36F404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211F076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3E6BC31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8145.65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8145.65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8145.65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47287744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767435B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33E3274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64227F2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13D0E937" w14:textId="533BFAF8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2F6C399A" w14:textId="3F17DACE" w:rsid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31DB18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634DF628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5EA82F0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14:paraId="70AE21A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3 dla Szpitala Nowowiejskiego </w:t>
            </w:r>
          </w:p>
        </w:tc>
      </w:tr>
      <w:tr w:rsidR="00277563" w:rsidRPr="00277563" w14:paraId="50FC87F9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0E94B5A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563" w:rsidRPr="00277563" w14:paraId="09644ABA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F931DA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CFA3C3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58131.00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16E57A9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C9C53C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4 </w:t>
            </w:r>
          </w:p>
          <w:p w14:paraId="14462B1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14:paraId="62EF131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47E53475" w14:textId="40AEDB6B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3F1A5ACC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23AC1F" w14:textId="17E3E40B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Flesz Sp. z o.o.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j.czyzewska@flesz.net.pl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Cieślewskich</w:t>
            </w:r>
            <w:proofErr w:type="spellEnd"/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25F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03-017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7FA09004" w14:textId="0613CECF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21FCF17D" w14:textId="40F1842F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FC9113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5FA7404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71501.13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71501.13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126651.09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E59CC0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45F4A8B1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Wykonawca przewiduje powierzenie wykonania części zamówienia podwykonawcy/podwykonawcom </w:t>
            </w:r>
          </w:p>
          <w:p w14:paraId="55F8761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37D6A6B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0081AA06" w14:textId="0C68E6A1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67936AEE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7A5F879C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D7A1BFE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14:paraId="7090B43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4 dla Szpitala Nowowiejskiego </w:t>
            </w:r>
          </w:p>
        </w:tc>
      </w:tr>
      <w:tr w:rsidR="00277563" w:rsidRPr="00277563" w14:paraId="322903EF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E26AD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563" w:rsidRPr="00277563" w14:paraId="5B236544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A88B52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99A5E0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31333.00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5216099C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327B820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14:paraId="473951D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7D06720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62B1B857" w14:textId="2F646304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56F9D7E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43DF11D5" w14:textId="3504E5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Olga Perlińska „Przedsiębiorstwo Wielobranżowe C.E.G.”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ceg.zam@op.pl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Pryzmaty 15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02-226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4AA0E4FC" w14:textId="1A1B9D48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7F8A3112" w14:textId="73DE7183" w:rsid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37B5B35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3896A8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14:paraId="79C8F24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38539.59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38539.59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42760.34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D04101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FE960E1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07363F2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721837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64563B07" w14:textId="50AECB8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77F0C6DA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49FCABE1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B09A1A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14:paraId="6B8AE19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5 dla Szpitala Nowowiejskiego </w:t>
            </w:r>
          </w:p>
        </w:tc>
      </w:tr>
      <w:tr w:rsidR="00277563" w:rsidRPr="00277563" w14:paraId="1A54B987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D5AAAB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563" w:rsidRPr="00277563" w14:paraId="26FF19C0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F5E319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1BA1DEA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15133.70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2BE864B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0D6DBB5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2 </w:t>
            </w:r>
          </w:p>
          <w:p w14:paraId="45B7FAA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14:paraId="3E17A58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C36AD4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14:paraId="48A21FDC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0EAD1510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A4788B" w14:textId="2B0A2F1C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BARLON Bartłomiej Osiński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przetargi@barlon.pl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Miszewo Wielkie 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Kod pocztowy: 09-120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1B601460" w14:textId="3BC859EF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553A7FE8" w14:textId="102F00F1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4049C21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E0571CC" w14:textId="40BE0370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P.P.H.U. BARLON Bartłomiej, Robert i Piotr Osińscy s.c.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przetargi@barlon.pl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Nowe Miasto Folwark 53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09-120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Nowe Miasto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3AC961CE" w14:textId="21FED37E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2918ED49" w14:textId="6A847B80" w:rsid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7782C29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C53D63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774F08B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18558.05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18558.05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34478.13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2E0E993E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119B911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52DD76F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152A185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593D7D5C" w14:textId="6E6F82E0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238BA0BC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2F73B4D1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EA218C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14:paraId="6B9E356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6 dla Szpitala Nowowiejskiego </w:t>
            </w:r>
          </w:p>
        </w:tc>
      </w:tr>
      <w:tr w:rsidR="00277563" w:rsidRPr="00277563" w14:paraId="021AA677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4EC8E4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77563" w:rsidRPr="00277563" w14:paraId="71464E9E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5370DBF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12/01/2021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14:paraId="2BB2E660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22670.00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14:paraId="093CCD57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14:paraId="7C9E3B9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4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4 </w:t>
            </w:r>
          </w:p>
          <w:p w14:paraId="5D624BBB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</w:t>
            </w:r>
          </w:p>
          <w:p w14:paraId="1F00204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34DF2A26" w14:textId="46FCC6C8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 nie</w:t>
            </w:r>
          </w:p>
          <w:p w14:paraId="7060C98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FA31482" w14:textId="5496B75A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Helplast</w:t>
            </w:r>
            <w:proofErr w:type="spellEnd"/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Hadasik</w:t>
            </w:r>
            <w:proofErr w:type="spellEnd"/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Wspólnicy Sp. J.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biuro@helplast.pl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Powstańców Śląskich 11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43-190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Mikołów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 tak</w:t>
            </w:r>
          </w:p>
          <w:p w14:paraId="52F1BA26" w14:textId="6A710EF1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 nie</w:t>
            </w:r>
          </w:p>
          <w:p w14:paraId="10CE9004" w14:textId="0E573268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 nie</w:t>
            </w:r>
          </w:p>
          <w:p w14:paraId="1A8D3A61" w14:textId="77777777" w:rsid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F77B37B" w14:textId="4235871D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14:paraId="0E2D613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27884.10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20393.40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46690.80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14:paraId="7DF6FAD4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14:paraId="0701894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14:paraId="60FC692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14:paraId="4E5A900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14:paraId="71E820FC" w14:textId="370562B9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dotyczy </w:t>
            </w:r>
          </w:p>
        </w:tc>
      </w:tr>
    </w:tbl>
    <w:p w14:paraId="314309E5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5A8B58AE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DF71D3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14:paraId="5E1EB17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7 dla Szpitala Nowowiejskiego </w:t>
            </w:r>
          </w:p>
        </w:tc>
      </w:tr>
      <w:tr w:rsidR="00277563" w:rsidRPr="00277563" w14:paraId="351B9208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D5F05E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07301DD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371B7292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33072B7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Zamawiający, działając na podstawie art. 93 ust. 1 pkt 1 ustawy unieważnił ww. postępowanie w zakresie pakietu nr 7, gdyż nie złożono żadnej oferty niepodlegającej odrzuceniu w ww. pakiecie. Uzasadnienie: W niniejszym postępowaniu prowadzonym w trybie przetargu nieograniczonego do upływu terminu na składanie ofert tj. do dnia 18 listopada 2020 r., do godz. 9:30 nie wpłynęła żadna oferta niepodlegająca odrzuceniu w zakresie pakietu nr 7. </w:t>
            </w:r>
          </w:p>
        </w:tc>
      </w:tr>
      <w:tr w:rsidR="00277563" w:rsidRPr="00277563" w14:paraId="7DCF4DD6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DBE04E9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4E9F9DD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3"/>
        <w:gridCol w:w="45"/>
      </w:tblGrid>
      <w:tr w:rsidR="00277563" w:rsidRPr="00277563" w14:paraId="73117E22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F235525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14:paraId="39865FA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środków czystościowych w zakresie pakietu nr 8 dla Szpitala Nowowiejskiego </w:t>
            </w:r>
          </w:p>
        </w:tc>
      </w:tr>
      <w:tr w:rsidR="00277563" w:rsidRPr="00277563" w14:paraId="5C09CC11" w14:textId="77777777" w:rsidTr="00277563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0120DC16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14:paraId="64A7E3AC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14:paraId="17D639B8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14:paraId="10710CEE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75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Zamawiający, działając na podstawie art. 93 ust. 1 pkt 1 ustawy unieważnił ww. postępowanie w zakresie pakietu nr 8, gdyż nie złożono żadnej oferty niepodlegającej odrzuceniu w ww. pakiecie. Uzasadnienie: W niniejszym postępowaniu prowadzonym w trybie przetargu nieograniczonego do upływu terminu na składanie ofert tj. do dnia 18 listopada 2020 r., do godz. 9:30 nie wpłynęła żadna oferta niepodlegająca odrzuceniu w zakresie pakietu nr 8. </w:t>
            </w:r>
          </w:p>
        </w:tc>
      </w:tr>
      <w:tr w:rsidR="00277563" w:rsidRPr="00277563" w14:paraId="705DD3D9" w14:textId="77777777" w:rsidTr="002775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EE69E8F" w14:textId="77777777" w:rsidR="00277563" w:rsidRPr="00277563" w:rsidRDefault="00277563" w:rsidP="002775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A952E6E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322E1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14:paraId="66FDE14F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B99028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DC1D0E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5389B7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14:paraId="6FD6ECF9" w14:textId="77777777" w:rsidR="00277563" w:rsidRPr="00277563" w:rsidRDefault="00277563" w:rsidP="002775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5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14:paraId="4CEEC68E" w14:textId="46C2FF6A" w:rsidR="007F72AF" w:rsidRDefault="00A0374E" w:rsidP="00277563"/>
    <w:p w14:paraId="29B23BEF" w14:textId="407C9146" w:rsidR="00DE4AA1" w:rsidRPr="00DE4AA1" w:rsidRDefault="00DE4AA1" w:rsidP="00277563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AA1">
        <w:rPr>
          <w:rFonts w:ascii="Times New Roman" w:hAnsi="Times New Roman" w:cs="Times New Roman"/>
        </w:rPr>
        <w:t xml:space="preserve">  DYREKTOR</w:t>
      </w:r>
    </w:p>
    <w:p w14:paraId="095C254B" w14:textId="18861282" w:rsidR="00DE4AA1" w:rsidRPr="00DE4AA1" w:rsidRDefault="00DE4AA1" w:rsidP="00277563">
      <w:pPr>
        <w:rPr>
          <w:rFonts w:ascii="Times New Roman" w:hAnsi="Times New Roman" w:cs="Times New Roman"/>
        </w:rPr>
      </w:pP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 w:rsidRPr="00DE4AA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DE4AA1">
        <w:rPr>
          <w:rFonts w:ascii="Times New Roman" w:hAnsi="Times New Roman" w:cs="Times New Roman"/>
        </w:rPr>
        <w:t>Andrzej Mazur</w:t>
      </w:r>
    </w:p>
    <w:sectPr w:rsidR="00DE4AA1" w:rsidRPr="00DE4AA1" w:rsidSect="00277563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FC19A" w14:textId="77777777" w:rsidR="00A0374E" w:rsidRDefault="00A0374E" w:rsidP="00277563">
      <w:pPr>
        <w:spacing w:after="0" w:line="240" w:lineRule="auto"/>
      </w:pPr>
      <w:r>
        <w:separator/>
      </w:r>
    </w:p>
  </w:endnote>
  <w:endnote w:type="continuationSeparator" w:id="0">
    <w:p w14:paraId="08B629EB" w14:textId="77777777" w:rsidR="00A0374E" w:rsidRDefault="00A0374E" w:rsidP="0027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8964413"/>
      <w:docPartObj>
        <w:docPartGallery w:val="Page Numbers (Bottom of Page)"/>
        <w:docPartUnique/>
      </w:docPartObj>
    </w:sdtPr>
    <w:sdtContent>
      <w:p w14:paraId="741FF5FE" w14:textId="3D456A42" w:rsidR="00277563" w:rsidRDefault="00CA3FF7" w:rsidP="00CA3FF7">
        <w:pPr>
          <w:pStyle w:val="Stopka"/>
          <w:tabs>
            <w:tab w:val="left" w:pos="1875"/>
            <w:tab w:val="right" w:pos="15398"/>
          </w:tabs>
        </w:pPr>
        <w:r>
          <w:tab/>
        </w:r>
        <w:r>
          <w:tab/>
        </w:r>
        <w:r>
          <w:tab/>
        </w:r>
        <w:r>
          <w:tab/>
        </w:r>
        <w:r w:rsidR="00277563">
          <w:fldChar w:fldCharType="begin"/>
        </w:r>
        <w:r w:rsidR="00277563">
          <w:instrText>PAGE   \* MERGEFORMAT</w:instrText>
        </w:r>
        <w:r w:rsidR="00277563">
          <w:fldChar w:fldCharType="separate"/>
        </w:r>
        <w:r w:rsidR="00277563">
          <w:t>2</w:t>
        </w:r>
        <w:r w:rsidR="00277563">
          <w:fldChar w:fldCharType="end"/>
        </w:r>
      </w:p>
    </w:sdtContent>
  </w:sdt>
  <w:p w14:paraId="2F36EA30" w14:textId="77777777" w:rsidR="00277563" w:rsidRDefault="002775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C92E7" w14:textId="77777777" w:rsidR="00A0374E" w:rsidRDefault="00A0374E" w:rsidP="00277563">
      <w:pPr>
        <w:spacing w:after="0" w:line="240" w:lineRule="auto"/>
      </w:pPr>
      <w:r>
        <w:separator/>
      </w:r>
    </w:p>
  </w:footnote>
  <w:footnote w:type="continuationSeparator" w:id="0">
    <w:p w14:paraId="31F5164A" w14:textId="77777777" w:rsidR="00A0374E" w:rsidRDefault="00A0374E" w:rsidP="00277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251"/>
    <w:rsid w:val="00277563"/>
    <w:rsid w:val="00437251"/>
    <w:rsid w:val="00A0374E"/>
    <w:rsid w:val="00BB2C08"/>
    <w:rsid w:val="00CA3FF7"/>
    <w:rsid w:val="00DE4AA1"/>
    <w:rsid w:val="00E6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1900"/>
  <w15:chartTrackingRefBased/>
  <w15:docId w15:val="{7FE16B81-CFED-4578-B018-BC3297F4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63"/>
  </w:style>
  <w:style w:type="paragraph" w:styleId="Stopka">
    <w:name w:val="footer"/>
    <w:basedOn w:val="Normalny"/>
    <w:link w:val="StopkaZnak"/>
    <w:uiPriority w:val="99"/>
    <w:unhideWhenUsed/>
    <w:rsid w:val="00277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11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4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8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1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2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55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7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76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4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5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6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51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4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1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8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6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2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5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91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1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01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6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7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6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07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9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5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22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1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405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6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80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0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6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1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0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6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4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7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96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3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1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3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88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34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4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2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34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9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3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5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3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2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17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7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6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486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9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1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3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8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04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8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02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89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5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31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1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3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4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2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28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2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2260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mrakowsk@zespol.local</dc:creator>
  <cp:keywords/>
  <dc:description/>
  <cp:lastModifiedBy>mrakowsk@zespol.local</cp:lastModifiedBy>
  <cp:revision>3</cp:revision>
  <cp:lastPrinted>2021-02-03T10:04:00Z</cp:lastPrinted>
  <dcterms:created xsi:type="dcterms:W3CDTF">2021-02-03T09:49:00Z</dcterms:created>
  <dcterms:modified xsi:type="dcterms:W3CDTF">2021-02-03T11:23:00Z</dcterms:modified>
</cp:coreProperties>
</file>